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AF8" w:rsidRPr="007E4D35" w:rsidRDefault="00DB2AF8" w:rsidP="00DB2AF8">
      <w:pPr>
        <w:tabs>
          <w:tab w:val="left" w:pos="709"/>
        </w:tabs>
        <w:spacing w:after="0" w:line="240" w:lineRule="auto"/>
        <w:jc w:val="right"/>
        <w:rPr>
          <w:rFonts w:ascii="Times New Roman" w:eastAsia="Calibri" w:hAnsi="Times New Roman" w:cs="Times New Roman"/>
          <w:b/>
          <w:color w:val="00B050"/>
          <w:sz w:val="24"/>
          <w:szCs w:val="24"/>
          <w:lang w:eastAsia="ru-RU"/>
        </w:rPr>
      </w:pPr>
      <w:r w:rsidRPr="007E4D35">
        <w:rPr>
          <w:rFonts w:ascii="Calibri" w:eastAsia="Calibri" w:hAnsi="Calibri" w:cs="Times New Roman"/>
          <w:noProof/>
          <w:color w:val="00B050"/>
          <w:sz w:val="24"/>
          <w:szCs w:val="24"/>
          <w:lang w:eastAsia="ru-RU"/>
        </w:rPr>
        <w:drawing>
          <wp:anchor distT="0" distB="0" distL="114300" distR="114300" simplePos="0" relativeHeight="251661312" behindDoc="1" locked="0" layoutInCell="1" allowOverlap="1" wp14:anchorId="00872DC9" wp14:editId="5CF4176A">
            <wp:simplePos x="0" y="0"/>
            <wp:positionH relativeFrom="column">
              <wp:posOffset>2503170</wp:posOffset>
            </wp:positionH>
            <wp:positionV relativeFrom="paragraph">
              <wp:posOffset>12065</wp:posOffset>
            </wp:positionV>
            <wp:extent cx="738505" cy="889000"/>
            <wp:effectExtent l="0" t="0" r="4445" b="6350"/>
            <wp:wrapThrough wrapText="bothSides">
              <wp:wrapPolygon edited="0">
                <wp:start x="0" y="0"/>
                <wp:lineTo x="0" y="18977"/>
                <wp:lineTo x="8915" y="21291"/>
                <wp:lineTo x="11701" y="21291"/>
                <wp:lineTo x="21173" y="18977"/>
                <wp:lineTo x="21173"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8505" cy="889000"/>
                    </a:xfrm>
                    <a:prstGeom prst="rect">
                      <a:avLst/>
                    </a:prstGeom>
                    <a:noFill/>
                  </pic:spPr>
                </pic:pic>
              </a:graphicData>
            </a:graphic>
            <wp14:sizeRelH relativeFrom="page">
              <wp14:pctWidth>0</wp14:pctWidth>
            </wp14:sizeRelH>
            <wp14:sizeRelV relativeFrom="page">
              <wp14:pctHeight>0</wp14:pctHeight>
            </wp14:sizeRelV>
          </wp:anchor>
        </w:drawing>
      </w:r>
      <w:r w:rsidRPr="007E4D35">
        <w:rPr>
          <w:rFonts w:ascii="Calibri" w:eastAsia="Calibri" w:hAnsi="Calibri" w:cs="Times New Roman"/>
          <w:noProof/>
          <w:color w:val="00B050"/>
          <w:sz w:val="24"/>
          <w:szCs w:val="24"/>
          <w:lang w:eastAsia="ru-RU"/>
        </w:rPr>
        <mc:AlternateContent>
          <mc:Choice Requires="wps">
            <w:drawing>
              <wp:anchor distT="0" distB="0" distL="114300" distR="114300" simplePos="0" relativeHeight="251659264" behindDoc="0" locked="0" layoutInCell="1" allowOverlap="1" wp14:anchorId="0C6505B7" wp14:editId="1A98E51F">
                <wp:simplePos x="0" y="0"/>
                <wp:positionH relativeFrom="column">
                  <wp:posOffset>4099560</wp:posOffset>
                </wp:positionH>
                <wp:positionV relativeFrom="paragraph">
                  <wp:posOffset>87631</wp:posOffset>
                </wp:positionV>
                <wp:extent cx="2275205" cy="1524000"/>
                <wp:effectExtent l="0" t="0" r="0" b="0"/>
                <wp:wrapNone/>
                <wp:docPr id="1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5205" cy="152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7E39" w:rsidRPr="00EF08BB" w:rsidRDefault="00517E39" w:rsidP="00DB2AF8">
                            <w:pPr>
                              <w:rPr>
                                <w:rFonts w:ascii="Times New Roman" w:hAnsi="Times New Roman"/>
                                <w:sz w:val="24"/>
                                <w:szCs w:val="24"/>
                              </w:rPr>
                            </w:pPr>
                            <w:r w:rsidRPr="00EF08BB">
                              <w:rPr>
                                <w:rFonts w:ascii="Times New Roman" w:hAnsi="Times New Roman"/>
                                <w:sz w:val="24"/>
                                <w:szCs w:val="24"/>
                              </w:rPr>
                              <w:t xml:space="preserve">Приложение  № 1 к постановлению администрации Барабинского района Новосибирской области </w:t>
                            </w:r>
                          </w:p>
                          <w:p w:rsidR="00517E39" w:rsidRPr="00C73FF8" w:rsidRDefault="00517E39" w:rsidP="00DB2AF8">
                            <w:pPr>
                              <w:rPr>
                                <w:rFonts w:ascii="Times New Roman" w:hAnsi="Times New Roman"/>
                                <w:sz w:val="24"/>
                                <w:szCs w:val="24"/>
                              </w:rPr>
                            </w:pPr>
                            <w:r>
                              <w:rPr>
                                <w:rFonts w:ascii="Times New Roman" w:hAnsi="Times New Roman"/>
                                <w:sz w:val="24"/>
                                <w:szCs w:val="24"/>
                              </w:rPr>
                              <w:t>от    .   .2025</w:t>
                            </w:r>
                            <w:r w:rsidRPr="00C73FF8">
                              <w:rPr>
                                <w:rFonts w:ascii="Times New Roman" w:hAnsi="Times New Roman"/>
                                <w:sz w:val="24"/>
                                <w:szCs w:val="24"/>
                              </w:rPr>
                              <w:t xml:space="preserve"> №</w:t>
                            </w:r>
                            <w:r>
                              <w:rPr>
                                <w:rFonts w:ascii="Times New Roman" w:hAnsi="Times New Roman"/>
                                <w:sz w:val="24"/>
                                <w:szCs w:val="24"/>
                              </w:rPr>
                              <w:t xml:space="preserve"> </w:t>
                            </w:r>
                            <w:r w:rsidRPr="00C73FF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22.8pt;margin-top:6.9pt;width:179.15pt;height:1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yyxngIAABcFAAAOAAAAZHJzL2Uyb0RvYy54bWysVEtu2zAQ3RfoHQjuHX0gxZYQOYiduiiQ&#10;foC0B6ApyiIqkSxJW0qLLLrvFXqHLrrorldwbtQhZTtOigJFUS0okjN8nJn3hmfnfdugDdOGS1Hg&#10;6CTEiAkqSy5WBX73djGaYGQsESVppGAFvmEGn0+fPjnrVM5iWcumZBoBiDB5pwpcW6vyIDC0Zi0x&#10;J1IxAcZK6pZYWOpVUGrSAXrbBHEYngad1KXSkjJjYPdyMOKpx68qRu3rqjLMoqbAEJv1o/bj0o3B&#10;9IzkK01UzekuDPIPUbSEC7j0AHVJLEFrzX+DajnV0sjKnlDZBrKqOGU+B8gmCh9lc10TxXwuUByj&#10;DmUy/w+Wvtq80YiXwF2CkSAtcLT9uv22/b79uf1x9/nuC4pdkTplcvC9VuBt+5ns4YBP2KgrSd8b&#10;JOS8JmLFLrSWXc1ICUFG7mRwdHTAMQ5k2b2UJVxG1lZ6oL7Srasg1AQBOpB1cyCI9RZR2IzjcRqH&#10;KUYUbFEaJ2HoKQxIvj+utLHPmWyRmxRYgwI8PNlcGevCIfnexd1mZMPLBW8av9Cr5bzRaENALQv/&#10;+QweuTXCOQvpjg2Iww5ECXc4m4vXs/8piyDIWZyNFqeT8ShZJOkoG4eTURhls+w0TLLkcnHrAoyS&#10;vOZlycQVF2yvxCj5O6Z3PTFoyGsRdQXO0jgdOPpjklC/+xI+qEXLLTRmw9sCTw5OJHfMPhMlpE1y&#10;S3gzzIOH4fsqQw32f18VrwNH/SAC2y97QHHiWMryBhShJfAFtMNrApNa6o8YddCZBTYf1kQzjJoX&#10;AlSVRUniWtkvknQcw0IfW5bHFiIoQBXYYjRM53Zo/7XSfFXDTYOOhbwAJVbca+Q+qp1+oft8MruX&#10;wrX38dp73b9n018AAAD//wMAUEsDBBQABgAIAAAAIQAwJYTg3gAAAAsBAAAPAAAAZHJzL2Rvd25y&#10;ZXYueG1sTI/BTsMwEETvSPyDtUhcELVpm7RN41SABOLa0g/YxNskIraj2G3Sv2d7guPOPM3O5LvJ&#10;duJCQ2i90/AyUyDIVd60rtZw/P54XoMIEZ3BzjvScKUAu+L+LsfM+NHt6XKIteAQFzLU0MTYZ1KG&#10;qiGLYeZ7cuyd/GAx8jnU0gw4crjt5FypVFpsHX9osKf3hqqfw9lqOH2NT8lmLD/jcbVfpm/Yrkp/&#10;1frxYXrdgog0xT8YbvW5OhTcqfRnZ4LoNKTLJGWUjQVPuAFKLTYgSg3zhCVZ5PL/huIXAAD//wMA&#10;UEsBAi0AFAAGAAgAAAAhALaDOJL+AAAA4QEAABMAAAAAAAAAAAAAAAAAAAAAAFtDb250ZW50X1R5&#10;cGVzXS54bWxQSwECLQAUAAYACAAAACEAOP0h/9YAAACUAQAACwAAAAAAAAAAAAAAAAAvAQAAX3Jl&#10;bHMvLnJlbHNQSwECLQAUAAYACAAAACEAercssZ4CAAAXBQAADgAAAAAAAAAAAAAAAAAuAgAAZHJz&#10;L2Uyb0RvYy54bWxQSwECLQAUAAYACAAAACEAMCWE4N4AAAALAQAADwAAAAAAAAAAAAAAAAD4BAAA&#10;ZHJzL2Rvd25yZXYueG1sUEsFBgAAAAAEAAQA8wAAAAMGAAAAAA==&#10;" stroked="f">
                <v:textbox>
                  <w:txbxContent>
                    <w:p w:rsidR="003E6C4F" w:rsidRPr="00EF08BB" w:rsidRDefault="003E6C4F" w:rsidP="00DB2AF8">
                      <w:pPr>
                        <w:rPr>
                          <w:rFonts w:ascii="Times New Roman" w:hAnsi="Times New Roman"/>
                          <w:sz w:val="24"/>
                          <w:szCs w:val="24"/>
                        </w:rPr>
                      </w:pPr>
                      <w:r w:rsidRPr="00EF08BB">
                        <w:rPr>
                          <w:rFonts w:ascii="Times New Roman" w:hAnsi="Times New Roman"/>
                          <w:sz w:val="24"/>
                          <w:szCs w:val="24"/>
                        </w:rPr>
                        <w:t xml:space="preserve">Приложение  № 1 к постановлению администрации Барабинского района Новосибирской области </w:t>
                      </w:r>
                    </w:p>
                    <w:p w:rsidR="003E6C4F" w:rsidRPr="00C73FF8" w:rsidRDefault="003E6C4F" w:rsidP="00DB2AF8">
                      <w:pPr>
                        <w:rPr>
                          <w:rFonts w:ascii="Times New Roman" w:hAnsi="Times New Roman"/>
                          <w:sz w:val="24"/>
                          <w:szCs w:val="24"/>
                        </w:rPr>
                      </w:pPr>
                      <w:r>
                        <w:rPr>
                          <w:rFonts w:ascii="Times New Roman" w:hAnsi="Times New Roman"/>
                          <w:sz w:val="24"/>
                          <w:szCs w:val="24"/>
                        </w:rPr>
                        <w:t>от    .   .2025</w:t>
                      </w:r>
                      <w:r w:rsidRPr="00C73FF8">
                        <w:rPr>
                          <w:rFonts w:ascii="Times New Roman" w:hAnsi="Times New Roman"/>
                          <w:sz w:val="24"/>
                          <w:szCs w:val="24"/>
                        </w:rPr>
                        <w:t xml:space="preserve"> №</w:t>
                      </w:r>
                      <w:r>
                        <w:rPr>
                          <w:rFonts w:ascii="Times New Roman" w:hAnsi="Times New Roman"/>
                          <w:sz w:val="24"/>
                          <w:szCs w:val="24"/>
                        </w:rPr>
                        <w:t xml:space="preserve"> </w:t>
                      </w:r>
                      <w:r w:rsidRPr="00C73FF8">
                        <w:rPr>
                          <w:rFonts w:ascii="Times New Roman" w:hAnsi="Times New Roman"/>
                          <w:sz w:val="24"/>
                          <w:szCs w:val="24"/>
                        </w:rPr>
                        <w:t xml:space="preserve">   </w:t>
                      </w:r>
                    </w:p>
                  </w:txbxContent>
                </v:textbox>
              </v:shape>
            </w:pict>
          </mc:Fallback>
        </mc:AlternateContent>
      </w:r>
    </w:p>
    <w:p w:rsidR="00DB2AF8" w:rsidRPr="007E4D35" w:rsidRDefault="00DB2AF8" w:rsidP="00DB2AF8">
      <w:pPr>
        <w:tabs>
          <w:tab w:val="left" w:pos="709"/>
        </w:tabs>
        <w:spacing w:line="240" w:lineRule="auto"/>
        <w:jc w:val="center"/>
        <w:rPr>
          <w:rFonts w:ascii="Times New Roman" w:eastAsia="Calibri" w:hAnsi="Times New Roman" w:cs="Times New Roman"/>
          <w:b/>
          <w:color w:val="00B050"/>
          <w:sz w:val="24"/>
          <w:szCs w:val="24"/>
          <w:lang w:eastAsia="ru-RU"/>
        </w:rPr>
      </w:pPr>
    </w:p>
    <w:p w:rsidR="00DB2AF8" w:rsidRPr="007E4D35" w:rsidRDefault="00DB2AF8" w:rsidP="00DB2AF8">
      <w:pPr>
        <w:tabs>
          <w:tab w:val="left" w:pos="709"/>
        </w:tabs>
        <w:spacing w:line="240" w:lineRule="auto"/>
        <w:jc w:val="center"/>
        <w:rPr>
          <w:rFonts w:ascii="Times New Roman" w:eastAsia="Calibri" w:hAnsi="Times New Roman" w:cs="Times New Roman"/>
          <w:b/>
          <w:color w:val="00B050"/>
          <w:sz w:val="24"/>
          <w:szCs w:val="24"/>
          <w:lang w:eastAsia="ru-RU"/>
        </w:rPr>
      </w:pPr>
    </w:p>
    <w:p w:rsidR="00DB2AF8" w:rsidRPr="007E4D35" w:rsidRDefault="00DB2AF8" w:rsidP="00DB2AF8">
      <w:pPr>
        <w:tabs>
          <w:tab w:val="left" w:pos="709"/>
        </w:tabs>
        <w:spacing w:line="240" w:lineRule="auto"/>
        <w:jc w:val="both"/>
        <w:rPr>
          <w:rFonts w:ascii="Times New Roman" w:eastAsia="Calibri" w:hAnsi="Times New Roman" w:cs="Times New Roman"/>
          <w:b/>
          <w:color w:val="00B050"/>
          <w:sz w:val="24"/>
          <w:szCs w:val="24"/>
          <w:lang w:eastAsia="ru-RU"/>
        </w:rPr>
      </w:pPr>
    </w:p>
    <w:p w:rsidR="00DB2AF8" w:rsidRPr="007E4D35" w:rsidRDefault="00DB2AF8" w:rsidP="00DB2AF8">
      <w:pPr>
        <w:tabs>
          <w:tab w:val="left" w:pos="709"/>
        </w:tabs>
        <w:spacing w:line="240" w:lineRule="auto"/>
        <w:jc w:val="both"/>
        <w:rPr>
          <w:rFonts w:ascii="Times New Roman" w:eastAsia="Calibri" w:hAnsi="Times New Roman" w:cs="Times New Roman"/>
          <w:b/>
          <w:color w:val="00B050"/>
          <w:sz w:val="24"/>
          <w:szCs w:val="24"/>
          <w:lang w:eastAsia="ru-RU"/>
        </w:rPr>
      </w:pPr>
    </w:p>
    <w:p w:rsidR="00DB2AF8" w:rsidRPr="007E4D35" w:rsidRDefault="00DB2AF8" w:rsidP="00DB2AF8">
      <w:pPr>
        <w:tabs>
          <w:tab w:val="left" w:pos="709"/>
        </w:tabs>
        <w:spacing w:line="240" w:lineRule="auto"/>
        <w:rPr>
          <w:rFonts w:ascii="Times New Roman" w:eastAsia="Calibri" w:hAnsi="Times New Roman" w:cs="Times New Roman"/>
          <w:b/>
          <w:color w:val="00B050"/>
          <w:sz w:val="28"/>
          <w:szCs w:val="28"/>
          <w:lang w:eastAsia="ru-RU"/>
        </w:rPr>
      </w:pPr>
      <w:r w:rsidRPr="007E4D35">
        <w:rPr>
          <w:rFonts w:ascii="Times New Roman" w:eastAsia="Calibri" w:hAnsi="Times New Roman" w:cs="Times New Roman"/>
          <w:b/>
          <w:color w:val="00B050"/>
          <w:sz w:val="28"/>
          <w:szCs w:val="28"/>
          <w:lang w:eastAsia="ru-RU"/>
        </w:rPr>
        <w:t xml:space="preserve">                                                        </w:t>
      </w:r>
    </w:p>
    <w:p w:rsidR="00DB2AF8" w:rsidRPr="007E4D35" w:rsidRDefault="00DB2AF8" w:rsidP="00DB2AF8">
      <w:pPr>
        <w:tabs>
          <w:tab w:val="left" w:pos="709"/>
        </w:tabs>
        <w:spacing w:line="240" w:lineRule="auto"/>
        <w:rPr>
          <w:rFonts w:ascii="Times New Roman" w:eastAsia="Calibri" w:hAnsi="Times New Roman" w:cs="Times New Roman"/>
          <w:b/>
          <w:color w:val="00B050"/>
          <w:sz w:val="28"/>
          <w:szCs w:val="28"/>
          <w:lang w:eastAsia="ru-RU"/>
        </w:rPr>
      </w:pPr>
    </w:p>
    <w:p w:rsidR="006D51DD" w:rsidRPr="007E4D35" w:rsidRDefault="006D51DD" w:rsidP="00DB2AF8">
      <w:pPr>
        <w:spacing w:after="0"/>
        <w:jc w:val="center"/>
        <w:rPr>
          <w:rFonts w:ascii="Times New Roman" w:eastAsia="Calibri" w:hAnsi="Times New Roman" w:cs="Times New Roman"/>
          <w:b/>
          <w:bCs/>
          <w:color w:val="00B050"/>
          <w:sz w:val="48"/>
          <w:szCs w:val="48"/>
        </w:rPr>
      </w:pPr>
    </w:p>
    <w:p w:rsidR="00E95EE4" w:rsidRPr="007E4D35" w:rsidRDefault="00356CEE" w:rsidP="00E95EE4">
      <w:pPr>
        <w:spacing w:after="0"/>
        <w:jc w:val="center"/>
        <w:rPr>
          <w:rFonts w:ascii="Times New Roman" w:eastAsia="Calibri" w:hAnsi="Times New Roman" w:cs="Times New Roman"/>
          <w:b/>
          <w:bCs/>
          <w:sz w:val="48"/>
          <w:szCs w:val="48"/>
        </w:rPr>
      </w:pPr>
      <w:r w:rsidRPr="007E4D35">
        <w:rPr>
          <w:rFonts w:ascii="Times New Roman" w:eastAsia="Calibri" w:hAnsi="Times New Roman" w:cs="Times New Roman"/>
          <w:b/>
          <w:bCs/>
          <w:sz w:val="48"/>
          <w:szCs w:val="48"/>
        </w:rPr>
        <w:t>П</w:t>
      </w:r>
      <w:r w:rsidR="00E95EE4" w:rsidRPr="007E4D35">
        <w:rPr>
          <w:rFonts w:ascii="Times New Roman" w:eastAsia="Calibri" w:hAnsi="Times New Roman" w:cs="Times New Roman"/>
          <w:b/>
          <w:bCs/>
          <w:sz w:val="48"/>
          <w:szCs w:val="48"/>
        </w:rPr>
        <w:t xml:space="preserve">рогноз социально - экономического развития Барабинского района Новосибирской области </w:t>
      </w:r>
    </w:p>
    <w:p w:rsidR="00E95EE4" w:rsidRPr="007E4D35" w:rsidRDefault="00C73FF8" w:rsidP="00E95EE4">
      <w:pPr>
        <w:spacing w:after="0"/>
        <w:jc w:val="center"/>
        <w:rPr>
          <w:rFonts w:ascii="Times New Roman" w:eastAsia="Calibri" w:hAnsi="Times New Roman" w:cs="Times New Roman"/>
          <w:b/>
          <w:bCs/>
          <w:sz w:val="48"/>
          <w:szCs w:val="48"/>
        </w:rPr>
      </w:pPr>
      <w:r w:rsidRPr="007E4D35">
        <w:rPr>
          <w:rFonts w:ascii="Times New Roman" w:eastAsia="Calibri" w:hAnsi="Times New Roman" w:cs="Times New Roman"/>
          <w:b/>
          <w:bCs/>
          <w:sz w:val="48"/>
          <w:szCs w:val="48"/>
        </w:rPr>
        <w:t>на 2026</w:t>
      </w:r>
      <w:r w:rsidR="00E95EE4" w:rsidRPr="007E4D35">
        <w:rPr>
          <w:rFonts w:ascii="Times New Roman" w:eastAsia="Calibri" w:hAnsi="Times New Roman" w:cs="Times New Roman"/>
          <w:b/>
          <w:bCs/>
          <w:sz w:val="48"/>
          <w:szCs w:val="48"/>
        </w:rPr>
        <w:t xml:space="preserve"> год и плановый период </w:t>
      </w:r>
    </w:p>
    <w:p w:rsidR="00E95EE4" w:rsidRPr="007E4D35" w:rsidRDefault="009F1566" w:rsidP="00E95EE4">
      <w:pPr>
        <w:spacing w:after="0"/>
        <w:jc w:val="center"/>
        <w:rPr>
          <w:rFonts w:ascii="Times New Roman" w:eastAsia="Calibri" w:hAnsi="Times New Roman" w:cs="Times New Roman"/>
          <w:b/>
          <w:bCs/>
          <w:sz w:val="48"/>
          <w:szCs w:val="48"/>
        </w:rPr>
      </w:pPr>
      <w:r w:rsidRPr="007E4D35">
        <w:rPr>
          <w:rFonts w:ascii="Times New Roman" w:eastAsia="Calibri" w:hAnsi="Times New Roman" w:cs="Times New Roman"/>
          <w:b/>
          <w:bCs/>
          <w:sz w:val="48"/>
          <w:szCs w:val="48"/>
        </w:rPr>
        <w:t>2027 и 2028</w:t>
      </w:r>
      <w:r w:rsidR="00E95EE4" w:rsidRPr="007E4D35">
        <w:rPr>
          <w:rFonts w:ascii="Times New Roman" w:eastAsia="Calibri" w:hAnsi="Times New Roman" w:cs="Times New Roman"/>
          <w:b/>
          <w:bCs/>
          <w:sz w:val="48"/>
          <w:szCs w:val="48"/>
        </w:rPr>
        <w:t xml:space="preserve"> годов</w:t>
      </w:r>
    </w:p>
    <w:p w:rsidR="001848C2" w:rsidRPr="007E4D35" w:rsidRDefault="001848C2" w:rsidP="00E95EE4">
      <w:pPr>
        <w:spacing w:after="0"/>
        <w:jc w:val="center"/>
        <w:rPr>
          <w:rFonts w:ascii="Times New Roman" w:eastAsia="Calibri" w:hAnsi="Times New Roman" w:cs="Times New Roman"/>
          <w:b/>
          <w:bCs/>
          <w:color w:val="00B050"/>
          <w:sz w:val="48"/>
          <w:szCs w:val="48"/>
        </w:rPr>
      </w:pPr>
    </w:p>
    <w:p w:rsidR="00DB2AF8" w:rsidRPr="007E4D35" w:rsidRDefault="00DB2AF8" w:rsidP="00DB2AF8">
      <w:pPr>
        <w:tabs>
          <w:tab w:val="left" w:pos="709"/>
        </w:tabs>
        <w:spacing w:line="240" w:lineRule="auto"/>
        <w:jc w:val="both"/>
        <w:rPr>
          <w:rFonts w:ascii="Times New Roman" w:eastAsia="Calibri" w:hAnsi="Times New Roman" w:cs="Times New Roman"/>
          <w:b/>
          <w:color w:val="00B050"/>
          <w:sz w:val="24"/>
          <w:szCs w:val="24"/>
          <w:lang w:eastAsia="ru-RU"/>
        </w:rPr>
      </w:pPr>
    </w:p>
    <w:p w:rsidR="00DB2AF8" w:rsidRPr="007E4D35" w:rsidRDefault="00DB2AF8" w:rsidP="00DB2AF8">
      <w:pPr>
        <w:tabs>
          <w:tab w:val="left" w:pos="709"/>
        </w:tabs>
        <w:spacing w:line="240" w:lineRule="auto"/>
        <w:ind w:firstLine="851"/>
        <w:jc w:val="both"/>
        <w:rPr>
          <w:rFonts w:ascii="Calibri" w:eastAsia="Calibri" w:hAnsi="Calibri" w:cs="Times New Roman"/>
          <w:noProof/>
          <w:color w:val="00B050"/>
          <w:lang w:eastAsia="ru-RU"/>
        </w:rPr>
      </w:pPr>
    </w:p>
    <w:p w:rsidR="00DB2AF8" w:rsidRPr="007E4D35" w:rsidRDefault="00DB2AF8" w:rsidP="00DB2AF8">
      <w:pPr>
        <w:tabs>
          <w:tab w:val="left" w:pos="709"/>
        </w:tabs>
        <w:spacing w:line="240" w:lineRule="auto"/>
        <w:ind w:firstLine="851"/>
        <w:jc w:val="both"/>
        <w:rPr>
          <w:rFonts w:ascii="Calibri" w:eastAsia="Calibri" w:hAnsi="Calibri" w:cs="Times New Roman"/>
          <w:noProof/>
          <w:color w:val="00B050"/>
          <w:lang w:eastAsia="ru-RU"/>
        </w:rPr>
      </w:pPr>
    </w:p>
    <w:p w:rsidR="00DB2AF8" w:rsidRPr="007E4D35" w:rsidRDefault="00DB2AF8" w:rsidP="00DB2AF8">
      <w:pPr>
        <w:tabs>
          <w:tab w:val="left" w:pos="709"/>
        </w:tabs>
        <w:spacing w:line="240" w:lineRule="auto"/>
        <w:ind w:firstLine="851"/>
        <w:jc w:val="both"/>
        <w:rPr>
          <w:rFonts w:ascii="Calibri" w:eastAsia="Calibri" w:hAnsi="Calibri" w:cs="Times New Roman"/>
          <w:noProof/>
          <w:color w:val="00B050"/>
          <w:lang w:eastAsia="ru-RU"/>
        </w:rPr>
      </w:pPr>
    </w:p>
    <w:p w:rsidR="00DB2AF8" w:rsidRPr="007E4D35" w:rsidRDefault="00DB2AF8" w:rsidP="00DB2AF8">
      <w:pPr>
        <w:tabs>
          <w:tab w:val="left" w:pos="709"/>
        </w:tabs>
        <w:spacing w:line="240" w:lineRule="auto"/>
        <w:ind w:firstLine="851"/>
        <w:jc w:val="both"/>
        <w:rPr>
          <w:rFonts w:ascii="Calibri" w:eastAsia="Calibri" w:hAnsi="Calibri" w:cs="Times New Roman"/>
          <w:noProof/>
          <w:color w:val="00B050"/>
          <w:lang w:eastAsia="ru-RU"/>
        </w:rPr>
      </w:pPr>
    </w:p>
    <w:p w:rsidR="00DB2AF8" w:rsidRPr="007E4D35" w:rsidRDefault="00DB2AF8" w:rsidP="00DB2AF8">
      <w:pPr>
        <w:tabs>
          <w:tab w:val="left" w:pos="709"/>
        </w:tabs>
        <w:spacing w:line="240" w:lineRule="auto"/>
        <w:ind w:firstLine="851"/>
        <w:jc w:val="both"/>
        <w:rPr>
          <w:rFonts w:ascii="Calibri" w:eastAsia="Calibri" w:hAnsi="Calibri" w:cs="Times New Roman"/>
          <w:noProof/>
          <w:color w:val="00B050"/>
          <w:lang w:eastAsia="ru-RU"/>
        </w:rPr>
      </w:pPr>
    </w:p>
    <w:p w:rsidR="00DB2AF8" w:rsidRPr="007E4D35" w:rsidRDefault="00DB2AF8" w:rsidP="00DB2AF8">
      <w:pPr>
        <w:tabs>
          <w:tab w:val="left" w:pos="709"/>
        </w:tabs>
        <w:spacing w:line="240" w:lineRule="auto"/>
        <w:ind w:firstLine="851"/>
        <w:jc w:val="both"/>
        <w:rPr>
          <w:rFonts w:ascii="Calibri" w:eastAsia="Calibri" w:hAnsi="Calibri" w:cs="Times New Roman"/>
          <w:noProof/>
          <w:color w:val="00B050"/>
          <w:lang w:eastAsia="ru-RU"/>
        </w:rPr>
      </w:pPr>
    </w:p>
    <w:p w:rsidR="00DB2AF8" w:rsidRPr="007E4D35" w:rsidRDefault="00DB2AF8" w:rsidP="00DB2AF8">
      <w:pPr>
        <w:tabs>
          <w:tab w:val="left" w:pos="709"/>
        </w:tabs>
        <w:spacing w:line="240" w:lineRule="auto"/>
        <w:ind w:firstLine="851"/>
        <w:jc w:val="both"/>
        <w:rPr>
          <w:rFonts w:ascii="Calibri" w:eastAsia="Calibri" w:hAnsi="Calibri" w:cs="Times New Roman"/>
          <w:noProof/>
          <w:color w:val="00B050"/>
          <w:lang w:eastAsia="ru-RU"/>
        </w:rPr>
      </w:pPr>
    </w:p>
    <w:p w:rsidR="00DB2AF8" w:rsidRPr="007E4D35" w:rsidRDefault="00DB2AF8" w:rsidP="00DB2AF8">
      <w:pPr>
        <w:tabs>
          <w:tab w:val="left" w:pos="709"/>
        </w:tabs>
        <w:spacing w:line="240" w:lineRule="auto"/>
        <w:ind w:firstLine="851"/>
        <w:jc w:val="both"/>
        <w:rPr>
          <w:rFonts w:ascii="Calibri" w:eastAsia="Calibri" w:hAnsi="Calibri" w:cs="Times New Roman"/>
          <w:noProof/>
          <w:color w:val="00B050"/>
          <w:lang w:eastAsia="ru-RU"/>
        </w:rPr>
      </w:pPr>
    </w:p>
    <w:p w:rsidR="00DB2AF8" w:rsidRPr="007E4D35" w:rsidRDefault="00DB2AF8" w:rsidP="00DB2AF8">
      <w:pPr>
        <w:tabs>
          <w:tab w:val="left" w:pos="709"/>
        </w:tabs>
        <w:spacing w:line="240" w:lineRule="auto"/>
        <w:rPr>
          <w:rFonts w:ascii="Times New Roman" w:eastAsia="Calibri" w:hAnsi="Times New Roman" w:cs="Times New Roman"/>
          <w:b/>
          <w:color w:val="00B050"/>
          <w:sz w:val="24"/>
          <w:szCs w:val="24"/>
          <w:lang w:eastAsia="ru-RU"/>
        </w:rPr>
      </w:pPr>
    </w:p>
    <w:p w:rsidR="00DB2AF8" w:rsidRPr="007E4D35" w:rsidRDefault="00DB2AF8" w:rsidP="00DB2AF8">
      <w:pPr>
        <w:tabs>
          <w:tab w:val="left" w:pos="709"/>
        </w:tabs>
        <w:spacing w:line="240" w:lineRule="auto"/>
        <w:jc w:val="center"/>
        <w:rPr>
          <w:rFonts w:ascii="Times New Roman" w:eastAsia="Calibri" w:hAnsi="Times New Roman" w:cs="Times New Roman"/>
          <w:b/>
          <w:color w:val="00B050"/>
          <w:sz w:val="24"/>
          <w:szCs w:val="24"/>
          <w:lang w:eastAsia="ru-RU"/>
        </w:rPr>
      </w:pPr>
    </w:p>
    <w:p w:rsidR="00DB2AF8" w:rsidRPr="007E4D35" w:rsidRDefault="00DB2AF8" w:rsidP="00DB2AF8">
      <w:pPr>
        <w:tabs>
          <w:tab w:val="left" w:pos="709"/>
        </w:tabs>
        <w:spacing w:line="240" w:lineRule="auto"/>
        <w:jc w:val="center"/>
        <w:rPr>
          <w:rFonts w:ascii="Times New Roman" w:eastAsia="Calibri" w:hAnsi="Times New Roman" w:cs="Times New Roman"/>
          <w:b/>
          <w:color w:val="00B050"/>
          <w:sz w:val="24"/>
          <w:szCs w:val="24"/>
          <w:lang w:eastAsia="ru-RU"/>
        </w:rPr>
      </w:pPr>
    </w:p>
    <w:p w:rsidR="00DB2AF8" w:rsidRPr="007E4D35" w:rsidRDefault="00DB2AF8" w:rsidP="00DB2AF8">
      <w:pPr>
        <w:tabs>
          <w:tab w:val="left" w:pos="709"/>
        </w:tabs>
        <w:spacing w:line="240" w:lineRule="auto"/>
        <w:jc w:val="center"/>
        <w:rPr>
          <w:rFonts w:ascii="Times New Roman" w:eastAsia="Calibri" w:hAnsi="Times New Roman" w:cs="Times New Roman"/>
          <w:b/>
          <w:color w:val="00B050"/>
          <w:sz w:val="24"/>
          <w:szCs w:val="24"/>
          <w:lang w:eastAsia="ru-RU"/>
        </w:rPr>
      </w:pPr>
    </w:p>
    <w:p w:rsidR="00DB2AF8" w:rsidRPr="007E4D35" w:rsidRDefault="00DB2AF8" w:rsidP="00DB2AF8">
      <w:pPr>
        <w:tabs>
          <w:tab w:val="left" w:pos="709"/>
        </w:tabs>
        <w:spacing w:line="240" w:lineRule="auto"/>
        <w:jc w:val="center"/>
        <w:rPr>
          <w:rFonts w:ascii="Times New Roman" w:eastAsia="Calibri" w:hAnsi="Times New Roman" w:cs="Times New Roman"/>
          <w:b/>
          <w:color w:val="00B050"/>
          <w:sz w:val="24"/>
          <w:szCs w:val="24"/>
          <w:lang w:eastAsia="ru-RU"/>
        </w:rPr>
      </w:pPr>
    </w:p>
    <w:p w:rsidR="0066209F" w:rsidRPr="007E4D35" w:rsidRDefault="0066209F" w:rsidP="00DB2AF8">
      <w:pPr>
        <w:tabs>
          <w:tab w:val="left" w:pos="709"/>
        </w:tabs>
        <w:spacing w:line="240" w:lineRule="auto"/>
        <w:jc w:val="center"/>
        <w:rPr>
          <w:rFonts w:ascii="Times New Roman" w:eastAsia="Calibri" w:hAnsi="Times New Roman" w:cs="Times New Roman"/>
          <w:b/>
          <w:color w:val="00B050"/>
          <w:sz w:val="24"/>
          <w:szCs w:val="24"/>
          <w:lang w:eastAsia="ru-RU"/>
        </w:rPr>
      </w:pPr>
    </w:p>
    <w:p w:rsidR="00DB2AF8" w:rsidRPr="007E4D35" w:rsidRDefault="00C73FF8" w:rsidP="00DB2AF8">
      <w:pPr>
        <w:tabs>
          <w:tab w:val="left" w:pos="709"/>
        </w:tabs>
        <w:spacing w:line="240" w:lineRule="auto"/>
        <w:jc w:val="center"/>
        <w:rPr>
          <w:rFonts w:ascii="Times New Roman" w:eastAsia="Calibri" w:hAnsi="Times New Roman" w:cs="Times New Roman"/>
          <w:b/>
          <w:sz w:val="24"/>
          <w:szCs w:val="24"/>
          <w:lang w:eastAsia="ru-RU"/>
        </w:rPr>
        <w:sectPr w:rsidR="00DB2AF8" w:rsidRPr="007E4D35" w:rsidSect="00B45C5A">
          <w:headerReference w:type="default" r:id="rId10"/>
          <w:footerReference w:type="default" r:id="rId11"/>
          <w:footerReference w:type="first" r:id="rId12"/>
          <w:pgSz w:w="11906" w:h="16838"/>
          <w:pgMar w:top="567" w:right="567" w:bottom="567" w:left="1134" w:header="567" w:footer="567" w:gutter="0"/>
          <w:pgNumType w:start="0"/>
          <w:cols w:space="708"/>
          <w:titlePg/>
          <w:docGrid w:linePitch="360"/>
        </w:sectPr>
      </w:pPr>
      <w:r w:rsidRPr="007E4D35">
        <w:rPr>
          <w:rFonts w:ascii="Times New Roman" w:eastAsia="Calibri" w:hAnsi="Times New Roman" w:cs="Times New Roman"/>
          <w:b/>
          <w:sz w:val="24"/>
          <w:szCs w:val="24"/>
          <w:lang w:eastAsia="ru-RU"/>
        </w:rPr>
        <w:t>2025</w:t>
      </w:r>
      <w:r w:rsidR="00DB2AF8" w:rsidRPr="007E4D35">
        <w:rPr>
          <w:rFonts w:ascii="Times New Roman" w:eastAsia="Calibri" w:hAnsi="Times New Roman" w:cs="Times New Roman"/>
          <w:b/>
          <w:sz w:val="24"/>
          <w:szCs w:val="24"/>
          <w:lang w:eastAsia="ru-RU"/>
        </w:rPr>
        <w:t xml:space="preserve"> год</w:t>
      </w:r>
    </w:p>
    <w:p w:rsidR="00DB2AF8" w:rsidRPr="00517E39" w:rsidRDefault="00DB2AF8" w:rsidP="00DB2AF8">
      <w:pPr>
        <w:keepNext/>
        <w:keepLines/>
        <w:spacing w:before="480" w:after="0"/>
        <w:jc w:val="center"/>
        <w:rPr>
          <w:rFonts w:ascii="Times New Roman" w:eastAsia="Times New Roman" w:hAnsi="Times New Roman" w:cs="Times New Roman"/>
          <w:b/>
          <w:bCs/>
          <w:sz w:val="28"/>
          <w:szCs w:val="28"/>
          <w:lang w:eastAsia="ru-RU"/>
        </w:rPr>
      </w:pPr>
      <w:r w:rsidRPr="00517E39">
        <w:rPr>
          <w:rFonts w:ascii="Times New Roman" w:eastAsia="Times New Roman" w:hAnsi="Times New Roman" w:cs="Times New Roman"/>
          <w:b/>
          <w:bCs/>
          <w:sz w:val="28"/>
          <w:szCs w:val="28"/>
          <w:lang w:eastAsia="ru-RU"/>
        </w:rPr>
        <w:lastRenderedPageBreak/>
        <w:t>Оглавление</w:t>
      </w:r>
    </w:p>
    <w:p w:rsidR="00DB2AF8" w:rsidRPr="00517E39" w:rsidRDefault="00DB2AF8" w:rsidP="00DB2AF8">
      <w:pPr>
        <w:tabs>
          <w:tab w:val="left" w:pos="440"/>
          <w:tab w:val="right" w:leader="dot" w:pos="10195"/>
        </w:tabs>
        <w:spacing w:after="100"/>
        <w:jc w:val="both"/>
        <w:rPr>
          <w:rFonts w:ascii="Times New Roman" w:eastAsia="Times New Roman" w:hAnsi="Times New Roman" w:cs="Times New Roman"/>
          <w:noProof/>
          <w:lang w:eastAsia="ru-RU"/>
        </w:rPr>
      </w:pPr>
      <w:r w:rsidRPr="007E4D35">
        <w:rPr>
          <w:rFonts w:ascii="Times New Roman" w:eastAsia="Calibri" w:hAnsi="Times New Roman" w:cs="Times New Roman"/>
          <w:noProof/>
          <w:color w:val="00B050"/>
        </w:rPr>
        <w:fldChar w:fldCharType="begin"/>
      </w:r>
      <w:r w:rsidRPr="007E4D35">
        <w:rPr>
          <w:rFonts w:ascii="Times New Roman" w:eastAsia="Calibri" w:hAnsi="Times New Roman" w:cs="Times New Roman"/>
          <w:noProof/>
          <w:color w:val="00B050"/>
        </w:rPr>
        <w:instrText xml:space="preserve"> TOC \o "1-3" \h \z \u </w:instrText>
      </w:r>
      <w:r w:rsidRPr="007E4D35">
        <w:rPr>
          <w:rFonts w:ascii="Times New Roman" w:eastAsia="Calibri" w:hAnsi="Times New Roman" w:cs="Times New Roman"/>
          <w:noProof/>
          <w:color w:val="00B050"/>
        </w:rPr>
        <w:fldChar w:fldCharType="separate"/>
      </w:r>
      <w:hyperlink w:anchor="_Toc17290058" w:history="1">
        <w:r w:rsidRPr="00517E39">
          <w:rPr>
            <w:rFonts w:ascii="Times New Roman" w:eastAsia="Calibri" w:hAnsi="Times New Roman" w:cs="Times New Roman"/>
            <w:noProof/>
          </w:rPr>
          <w:t>1.</w:t>
        </w:r>
        <w:r w:rsidRPr="00517E39">
          <w:rPr>
            <w:rFonts w:ascii="Times New Roman" w:eastAsia="Times New Roman" w:hAnsi="Times New Roman" w:cs="Times New Roman"/>
            <w:noProof/>
            <w:lang w:eastAsia="ru-RU"/>
          </w:rPr>
          <w:tab/>
        </w:r>
        <w:r w:rsidRPr="00517E39">
          <w:rPr>
            <w:rFonts w:ascii="Times New Roman" w:eastAsia="Calibri" w:hAnsi="Times New Roman" w:cs="Times New Roman"/>
            <w:noProof/>
          </w:rPr>
          <w:t>Оценка достигнутого уровня социально-экономического развития Барабинского района Ново</w:t>
        </w:r>
        <w:r w:rsidR="00CD58C1" w:rsidRPr="00517E39">
          <w:rPr>
            <w:rFonts w:ascii="Times New Roman" w:eastAsia="Calibri" w:hAnsi="Times New Roman" w:cs="Times New Roman"/>
            <w:noProof/>
          </w:rPr>
          <w:t>сибирской области за период 2023-2025</w:t>
        </w:r>
        <w:r w:rsidRPr="00517E39">
          <w:rPr>
            <w:rFonts w:ascii="Times New Roman" w:eastAsia="Calibri" w:hAnsi="Times New Roman" w:cs="Times New Roman"/>
            <w:noProof/>
          </w:rPr>
          <w:t xml:space="preserve"> годов</w:t>
        </w:r>
        <w:r w:rsidRPr="00517E39">
          <w:rPr>
            <w:rFonts w:ascii="Times New Roman" w:eastAsia="Calibri" w:hAnsi="Times New Roman" w:cs="Times New Roman"/>
            <w:noProof/>
            <w:webHidden/>
          </w:rPr>
          <w:t>……………………………………………………………………………………………………</w:t>
        </w:r>
      </w:hyperlink>
      <w:r w:rsidR="001F4BA8" w:rsidRPr="00517E39">
        <w:rPr>
          <w:rFonts w:ascii="Times New Roman" w:eastAsia="Calibri" w:hAnsi="Times New Roman" w:cs="Times New Roman"/>
          <w:noProof/>
        </w:rPr>
        <w:t>…………….3</w:t>
      </w:r>
    </w:p>
    <w:p w:rsidR="00DB2AF8" w:rsidRPr="00517E39"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59" w:history="1">
        <w:r w:rsidR="00DB2AF8" w:rsidRPr="00517E39">
          <w:rPr>
            <w:rFonts w:ascii="Times New Roman" w:eastAsia="Calibri" w:hAnsi="Times New Roman" w:cs="Times New Roman"/>
            <w:noProof/>
          </w:rPr>
          <w:t>2.</w:t>
        </w:r>
        <w:r w:rsidR="00DB2AF8" w:rsidRPr="00517E39">
          <w:rPr>
            <w:rFonts w:ascii="Times New Roman" w:eastAsia="Times New Roman" w:hAnsi="Times New Roman" w:cs="Times New Roman"/>
            <w:noProof/>
            <w:lang w:eastAsia="ru-RU"/>
          </w:rPr>
          <w:tab/>
        </w:r>
        <w:r w:rsidR="00DB2AF8" w:rsidRPr="00517E39">
          <w:rPr>
            <w:rFonts w:ascii="Times New Roman" w:eastAsia="Calibri" w:hAnsi="Times New Roman" w:cs="Times New Roman"/>
            <w:noProof/>
          </w:rPr>
          <w:t>Оценка факторов и ограничений экономического роста района на среднесрочный период</w:t>
        </w:r>
        <w:r w:rsidR="00DB2AF8" w:rsidRPr="00517E39">
          <w:rPr>
            <w:rFonts w:ascii="Times New Roman" w:eastAsia="Calibri" w:hAnsi="Times New Roman" w:cs="Times New Roman"/>
            <w:noProof/>
            <w:webHidden/>
          </w:rPr>
          <w:t>……………………………………………………………………………………………………………….</w:t>
        </w:r>
        <w:r w:rsidRPr="00517E39">
          <w:rPr>
            <w:rFonts w:ascii="Times New Roman" w:eastAsia="Calibri" w:hAnsi="Times New Roman" w:cs="Times New Roman"/>
            <w:noProof/>
            <w:webHidden/>
          </w:rPr>
          <w:t>10</w:t>
        </w:r>
      </w:hyperlink>
    </w:p>
    <w:p w:rsidR="00DB2AF8" w:rsidRPr="00517E39"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60" w:history="1">
        <w:r w:rsidR="00DB2AF8" w:rsidRPr="00517E39">
          <w:rPr>
            <w:rFonts w:ascii="Times New Roman" w:eastAsia="Calibri" w:hAnsi="Times New Roman" w:cs="Times New Roman"/>
            <w:noProof/>
          </w:rPr>
          <w:t>3.</w:t>
        </w:r>
        <w:r w:rsidR="00DB2AF8" w:rsidRPr="00517E39">
          <w:rPr>
            <w:rFonts w:ascii="Times New Roman" w:eastAsia="Times New Roman" w:hAnsi="Times New Roman" w:cs="Times New Roman"/>
            <w:noProof/>
            <w:lang w:eastAsia="ru-RU"/>
          </w:rPr>
          <w:tab/>
        </w:r>
        <w:r w:rsidR="00DB2AF8" w:rsidRPr="00517E39">
          <w:rPr>
            <w:rFonts w:ascii="Times New Roman" w:eastAsia="Calibri" w:hAnsi="Times New Roman" w:cs="Times New Roman"/>
            <w:noProof/>
          </w:rPr>
          <w:t>Приоритеты социально-экономического р</w:t>
        </w:r>
        <w:r w:rsidR="00DB2AF8" w:rsidRPr="00517E39">
          <w:rPr>
            <w:rFonts w:ascii="Times New Roman" w:eastAsia="Calibri" w:hAnsi="Times New Roman" w:cs="Times New Roman"/>
            <w:noProof/>
          </w:rPr>
          <w:t>а</w:t>
        </w:r>
        <w:r w:rsidR="00DB2AF8" w:rsidRPr="00517E39">
          <w:rPr>
            <w:rFonts w:ascii="Times New Roman" w:eastAsia="Calibri" w:hAnsi="Times New Roman" w:cs="Times New Roman"/>
            <w:noProof/>
          </w:rPr>
          <w:t>зви</w:t>
        </w:r>
        <w:r w:rsidR="00807DD6" w:rsidRPr="00517E39">
          <w:rPr>
            <w:rFonts w:ascii="Times New Roman" w:eastAsia="Calibri" w:hAnsi="Times New Roman" w:cs="Times New Roman"/>
            <w:noProof/>
          </w:rPr>
          <w:t xml:space="preserve">тия  Барабинского района </w:t>
        </w:r>
        <w:r w:rsidR="00CD58C1" w:rsidRPr="00517E39">
          <w:rPr>
            <w:rFonts w:ascii="Times New Roman" w:eastAsia="Calibri" w:hAnsi="Times New Roman" w:cs="Times New Roman"/>
            <w:noProof/>
          </w:rPr>
          <w:t>на 2026 год и период 2027 и 2028</w:t>
        </w:r>
        <w:r w:rsidR="00DB2AF8" w:rsidRPr="00517E39">
          <w:rPr>
            <w:rFonts w:ascii="Times New Roman" w:eastAsia="Calibri" w:hAnsi="Times New Roman" w:cs="Times New Roman"/>
            <w:noProof/>
          </w:rPr>
          <w:t xml:space="preserve"> годов</w:t>
        </w:r>
        <w:r w:rsidR="00DB2AF8" w:rsidRPr="00517E39">
          <w:rPr>
            <w:rFonts w:ascii="Times New Roman" w:eastAsia="Calibri" w:hAnsi="Times New Roman" w:cs="Times New Roman"/>
            <w:noProof/>
            <w:webHidden/>
          </w:rPr>
          <w:t>………………………………………………………………………………………..............................</w:t>
        </w:r>
        <w:r w:rsidRPr="00517E39">
          <w:rPr>
            <w:rFonts w:ascii="Times New Roman" w:eastAsia="Calibri" w:hAnsi="Times New Roman" w:cs="Times New Roman"/>
            <w:noProof/>
            <w:webHidden/>
          </w:rPr>
          <w:t>11</w:t>
        </w:r>
      </w:hyperlink>
    </w:p>
    <w:p w:rsidR="00DB2AF8" w:rsidRPr="00517E39" w:rsidRDefault="00517E39" w:rsidP="00DB2AF8">
      <w:pPr>
        <w:widowControl w:val="0"/>
        <w:autoSpaceDE w:val="0"/>
        <w:autoSpaceDN w:val="0"/>
        <w:spacing w:after="0" w:line="240" w:lineRule="auto"/>
        <w:jc w:val="both"/>
        <w:outlineLvl w:val="1"/>
        <w:rPr>
          <w:rFonts w:ascii="Times New Roman" w:eastAsia="Calibri" w:hAnsi="Times New Roman" w:cs="Times New Roman"/>
        </w:rPr>
      </w:pPr>
      <w:hyperlink w:anchor="_Toc17290061" w:history="1">
        <w:r w:rsidR="00DB2AF8" w:rsidRPr="00517E39">
          <w:rPr>
            <w:rFonts w:ascii="Times New Roman" w:eastAsia="Calibri" w:hAnsi="Times New Roman" w:cs="Times New Roman"/>
          </w:rPr>
          <w:t>4.</w:t>
        </w:r>
        <w:r w:rsidR="00DB2AF8" w:rsidRPr="00517E39">
          <w:rPr>
            <w:rFonts w:ascii="Times New Roman" w:eastAsia="Times New Roman" w:hAnsi="Times New Roman" w:cs="Times New Roman"/>
            <w:lang w:eastAsia="ru-RU"/>
          </w:rPr>
          <w:t>Сценарные условия функционирования экономики и социальной сферы Барабинского района Новосибирской области и целевые показатели прогноза социально-экономического развития Барабинского района Новосибирской области на</w:t>
        </w:r>
        <w:r w:rsidR="00CD58C1" w:rsidRPr="00517E39">
          <w:rPr>
            <w:rFonts w:ascii="Times New Roman" w:eastAsia="Times New Roman" w:hAnsi="Times New Roman" w:cs="Times New Roman"/>
            <w:lang w:eastAsia="ru-RU"/>
          </w:rPr>
          <w:t xml:space="preserve"> 2026 год и плановый период 2027 и 2028</w:t>
        </w:r>
        <w:r w:rsidR="00DB2AF8" w:rsidRPr="00517E39">
          <w:rPr>
            <w:rFonts w:ascii="Times New Roman" w:eastAsia="Times New Roman" w:hAnsi="Times New Roman" w:cs="Times New Roman"/>
            <w:lang w:eastAsia="ru-RU"/>
          </w:rPr>
          <w:t xml:space="preserve"> годов</w:t>
        </w:r>
        <w:r w:rsidR="001473D4" w:rsidRPr="00517E39">
          <w:rPr>
            <w:rFonts w:ascii="Times New Roman" w:eastAsia="Times New Roman" w:hAnsi="Times New Roman" w:cs="Times New Roman"/>
            <w:lang w:eastAsia="ru-RU"/>
          </w:rPr>
          <w:t>…………………………………………..</w:t>
        </w:r>
        <w:r w:rsidR="00DB2AF8" w:rsidRPr="00517E39">
          <w:rPr>
            <w:rFonts w:ascii="Times New Roman" w:eastAsia="Times New Roman" w:hAnsi="Times New Roman" w:cs="Times New Roman"/>
            <w:lang w:eastAsia="ru-RU"/>
          </w:rPr>
          <w:t>……………………</w:t>
        </w:r>
      </w:hyperlink>
      <w:r w:rsidR="001473D4" w:rsidRPr="00517E39">
        <w:rPr>
          <w:rFonts w:ascii="Times New Roman" w:eastAsia="Calibri" w:hAnsi="Times New Roman" w:cs="Times New Roman"/>
        </w:rPr>
        <w:t>…………………………………………..</w:t>
      </w:r>
      <w:r w:rsidR="001F4BA8" w:rsidRPr="00517E39">
        <w:rPr>
          <w:rFonts w:ascii="Times New Roman" w:eastAsia="Calibri" w:hAnsi="Times New Roman" w:cs="Times New Roman"/>
        </w:rPr>
        <w:t>...</w:t>
      </w:r>
      <w:r w:rsidR="00DB2AF8" w:rsidRPr="00517E39">
        <w:rPr>
          <w:rFonts w:ascii="Times New Roman" w:eastAsia="Calibri" w:hAnsi="Times New Roman" w:cs="Times New Roman"/>
        </w:rPr>
        <w:t>....</w:t>
      </w:r>
      <w:r w:rsidRPr="00517E39">
        <w:rPr>
          <w:rFonts w:ascii="Times New Roman" w:eastAsia="Calibri" w:hAnsi="Times New Roman" w:cs="Times New Roman"/>
        </w:rPr>
        <w:t>17</w:t>
      </w:r>
    </w:p>
    <w:p w:rsidR="001F4BA8" w:rsidRPr="007E4D35" w:rsidRDefault="001F4BA8" w:rsidP="00DB2AF8">
      <w:pPr>
        <w:widowControl w:val="0"/>
        <w:autoSpaceDE w:val="0"/>
        <w:autoSpaceDN w:val="0"/>
        <w:spacing w:after="0" w:line="240" w:lineRule="auto"/>
        <w:jc w:val="both"/>
        <w:outlineLvl w:val="1"/>
        <w:rPr>
          <w:rFonts w:ascii="Times New Roman" w:eastAsia="Calibri" w:hAnsi="Times New Roman" w:cs="Times New Roman"/>
          <w:color w:val="00B050"/>
        </w:rPr>
      </w:pPr>
    </w:p>
    <w:p w:rsidR="001F4BA8" w:rsidRPr="00517E39" w:rsidRDefault="001F4BA8" w:rsidP="00DB2AF8">
      <w:pPr>
        <w:widowControl w:val="0"/>
        <w:autoSpaceDE w:val="0"/>
        <w:autoSpaceDN w:val="0"/>
        <w:spacing w:after="0" w:line="240" w:lineRule="auto"/>
        <w:jc w:val="both"/>
        <w:outlineLvl w:val="1"/>
        <w:rPr>
          <w:rFonts w:ascii="Times New Roman" w:eastAsia="Calibri" w:hAnsi="Times New Roman" w:cs="Times New Roman"/>
        </w:rPr>
      </w:pPr>
      <w:r w:rsidRPr="00517E39">
        <w:rPr>
          <w:rFonts w:ascii="Times New Roman" w:eastAsia="Calibri" w:hAnsi="Times New Roman" w:cs="Times New Roman"/>
        </w:rPr>
        <w:t>5.Уровень и качество жизни населения…………………………………………………………………………..</w:t>
      </w:r>
      <w:r w:rsidR="00517E39" w:rsidRPr="00517E39">
        <w:rPr>
          <w:rFonts w:ascii="Times New Roman" w:eastAsia="Calibri" w:hAnsi="Times New Roman" w:cs="Times New Roman"/>
        </w:rPr>
        <w:t>25</w:t>
      </w:r>
    </w:p>
    <w:p w:rsidR="00DB2AF8" w:rsidRPr="00517E39"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63" w:history="1">
        <w:r w:rsidR="00DB2AF8" w:rsidRPr="00517E39">
          <w:rPr>
            <w:rFonts w:ascii="Times New Roman" w:eastAsia="Calibri" w:hAnsi="Times New Roman" w:cs="Times New Roman"/>
            <w:noProof/>
          </w:rPr>
          <w:t>5.1.</w:t>
        </w:r>
        <w:r w:rsidR="00DB2AF8" w:rsidRPr="00517E39">
          <w:rPr>
            <w:rFonts w:ascii="Times New Roman" w:eastAsia="Times New Roman" w:hAnsi="Times New Roman" w:cs="Times New Roman"/>
            <w:noProof/>
            <w:lang w:eastAsia="ru-RU"/>
          </w:rPr>
          <w:tab/>
        </w:r>
        <w:r w:rsidR="00DB2AF8" w:rsidRPr="00517E39">
          <w:rPr>
            <w:rFonts w:ascii="Times New Roman" w:eastAsia="Calibri" w:hAnsi="Times New Roman" w:cs="Times New Roman"/>
            <w:noProof/>
          </w:rPr>
          <w:t xml:space="preserve">Демографическое </w:t>
        </w:r>
        <w:r w:rsidR="00DB2AF8" w:rsidRPr="00517E39">
          <w:rPr>
            <w:rFonts w:ascii="Times New Roman" w:eastAsia="Calibri" w:hAnsi="Times New Roman" w:cs="Times New Roman"/>
            <w:noProof/>
          </w:rPr>
          <w:t>р</w:t>
        </w:r>
        <w:r w:rsidR="00DB2AF8" w:rsidRPr="00517E39">
          <w:rPr>
            <w:rFonts w:ascii="Times New Roman" w:eastAsia="Calibri" w:hAnsi="Times New Roman" w:cs="Times New Roman"/>
            <w:noProof/>
          </w:rPr>
          <w:t>азвитие Барабинского района Новосибирской области</w:t>
        </w:r>
      </w:hyperlink>
      <w:r w:rsidR="00DB2AF8" w:rsidRPr="00517E39">
        <w:rPr>
          <w:rFonts w:ascii="Times New Roman" w:eastAsia="Calibri" w:hAnsi="Times New Roman" w:cs="Times New Roman"/>
          <w:noProof/>
        </w:rPr>
        <w:t>……………………………</w:t>
      </w:r>
      <w:r w:rsidR="001F4BA8" w:rsidRPr="00517E39">
        <w:rPr>
          <w:rFonts w:ascii="Times New Roman" w:eastAsia="Calibri" w:hAnsi="Times New Roman" w:cs="Times New Roman"/>
          <w:noProof/>
        </w:rPr>
        <w:t>..</w:t>
      </w:r>
      <w:r w:rsidRPr="00517E39">
        <w:rPr>
          <w:rFonts w:ascii="Times New Roman" w:eastAsia="Calibri" w:hAnsi="Times New Roman" w:cs="Times New Roman"/>
          <w:noProof/>
        </w:rPr>
        <w:t>25</w:t>
      </w:r>
    </w:p>
    <w:p w:rsidR="00DB2AF8" w:rsidRPr="00517E39"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64" w:history="1">
        <w:r w:rsidR="00DB2AF8" w:rsidRPr="00517E39">
          <w:rPr>
            <w:rFonts w:ascii="Times New Roman" w:eastAsia="Calibri" w:hAnsi="Times New Roman" w:cs="Times New Roman"/>
            <w:noProof/>
          </w:rPr>
          <w:t>5.2.</w:t>
        </w:r>
        <w:r w:rsidR="00DB2AF8" w:rsidRPr="00517E39">
          <w:rPr>
            <w:rFonts w:ascii="Times New Roman" w:eastAsia="Times New Roman" w:hAnsi="Times New Roman" w:cs="Times New Roman"/>
            <w:noProof/>
            <w:lang w:eastAsia="ru-RU"/>
          </w:rPr>
          <w:tab/>
        </w:r>
        <w:r w:rsidR="00DB2AF8" w:rsidRPr="00517E39">
          <w:rPr>
            <w:rFonts w:ascii="Times New Roman" w:eastAsia="Calibri" w:hAnsi="Times New Roman" w:cs="Times New Roman"/>
            <w:noProof/>
          </w:rPr>
          <w:t>Развитие рын</w:t>
        </w:r>
        <w:r w:rsidR="00DB2AF8" w:rsidRPr="00517E39">
          <w:rPr>
            <w:rFonts w:ascii="Times New Roman" w:eastAsia="Calibri" w:hAnsi="Times New Roman" w:cs="Times New Roman"/>
            <w:noProof/>
          </w:rPr>
          <w:t>к</w:t>
        </w:r>
        <w:r w:rsidR="00DB2AF8" w:rsidRPr="00517E39">
          <w:rPr>
            <w:rFonts w:ascii="Times New Roman" w:eastAsia="Calibri" w:hAnsi="Times New Roman" w:cs="Times New Roman"/>
            <w:noProof/>
          </w:rPr>
          <w:t>а труда</w:t>
        </w:r>
      </w:hyperlink>
      <w:r w:rsidR="00DB2AF8" w:rsidRPr="00517E39">
        <w:rPr>
          <w:rFonts w:ascii="Times New Roman" w:eastAsia="Calibri" w:hAnsi="Times New Roman" w:cs="Times New Roman"/>
          <w:noProof/>
        </w:rPr>
        <w:t>…………………………………………………………………………………………</w:t>
      </w:r>
      <w:r w:rsidRPr="00517E39">
        <w:rPr>
          <w:rFonts w:ascii="Times New Roman" w:eastAsia="Calibri" w:hAnsi="Times New Roman" w:cs="Times New Roman"/>
          <w:noProof/>
        </w:rPr>
        <w:t>27</w:t>
      </w:r>
    </w:p>
    <w:p w:rsidR="00DB2AF8" w:rsidRPr="00517E39"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65" w:history="1">
        <w:r w:rsidR="00DB2AF8" w:rsidRPr="00517E39">
          <w:rPr>
            <w:rFonts w:ascii="Times New Roman" w:eastAsia="Calibri" w:hAnsi="Times New Roman" w:cs="Times New Roman"/>
            <w:noProof/>
          </w:rPr>
          <w:t>5.3.</w:t>
        </w:r>
        <w:r w:rsidR="00DB2AF8" w:rsidRPr="00517E39">
          <w:rPr>
            <w:rFonts w:ascii="Times New Roman" w:eastAsia="Times New Roman" w:hAnsi="Times New Roman" w:cs="Times New Roman"/>
            <w:noProof/>
            <w:lang w:eastAsia="ru-RU"/>
          </w:rPr>
          <w:tab/>
        </w:r>
        <w:r w:rsidR="00DB2AF8" w:rsidRPr="00517E39">
          <w:rPr>
            <w:rFonts w:ascii="Times New Roman" w:eastAsia="Calibri" w:hAnsi="Times New Roman" w:cs="Times New Roman"/>
            <w:noProof/>
          </w:rPr>
          <w:t>Заработная плата и денежные доходы населе</w:t>
        </w:r>
        <w:r w:rsidR="00DB2AF8" w:rsidRPr="00517E39">
          <w:rPr>
            <w:rFonts w:ascii="Times New Roman" w:eastAsia="Calibri" w:hAnsi="Times New Roman" w:cs="Times New Roman"/>
            <w:noProof/>
          </w:rPr>
          <w:t>н</w:t>
        </w:r>
        <w:r w:rsidR="00DB2AF8" w:rsidRPr="00517E39">
          <w:rPr>
            <w:rFonts w:ascii="Times New Roman" w:eastAsia="Calibri" w:hAnsi="Times New Roman" w:cs="Times New Roman"/>
            <w:noProof/>
          </w:rPr>
          <w:t>ия</w:t>
        </w:r>
      </w:hyperlink>
      <w:r w:rsidR="00DB2AF8" w:rsidRPr="00517E39">
        <w:rPr>
          <w:rFonts w:ascii="Times New Roman" w:eastAsia="Calibri" w:hAnsi="Times New Roman" w:cs="Times New Roman"/>
          <w:noProof/>
        </w:rPr>
        <w:t>…………………………………………………………</w:t>
      </w:r>
      <w:r w:rsidR="001F4BA8" w:rsidRPr="00517E39">
        <w:rPr>
          <w:rFonts w:ascii="Times New Roman" w:eastAsia="Calibri" w:hAnsi="Times New Roman" w:cs="Times New Roman"/>
          <w:noProof/>
        </w:rPr>
        <w:t>..</w:t>
      </w:r>
      <w:r w:rsidRPr="00517E39">
        <w:rPr>
          <w:rFonts w:ascii="Times New Roman" w:eastAsia="Calibri" w:hAnsi="Times New Roman" w:cs="Times New Roman"/>
          <w:noProof/>
        </w:rPr>
        <w:t>29</w:t>
      </w:r>
    </w:p>
    <w:p w:rsidR="00DB2AF8" w:rsidRPr="00517E39"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66" w:history="1">
        <w:r w:rsidR="00DB2AF8" w:rsidRPr="00517E39">
          <w:rPr>
            <w:rFonts w:ascii="Times New Roman" w:eastAsia="Calibri" w:hAnsi="Times New Roman" w:cs="Times New Roman"/>
            <w:noProof/>
          </w:rPr>
          <w:t>5.4.</w:t>
        </w:r>
        <w:r w:rsidR="00DB2AF8" w:rsidRPr="00517E39">
          <w:rPr>
            <w:rFonts w:ascii="Times New Roman" w:eastAsia="Times New Roman" w:hAnsi="Times New Roman" w:cs="Times New Roman"/>
            <w:noProof/>
            <w:lang w:eastAsia="ru-RU"/>
          </w:rPr>
          <w:tab/>
        </w:r>
        <w:r w:rsidR="00DB2AF8" w:rsidRPr="00517E39">
          <w:rPr>
            <w:rFonts w:ascii="Times New Roman" w:eastAsia="Calibri" w:hAnsi="Times New Roman" w:cs="Times New Roman"/>
            <w:noProof/>
          </w:rPr>
          <w:t>Развитие социальн</w:t>
        </w:r>
        <w:r w:rsidR="00DB2AF8" w:rsidRPr="00517E39">
          <w:rPr>
            <w:rFonts w:ascii="Times New Roman" w:eastAsia="Calibri" w:hAnsi="Times New Roman" w:cs="Times New Roman"/>
            <w:noProof/>
          </w:rPr>
          <w:t>о</w:t>
        </w:r>
        <w:r w:rsidR="00DB2AF8" w:rsidRPr="00517E39">
          <w:rPr>
            <w:rFonts w:ascii="Times New Roman" w:eastAsia="Calibri" w:hAnsi="Times New Roman" w:cs="Times New Roman"/>
            <w:noProof/>
          </w:rPr>
          <w:t>й сферы………………………………………………………………………………….</w:t>
        </w:r>
        <w:r w:rsidRPr="00517E39">
          <w:rPr>
            <w:rFonts w:ascii="Times New Roman" w:eastAsia="Calibri" w:hAnsi="Times New Roman" w:cs="Times New Roman"/>
            <w:noProof/>
            <w:webHidden/>
          </w:rPr>
          <w:t>30</w:t>
        </w:r>
      </w:hyperlink>
    </w:p>
    <w:p w:rsidR="00DB2AF8" w:rsidRPr="00517E39"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67" w:history="1">
        <w:r w:rsidR="00DB2AF8" w:rsidRPr="00517E39">
          <w:rPr>
            <w:rFonts w:ascii="Times New Roman" w:eastAsia="Calibri" w:hAnsi="Times New Roman" w:cs="Times New Roman"/>
            <w:noProof/>
          </w:rPr>
          <w:t xml:space="preserve">5.4.1.Социальная поддержка </w:t>
        </w:r>
        <w:r w:rsidR="00DB2AF8" w:rsidRPr="00517E39">
          <w:rPr>
            <w:rFonts w:ascii="Times New Roman" w:eastAsia="Calibri" w:hAnsi="Times New Roman" w:cs="Times New Roman"/>
            <w:noProof/>
          </w:rPr>
          <w:t>н</w:t>
        </w:r>
        <w:r w:rsidR="00DB2AF8" w:rsidRPr="00517E39">
          <w:rPr>
            <w:rFonts w:ascii="Times New Roman" w:eastAsia="Calibri" w:hAnsi="Times New Roman" w:cs="Times New Roman"/>
            <w:noProof/>
          </w:rPr>
          <w:t>аселения</w:t>
        </w:r>
      </w:hyperlink>
      <w:r w:rsidR="00DB2AF8" w:rsidRPr="00517E39">
        <w:rPr>
          <w:rFonts w:ascii="Times New Roman" w:eastAsia="Calibri" w:hAnsi="Times New Roman" w:cs="Times New Roman"/>
          <w:noProof/>
        </w:rPr>
        <w:t>………………………………………………………………………….</w:t>
      </w:r>
      <w:r w:rsidR="001F4BA8" w:rsidRPr="00517E39">
        <w:rPr>
          <w:rFonts w:ascii="Times New Roman" w:eastAsia="Calibri" w:hAnsi="Times New Roman" w:cs="Times New Roman"/>
          <w:noProof/>
        </w:rPr>
        <w:t>.</w:t>
      </w:r>
      <w:r w:rsidRPr="00517E39">
        <w:rPr>
          <w:rFonts w:ascii="Times New Roman" w:eastAsia="Calibri" w:hAnsi="Times New Roman" w:cs="Times New Roman"/>
          <w:noProof/>
        </w:rPr>
        <w:t>30</w:t>
      </w:r>
    </w:p>
    <w:p w:rsidR="00DB2AF8" w:rsidRPr="00517E39"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68" w:history="1">
        <w:r w:rsidR="00DB2AF8" w:rsidRPr="00517E39">
          <w:rPr>
            <w:rFonts w:ascii="Times New Roman" w:eastAsia="Calibri" w:hAnsi="Times New Roman" w:cs="Times New Roman"/>
            <w:noProof/>
          </w:rPr>
          <w:t>5.4.2.Здравоохр</w:t>
        </w:r>
        <w:r w:rsidR="00DB2AF8" w:rsidRPr="00517E39">
          <w:rPr>
            <w:rFonts w:ascii="Times New Roman" w:eastAsia="Calibri" w:hAnsi="Times New Roman" w:cs="Times New Roman"/>
            <w:noProof/>
          </w:rPr>
          <w:t>а</w:t>
        </w:r>
        <w:r w:rsidR="00DB2AF8" w:rsidRPr="00517E39">
          <w:rPr>
            <w:rFonts w:ascii="Times New Roman" w:eastAsia="Calibri" w:hAnsi="Times New Roman" w:cs="Times New Roman"/>
            <w:noProof/>
          </w:rPr>
          <w:t>нение</w:t>
        </w:r>
        <w:r w:rsidR="00DB2AF8" w:rsidRPr="00517E39">
          <w:rPr>
            <w:rFonts w:ascii="Times New Roman" w:eastAsia="Calibri" w:hAnsi="Times New Roman" w:cs="Times New Roman"/>
            <w:noProof/>
            <w:webHidden/>
          </w:rPr>
          <w:tab/>
          <w:t>3</w:t>
        </w:r>
      </w:hyperlink>
      <w:r w:rsidRPr="00517E39">
        <w:rPr>
          <w:rFonts w:ascii="Times New Roman" w:eastAsia="Calibri" w:hAnsi="Times New Roman" w:cs="Times New Roman"/>
          <w:noProof/>
        </w:rPr>
        <w:t>4</w:t>
      </w:r>
    </w:p>
    <w:p w:rsidR="00DB2AF8" w:rsidRPr="00517E39"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69" w:history="1">
        <w:r w:rsidR="00DB2AF8" w:rsidRPr="00517E39">
          <w:rPr>
            <w:rFonts w:ascii="Times New Roman" w:eastAsia="Calibri" w:hAnsi="Times New Roman" w:cs="Times New Roman"/>
            <w:noProof/>
          </w:rPr>
          <w:t>5.4.3.Физическая культу</w:t>
        </w:r>
        <w:r w:rsidR="00DB2AF8" w:rsidRPr="00517E39">
          <w:rPr>
            <w:rFonts w:ascii="Times New Roman" w:eastAsia="Calibri" w:hAnsi="Times New Roman" w:cs="Times New Roman"/>
            <w:noProof/>
          </w:rPr>
          <w:t>р</w:t>
        </w:r>
        <w:r w:rsidR="00DB2AF8" w:rsidRPr="00517E39">
          <w:rPr>
            <w:rFonts w:ascii="Times New Roman" w:eastAsia="Calibri" w:hAnsi="Times New Roman" w:cs="Times New Roman"/>
            <w:noProof/>
          </w:rPr>
          <w:t>а и спорт………………………………………………………………………………..</w:t>
        </w:r>
        <w:r w:rsidR="00CD58C1" w:rsidRPr="00517E39">
          <w:rPr>
            <w:rFonts w:ascii="Times New Roman" w:eastAsia="Calibri" w:hAnsi="Times New Roman" w:cs="Times New Roman"/>
            <w:noProof/>
            <w:webHidden/>
          </w:rPr>
          <w:t>38</w:t>
        </w:r>
      </w:hyperlink>
    </w:p>
    <w:p w:rsidR="00DB2AF8" w:rsidRPr="00517E39"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70" w:history="1">
        <w:r w:rsidR="00DB2AF8" w:rsidRPr="00517E39">
          <w:rPr>
            <w:rFonts w:ascii="Times New Roman" w:eastAsia="Calibri" w:hAnsi="Times New Roman" w:cs="Times New Roman"/>
            <w:noProof/>
          </w:rPr>
          <w:t>5.4.4.Образовани</w:t>
        </w:r>
        <w:r w:rsidR="00DB2AF8" w:rsidRPr="00517E39">
          <w:rPr>
            <w:rFonts w:ascii="Times New Roman" w:eastAsia="Calibri" w:hAnsi="Times New Roman" w:cs="Times New Roman"/>
            <w:noProof/>
          </w:rPr>
          <w:t>е</w:t>
        </w:r>
        <w:r w:rsidR="00DB2AF8" w:rsidRPr="00517E39">
          <w:rPr>
            <w:rFonts w:ascii="Times New Roman" w:eastAsia="Calibri" w:hAnsi="Times New Roman" w:cs="Times New Roman"/>
            <w:noProof/>
            <w:webHidden/>
          </w:rPr>
          <w:t xml:space="preserve">   ………………………………………………………………………………………………...</w:t>
        </w:r>
        <w:r w:rsidR="00CD58C1" w:rsidRPr="00517E39">
          <w:rPr>
            <w:rFonts w:ascii="Times New Roman" w:eastAsia="Calibri" w:hAnsi="Times New Roman" w:cs="Times New Roman"/>
            <w:noProof/>
            <w:webHidden/>
          </w:rPr>
          <w:t>39</w:t>
        </w:r>
      </w:hyperlink>
    </w:p>
    <w:p w:rsidR="00DB2AF8" w:rsidRPr="00517E39"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71" w:history="1">
        <w:r w:rsidR="00DB2AF8" w:rsidRPr="00517E39">
          <w:rPr>
            <w:rFonts w:ascii="Times New Roman" w:eastAsia="Calibri" w:hAnsi="Times New Roman" w:cs="Times New Roman"/>
            <w:noProof/>
          </w:rPr>
          <w:t>5.4.5.Культ</w:t>
        </w:r>
        <w:r w:rsidR="00DB2AF8" w:rsidRPr="00517E39">
          <w:rPr>
            <w:rFonts w:ascii="Times New Roman" w:eastAsia="Calibri" w:hAnsi="Times New Roman" w:cs="Times New Roman"/>
            <w:noProof/>
          </w:rPr>
          <w:t>у</w:t>
        </w:r>
        <w:r w:rsidR="00DB2AF8" w:rsidRPr="00517E39">
          <w:rPr>
            <w:rFonts w:ascii="Times New Roman" w:eastAsia="Calibri" w:hAnsi="Times New Roman" w:cs="Times New Roman"/>
            <w:noProof/>
          </w:rPr>
          <w:t>ра…………………</w:t>
        </w:r>
        <w:r w:rsidR="00886092" w:rsidRPr="00517E39">
          <w:rPr>
            <w:rFonts w:ascii="Times New Roman" w:eastAsia="Calibri" w:hAnsi="Times New Roman" w:cs="Times New Roman"/>
            <w:noProof/>
          </w:rPr>
          <w:t>……………………………………………………………………………………</w:t>
        </w:r>
        <w:r w:rsidR="00DB2AF8" w:rsidRPr="00517E39">
          <w:rPr>
            <w:rFonts w:ascii="Times New Roman" w:eastAsia="Calibri" w:hAnsi="Times New Roman" w:cs="Times New Roman"/>
            <w:noProof/>
            <w:webHidden/>
          </w:rPr>
          <w:t>4</w:t>
        </w:r>
      </w:hyperlink>
      <w:r w:rsidRPr="00517E39">
        <w:rPr>
          <w:rFonts w:ascii="Times New Roman" w:eastAsia="Calibri" w:hAnsi="Times New Roman" w:cs="Times New Roman"/>
          <w:noProof/>
        </w:rPr>
        <w:t>1</w:t>
      </w:r>
    </w:p>
    <w:p w:rsidR="00DB2AF8" w:rsidRPr="00517E39" w:rsidRDefault="00517E39" w:rsidP="00DB2AF8">
      <w:pPr>
        <w:tabs>
          <w:tab w:val="left" w:pos="440"/>
          <w:tab w:val="right" w:leader="dot" w:pos="10195"/>
        </w:tabs>
        <w:spacing w:after="100"/>
        <w:jc w:val="both"/>
        <w:rPr>
          <w:rFonts w:ascii="Times New Roman" w:eastAsia="Calibri" w:hAnsi="Times New Roman" w:cs="Times New Roman"/>
          <w:noProof/>
        </w:rPr>
      </w:pPr>
      <w:hyperlink w:anchor="_Toc17290072" w:history="1">
        <w:r w:rsidR="00DB2AF8" w:rsidRPr="00517E39">
          <w:rPr>
            <w:rFonts w:ascii="Times New Roman" w:eastAsia="Calibri" w:hAnsi="Times New Roman" w:cs="Times New Roman"/>
            <w:noProof/>
          </w:rPr>
          <w:t>5.4.6.Молодежная политика…………</w:t>
        </w:r>
        <w:r w:rsidR="00DB2AF8" w:rsidRPr="00517E39">
          <w:rPr>
            <w:rFonts w:ascii="Times New Roman" w:eastAsia="Calibri" w:hAnsi="Times New Roman" w:cs="Times New Roman"/>
            <w:noProof/>
          </w:rPr>
          <w:t>…</w:t>
        </w:r>
        <w:r w:rsidR="00DB2AF8" w:rsidRPr="00517E39">
          <w:rPr>
            <w:rFonts w:ascii="Times New Roman" w:eastAsia="Calibri" w:hAnsi="Times New Roman" w:cs="Times New Roman"/>
            <w:noProof/>
          </w:rPr>
          <w:t>………………………………………………………………</w:t>
        </w:r>
        <w:r w:rsidR="00DB2AF8" w:rsidRPr="00517E39">
          <w:rPr>
            <w:rFonts w:ascii="Times New Roman" w:eastAsia="Calibri" w:hAnsi="Times New Roman" w:cs="Times New Roman"/>
            <w:noProof/>
          </w:rPr>
          <w:t>…</w:t>
        </w:r>
        <w:r w:rsidR="00DB2AF8" w:rsidRPr="00517E39">
          <w:rPr>
            <w:rFonts w:ascii="Times New Roman" w:eastAsia="Calibri" w:hAnsi="Times New Roman" w:cs="Times New Roman"/>
            <w:noProof/>
          </w:rPr>
          <w:t>……….</w:t>
        </w:r>
        <w:r w:rsidR="00CD58C1" w:rsidRPr="00517E39">
          <w:rPr>
            <w:rFonts w:ascii="Times New Roman" w:eastAsia="Calibri" w:hAnsi="Times New Roman" w:cs="Times New Roman"/>
            <w:noProof/>
            <w:webHidden/>
          </w:rPr>
          <w:t>43</w:t>
        </w:r>
      </w:hyperlink>
    </w:p>
    <w:p w:rsidR="00930A72" w:rsidRPr="00517E39" w:rsidRDefault="00930A72" w:rsidP="00DB2AF8">
      <w:pPr>
        <w:tabs>
          <w:tab w:val="left" w:pos="440"/>
          <w:tab w:val="right" w:leader="dot" w:pos="10195"/>
        </w:tabs>
        <w:spacing w:after="100"/>
        <w:jc w:val="both"/>
        <w:rPr>
          <w:rFonts w:ascii="Times New Roman" w:eastAsia="Times New Roman" w:hAnsi="Times New Roman" w:cs="Times New Roman"/>
          <w:noProof/>
          <w:lang w:eastAsia="ru-RU"/>
        </w:rPr>
      </w:pPr>
      <w:r w:rsidRPr="00517E39">
        <w:rPr>
          <w:rFonts w:ascii="Times New Roman" w:eastAsia="Calibri" w:hAnsi="Times New Roman" w:cs="Times New Roman"/>
          <w:noProof/>
        </w:rPr>
        <w:t>5.4.7. Взаимодействие с общественностью……………………………………………………………………...</w:t>
      </w:r>
      <w:r w:rsidR="001F4BA8" w:rsidRPr="00517E39">
        <w:rPr>
          <w:rFonts w:ascii="Times New Roman" w:eastAsia="Calibri" w:hAnsi="Times New Roman" w:cs="Times New Roman"/>
          <w:noProof/>
        </w:rPr>
        <w:t xml:space="preserve"> </w:t>
      </w:r>
      <w:r w:rsidR="00CD58C1" w:rsidRPr="00517E39">
        <w:rPr>
          <w:rFonts w:ascii="Times New Roman" w:eastAsia="Calibri" w:hAnsi="Times New Roman" w:cs="Times New Roman"/>
          <w:noProof/>
        </w:rPr>
        <w:t>44</w:t>
      </w:r>
    </w:p>
    <w:p w:rsidR="00DB2AF8" w:rsidRPr="00517E39"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73" w:history="1">
        <w:r w:rsidR="00DB2AF8" w:rsidRPr="00517E39">
          <w:rPr>
            <w:rFonts w:ascii="Times New Roman" w:eastAsia="Calibri" w:hAnsi="Times New Roman" w:cs="Times New Roman"/>
            <w:noProof/>
          </w:rPr>
          <w:t>5.5.</w:t>
        </w:r>
        <w:r w:rsidR="00DB2AF8" w:rsidRPr="00517E39">
          <w:rPr>
            <w:rFonts w:ascii="Times New Roman" w:eastAsia="Times New Roman" w:hAnsi="Times New Roman" w:cs="Times New Roman"/>
            <w:noProof/>
            <w:lang w:eastAsia="ru-RU"/>
          </w:rPr>
          <w:tab/>
        </w:r>
        <w:r w:rsidR="00DB2AF8" w:rsidRPr="00517E39">
          <w:rPr>
            <w:rFonts w:ascii="Times New Roman" w:eastAsia="Calibri" w:hAnsi="Times New Roman" w:cs="Times New Roman"/>
            <w:noProof/>
          </w:rPr>
          <w:t>Развитие жилищн</w:t>
        </w:r>
        <w:r w:rsidR="00DB2AF8" w:rsidRPr="00517E39">
          <w:rPr>
            <w:rFonts w:ascii="Times New Roman" w:eastAsia="Calibri" w:hAnsi="Times New Roman" w:cs="Times New Roman"/>
            <w:noProof/>
          </w:rPr>
          <w:t>о</w:t>
        </w:r>
        <w:r w:rsidR="00DB2AF8" w:rsidRPr="00517E39">
          <w:rPr>
            <w:rFonts w:ascii="Times New Roman" w:eastAsia="Calibri" w:hAnsi="Times New Roman" w:cs="Times New Roman"/>
            <w:noProof/>
          </w:rPr>
          <w:t>го строительства…………………………………………………………………………</w:t>
        </w:r>
        <w:r w:rsidR="00CD58C1" w:rsidRPr="00517E39">
          <w:rPr>
            <w:rFonts w:ascii="Times New Roman" w:eastAsia="Calibri" w:hAnsi="Times New Roman" w:cs="Times New Roman"/>
            <w:noProof/>
            <w:webHidden/>
          </w:rPr>
          <w:t>45</w:t>
        </w:r>
      </w:hyperlink>
    </w:p>
    <w:p w:rsidR="00DB2AF8" w:rsidRPr="00517E39"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74" w:history="1">
        <w:r w:rsidR="00DB2AF8" w:rsidRPr="00517E39">
          <w:rPr>
            <w:rFonts w:ascii="Times New Roman" w:eastAsia="Calibri" w:hAnsi="Times New Roman" w:cs="Times New Roman"/>
            <w:noProof/>
          </w:rPr>
          <w:t>5.6.</w:t>
        </w:r>
        <w:r w:rsidR="00DB2AF8" w:rsidRPr="00517E39">
          <w:rPr>
            <w:rFonts w:ascii="Times New Roman" w:eastAsia="Times New Roman" w:hAnsi="Times New Roman" w:cs="Times New Roman"/>
            <w:noProof/>
            <w:lang w:eastAsia="ru-RU"/>
          </w:rPr>
          <w:tab/>
        </w:r>
        <w:r w:rsidR="00DB2AF8" w:rsidRPr="00517E39">
          <w:rPr>
            <w:rFonts w:ascii="Times New Roman" w:eastAsia="Calibri" w:hAnsi="Times New Roman" w:cs="Times New Roman"/>
            <w:noProof/>
          </w:rPr>
          <w:t xml:space="preserve">Обеспечение </w:t>
        </w:r>
        <w:r w:rsidR="00DB2AF8" w:rsidRPr="00517E39">
          <w:rPr>
            <w:rFonts w:ascii="Times New Roman" w:eastAsia="Calibri" w:hAnsi="Times New Roman" w:cs="Times New Roman"/>
            <w:noProof/>
          </w:rPr>
          <w:t>б</w:t>
        </w:r>
        <w:r w:rsidR="00DB2AF8" w:rsidRPr="00517E39">
          <w:rPr>
            <w:rFonts w:ascii="Times New Roman" w:eastAsia="Calibri" w:hAnsi="Times New Roman" w:cs="Times New Roman"/>
            <w:noProof/>
          </w:rPr>
          <w:t>езопасности жизнедеятельности</w:t>
        </w:r>
        <w:r w:rsidR="00DB2AF8" w:rsidRPr="00517E39">
          <w:rPr>
            <w:rFonts w:ascii="Times New Roman" w:eastAsia="Calibri" w:hAnsi="Times New Roman" w:cs="Times New Roman"/>
            <w:noProof/>
            <w:webHidden/>
          </w:rPr>
          <w:tab/>
        </w:r>
        <w:r w:rsidR="00CD58C1" w:rsidRPr="00517E39">
          <w:rPr>
            <w:rFonts w:ascii="Times New Roman" w:eastAsia="Calibri" w:hAnsi="Times New Roman" w:cs="Times New Roman"/>
            <w:noProof/>
            <w:webHidden/>
          </w:rPr>
          <w:t>46</w:t>
        </w:r>
      </w:hyperlink>
    </w:p>
    <w:p w:rsidR="00DB2AF8" w:rsidRPr="00517E39"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75" w:history="1">
        <w:r w:rsidR="00DB2AF8" w:rsidRPr="00517E39">
          <w:rPr>
            <w:rFonts w:ascii="Times New Roman" w:eastAsia="Calibri" w:hAnsi="Times New Roman" w:cs="Times New Roman"/>
            <w:noProof/>
          </w:rPr>
          <w:t>5.7.</w:t>
        </w:r>
        <w:r w:rsidR="00DB2AF8" w:rsidRPr="00517E39">
          <w:rPr>
            <w:rFonts w:ascii="Times New Roman" w:eastAsia="Times New Roman" w:hAnsi="Times New Roman" w:cs="Times New Roman"/>
            <w:noProof/>
            <w:lang w:eastAsia="ru-RU"/>
          </w:rPr>
          <w:tab/>
        </w:r>
        <w:r w:rsidR="00DB2AF8" w:rsidRPr="00517E39">
          <w:rPr>
            <w:rFonts w:ascii="Times New Roman" w:eastAsia="Calibri" w:hAnsi="Times New Roman" w:cs="Times New Roman"/>
            <w:noProof/>
          </w:rPr>
          <w:t>Состояние окружающей сре</w:t>
        </w:r>
        <w:r w:rsidR="00DB2AF8" w:rsidRPr="00517E39">
          <w:rPr>
            <w:rFonts w:ascii="Times New Roman" w:eastAsia="Calibri" w:hAnsi="Times New Roman" w:cs="Times New Roman"/>
            <w:noProof/>
          </w:rPr>
          <w:t>д</w:t>
        </w:r>
        <w:r w:rsidR="00DB2AF8" w:rsidRPr="00517E39">
          <w:rPr>
            <w:rFonts w:ascii="Times New Roman" w:eastAsia="Calibri" w:hAnsi="Times New Roman" w:cs="Times New Roman"/>
            <w:noProof/>
          </w:rPr>
          <w:t>ы и природных ресурсов……………………………………………………</w:t>
        </w:r>
        <w:r w:rsidRPr="00517E39">
          <w:rPr>
            <w:rFonts w:ascii="Times New Roman" w:eastAsia="Calibri" w:hAnsi="Times New Roman" w:cs="Times New Roman"/>
            <w:noProof/>
          </w:rPr>
          <w:t>5</w:t>
        </w:r>
        <w:r w:rsidRPr="00517E39">
          <w:rPr>
            <w:rFonts w:ascii="Times New Roman" w:eastAsia="Calibri" w:hAnsi="Times New Roman" w:cs="Times New Roman"/>
            <w:noProof/>
            <w:webHidden/>
          </w:rPr>
          <w:t>0</w:t>
        </w:r>
      </w:hyperlink>
    </w:p>
    <w:p w:rsidR="00DB2AF8" w:rsidRPr="00517E39"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76" w:history="1">
        <w:r w:rsidR="00DB2AF8" w:rsidRPr="00517E39">
          <w:rPr>
            <w:rFonts w:ascii="Times New Roman" w:eastAsia="Calibri" w:hAnsi="Times New Roman" w:cs="Times New Roman"/>
            <w:noProof/>
          </w:rPr>
          <w:t>6.</w:t>
        </w:r>
        <w:r w:rsidR="00DB2AF8" w:rsidRPr="00517E39">
          <w:rPr>
            <w:rFonts w:ascii="Times New Roman" w:eastAsia="Times New Roman" w:hAnsi="Times New Roman" w:cs="Times New Roman"/>
            <w:noProof/>
            <w:lang w:eastAsia="ru-RU"/>
          </w:rPr>
          <w:tab/>
        </w:r>
        <w:r w:rsidR="00DB2AF8" w:rsidRPr="00517E39">
          <w:rPr>
            <w:rFonts w:ascii="Times New Roman" w:eastAsia="Calibri" w:hAnsi="Times New Roman" w:cs="Times New Roman"/>
            <w:noProof/>
          </w:rPr>
          <w:t>Формирование конкур</w:t>
        </w:r>
        <w:r w:rsidR="00DB2AF8" w:rsidRPr="00517E39">
          <w:rPr>
            <w:rFonts w:ascii="Times New Roman" w:eastAsia="Calibri" w:hAnsi="Times New Roman" w:cs="Times New Roman"/>
            <w:noProof/>
          </w:rPr>
          <w:t>е</w:t>
        </w:r>
        <w:r w:rsidR="00DB2AF8" w:rsidRPr="00517E39">
          <w:rPr>
            <w:rFonts w:ascii="Times New Roman" w:eastAsia="Calibri" w:hAnsi="Times New Roman" w:cs="Times New Roman"/>
            <w:noProof/>
          </w:rPr>
          <w:t xml:space="preserve">нтоспособной </w:t>
        </w:r>
        <w:r w:rsidR="00960D9D" w:rsidRPr="00517E39">
          <w:rPr>
            <w:rFonts w:ascii="Times New Roman" w:eastAsia="Calibri" w:hAnsi="Times New Roman" w:cs="Times New Roman"/>
            <w:noProof/>
          </w:rPr>
          <w:t>экономики…………………………………………………………</w:t>
        </w:r>
        <w:r w:rsidR="001F4BA8" w:rsidRPr="00517E39">
          <w:rPr>
            <w:rFonts w:ascii="Times New Roman" w:eastAsia="Calibri" w:hAnsi="Times New Roman" w:cs="Times New Roman"/>
            <w:noProof/>
            <w:webHidden/>
          </w:rPr>
          <w:t>5</w:t>
        </w:r>
      </w:hyperlink>
      <w:r w:rsidR="006121D8" w:rsidRPr="00517E39">
        <w:rPr>
          <w:rFonts w:ascii="Times New Roman" w:eastAsia="Calibri" w:hAnsi="Times New Roman" w:cs="Times New Roman"/>
          <w:noProof/>
        </w:rPr>
        <w:t>2</w:t>
      </w:r>
    </w:p>
    <w:p w:rsidR="00DB2AF8" w:rsidRPr="00517E39" w:rsidRDefault="00517E39" w:rsidP="00DB2AF8">
      <w:pPr>
        <w:tabs>
          <w:tab w:val="left" w:pos="440"/>
          <w:tab w:val="right" w:leader="dot" w:pos="10195"/>
        </w:tabs>
        <w:spacing w:after="100"/>
        <w:jc w:val="both"/>
        <w:rPr>
          <w:rFonts w:ascii="Times New Roman" w:eastAsia="Calibri" w:hAnsi="Times New Roman" w:cs="Times New Roman"/>
          <w:noProof/>
        </w:rPr>
      </w:pPr>
      <w:hyperlink w:anchor="_Toc17290077" w:history="1">
        <w:r w:rsidR="00DB2AF8" w:rsidRPr="00517E39">
          <w:rPr>
            <w:rFonts w:ascii="Times New Roman" w:eastAsia="Calibri" w:hAnsi="Times New Roman" w:cs="Times New Roman"/>
            <w:noProof/>
          </w:rPr>
          <w:t>6.1.</w:t>
        </w:r>
        <w:r w:rsidR="00DB2AF8" w:rsidRPr="00517E39">
          <w:rPr>
            <w:rFonts w:ascii="Times New Roman" w:eastAsia="Times New Roman" w:hAnsi="Times New Roman" w:cs="Times New Roman"/>
            <w:noProof/>
            <w:lang w:eastAsia="ru-RU"/>
          </w:rPr>
          <w:tab/>
        </w:r>
        <w:r w:rsidR="00DB2AF8" w:rsidRPr="00517E39">
          <w:rPr>
            <w:rFonts w:ascii="Times New Roman" w:eastAsia="Calibri" w:hAnsi="Times New Roman" w:cs="Times New Roman"/>
            <w:noProof/>
          </w:rPr>
          <w:t>Валовой районный п</w:t>
        </w:r>
        <w:r w:rsidR="00DB2AF8" w:rsidRPr="00517E39">
          <w:rPr>
            <w:rFonts w:ascii="Times New Roman" w:eastAsia="Calibri" w:hAnsi="Times New Roman" w:cs="Times New Roman"/>
            <w:noProof/>
          </w:rPr>
          <w:t>р</w:t>
        </w:r>
        <w:r w:rsidR="00DB2AF8" w:rsidRPr="00517E39">
          <w:rPr>
            <w:rFonts w:ascii="Times New Roman" w:eastAsia="Calibri" w:hAnsi="Times New Roman" w:cs="Times New Roman"/>
            <w:noProof/>
          </w:rPr>
          <w:t>одукт………………</w:t>
        </w:r>
        <w:r w:rsidR="00960D9D" w:rsidRPr="00517E39">
          <w:rPr>
            <w:rFonts w:ascii="Times New Roman" w:eastAsia="Calibri" w:hAnsi="Times New Roman" w:cs="Times New Roman"/>
            <w:noProof/>
          </w:rPr>
          <w:t>………………………………………………………………….</w:t>
        </w:r>
        <w:r w:rsidR="001F4BA8" w:rsidRPr="00517E39">
          <w:rPr>
            <w:rFonts w:ascii="Times New Roman" w:eastAsia="Calibri" w:hAnsi="Times New Roman" w:cs="Times New Roman"/>
            <w:noProof/>
            <w:webHidden/>
          </w:rPr>
          <w:t>5</w:t>
        </w:r>
      </w:hyperlink>
      <w:r w:rsidR="006121D8" w:rsidRPr="00517E39">
        <w:rPr>
          <w:rFonts w:ascii="Times New Roman" w:eastAsia="Calibri" w:hAnsi="Times New Roman" w:cs="Times New Roman"/>
          <w:noProof/>
        </w:rPr>
        <w:t>2</w:t>
      </w:r>
    </w:p>
    <w:p w:rsidR="00DB2AF8" w:rsidRPr="00517E39"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78" w:history="1">
        <w:r w:rsidR="00DB2AF8" w:rsidRPr="00517E39">
          <w:rPr>
            <w:rFonts w:ascii="Times New Roman" w:eastAsia="Calibri" w:hAnsi="Times New Roman" w:cs="Times New Roman"/>
            <w:noProof/>
          </w:rPr>
          <w:t>6.2.</w:t>
        </w:r>
        <w:r w:rsidR="00DB2AF8" w:rsidRPr="00517E39">
          <w:rPr>
            <w:rFonts w:ascii="Times New Roman" w:eastAsia="Times New Roman" w:hAnsi="Times New Roman" w:cs="Times New Roman"/>
            <w:noProof/>
            <w:lang w:eastAsia="ru-RU"/>
          </w:rPr>
          <w:tab/>
        </w:r>
        <w:r w:rsidR="00DB2AF8" w:rsidRPr="00517E39">
          <w:rPr>
            <w:rFonts w:ascii="Times New Roman" w:eastAsia="Calibri" w:hAnsi="Times New Roman" w:cs="Times New Roman"/>
            <w:noProof/>
          </w:rPr>
          <w:t>Промышленн</w:t>
        </w:r>
        <w:r w:rsidR="00DB2AF8" w:rsidRPr="00517E39">
          <w:rPr>
            <w:rFonts w:ascii="Times New Roman" w:eastAsia="Calibri" w:hAnsi="Times New Roman" w:cs="Times New Roman"/>
            <w:noProof/>
          </w:rPr>
          <w:t>о</w:t>
        </w:r>
        <w:r w:rsidR="00DB2AF8" w:rsidRPr="00517E39">
          <w:rPr>
            <w:rFonts w:ascii="Times New Roman" w:eastAsia="Calibri" w:hAnsi="Times New Roman" w:cs="Times New Roman"/>
            <w:noProof/>
          </w:rPr>
          <w:t>с</w:t>
        </w:r>
        <w:r w:rsidR="00DB2AF8" w:rsidRPr="00517E39">
          <w:rPr>
            <w:rFonts w:ascii="Times New Roman" w:eastAsia="Calibri" w:hAnsi="Times New Roman" w:cs="Times New Roman"/>
            <w:noProof/>
          </w:rPr>
          <w:t>ть……………………………………………………………………………………………..</w:t>
        </w:r>
        <w:r w:rsidRPr="00517E39">
          <w:rPr>
            <w:rFonts w:ascii="Times New Roman" w:eastAsia="Calibri" w:hAnsi="Times New Roman" w:cs="Times New Roman"/>
            <w:noProof/>
            <w:webHidden/>
          </w:rPr>
          <w:t>53</w:t>
        </w:r>
      </w:hyperlink>
    </w:p>
    <w:p w:rsidR="00DB2AF8" w:rsidRPr="00B779A4"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79" w:history="1">
        <w:r w:rsidR="00DB2AF8" w:rsidRPr="00B779A4">
          <w:rPr>
            <w:rFonts w:ascii="Times New Roman" w:eastAsia="Calibri" w:hAnsi="Times New Roman" w:cs="Times New Roman"/>
            <w:noProof/>
          </w:rPr>
          <w:t>6.3.</w:t>
        </w:r>
        <w:r w:rsidR="00DB2AF8" w:rsidRPr="00B779A4">
          <w:rPr>
            <w:rFonts w:ascii="Times New Roman" w:eastAsia="Times New Roman" w:hAnsi="Times New Roman" w:cs="Times New Roman"/>
            <w:noProof/>
            <w:lang w:eastAsia="ru-RU"/>
          </w:rPr>
          <w:tab/>
        </w:r>
        <w:r w:rsidR="00DB2AF8" w:rsidRPr="00B779A4">
          <w:rPr>
            <w:rFonts w:ascii="Times New Roman" w:eastAsia="Calibri" w:hAnsi="Times New Roman" w:cs="Times New Roman"/>
            <w:noProof/>
          </w:rPr>
          <w:t>Сель</w:t>
        </w:r>
        <w:r w:rsidR="00DB2AF8" w:rsidRPr="00B779A4">
          <w:rPr>
            <w:rFonts w:ascii="Times New Roman" w:eastAsia="Calibri" w:hAnsi="Times New Roman" w:cs="Times New Roman"/>
            <w:noProof/>
          </w:rPr>
          <w:t>с</w:t>
        </w:r>
        <w:r w:rsidR="00DB2AF8" w:rsidRPr="00B779A4">
          <w:rPr>
            <w:rFonts w:ascii="Times New Roman" w:eastAsia="Calibri" w:hAnsi="Times New Roman" w:cs="Times New Roman"/>
            <w:noProof/>
          </w:rPr>
          <w:t>кохозяйственное производс</w:t>
        </w:r>
        <w:r w:rsidR="00960D9D" w:rsidRPr="00B779A4">
          <w:rPr>
            <w:rFonts w:ascii="Times New Roman" w:eastAsia="Calibri" w:hAnsi="Times New Roman" w:cs="Times New Roman"/>
            <w:noProof/>
          </w:rPr>
          <w:t>тво……………………………………………………………………….</w:t>
        </w:r>
        <w:r w:rsidR="001F4BA8" w:rsidRPr="00B779A4">
          <w:rPr>
            <w:rFonts w:ascii="Times New Roman" w:eastAsia="Calibri" w:hAnsi="Times New Roman" w:cs="Times New Roman"/>
            <w:noProof/>
            <w:webHidden/>
          </w:rPr>
          <w:t>5</w:t>
        </w:r>
      </w:hyperlink>
      <w:r w:rsidR="00BA1240" w:rsidRPr="00B779A4">
        <w:rPr>
          <w:rFonts w:ascii="Times New Roman" w:eastAsia="Calibri" w:hAnsi="Times New Roman" w:cs="Times New Roman"/>
          <w:noProof/>
        </w:rPr>
        <w:t>4</w:t>
      </w:r>
    </w:p>
    <w:p w:rsidR="00DB2AF8" w:rsidRPr="00B779A4"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80" w:history="1">
        <w:r w:rsidR="00DB2AF8" w:rsidRPr="00B779A4">
          <w:rPr>
            <w:rFonts w:ascii="Times New Roman" w:eastAsia="Calibri" w:hAnsi="Times New Roman" w:cs="Times New Roman"/>
            <w:noProof/>
          </w:rPr>
          <w:t>6.4.</w:t>
        </w:r>
        <w:r w:rsidR="00DB2AF8" w:rsidRPr="00B779A4">
          <w:rPr>
            <w:rFonts w:ascii="Times New Roman" w:eastAsia="Times New Roman" w:hAnsi="Times New Roman" w:cs="Times New Roman"/>
            <w:noProof/>
            <w:lang w:eastAsia="ru-RU"/>
          </w:rPr>
          <w:tab/>
        </w:r>
        <w:r w:rsidR="00DB2AF8" w:rsidRPr="00B779A4">
          <w:rPr>
            <w:rFonts w:ascii="Times New Roman" w:eastAsia="Calibri" w:hAnsi="Times New Roman" w:cs="Times New Roman"/>
            <w:noProof/>
          </w:rPr>
          <w:t>Транспортная и дорожн</w:t>
        </w:r>
        <w:r w:rsidR="00DB2AF8" w:rsidRPr="00B779A4">
          <w:rPr>
            <w:rFonts w:ascii="Times New Roman" w:eastAsia="Calibri" w:hAnsi="Times New Roman" w:cs="Times New Roman"/>
            <w:noProof/>
          </w:rPr>
          <w:t>а</w:t>
        </w:r>
        <w:r w:rsidR="00DB2AF8" w:rsidRPr="00B779A4">
          <w:rPr>
            <w:rFonts w:ascii="Times New Roman" w:eastAsia="Calibri" w:hAnsi="Times New Roman" w:cs="Times New Roman"/>
            <w:noProof/>
          </w:rPr>
          <w:t>я инфраструктура………………………………………………………………</w:t>
        </w:r>
        <w:r w:rsidR="00960D9D" w:rsidRPr="00B779A4">
          <w:rPr>
            <w:rFonts w:ascii="Times New Roman" w:eastAsia="Calibri" w:hAnsi="Times New Roman" w:cs="Times New Roman"/>
            <w:noProof/>
          </w:rPr>
          <w:t>…</w:t>
        </w:r>
        <w:r w:rsidR="001F4BA8" w:rsidRPr="00B779A4">
          <w:rPr>
            <w:rFonts w:ascii="Times New Roman" w:eastAsia="Calibri" w:hAnsi="Times New Roman" w:cs="Times New Roman"/>
            <w:noProof/>
            <w:webHidden/>
          </w:rPr>
          <w:t>5</w:t>
        </w:r>
      </w:hyperlink>
      <w:r w:rsidR="00BA1240" w:rsidRPr="00B779A4">
        <w:rPr>
          <w:rFonts w:ascii="Times New Roman" w:eastAsia="Calibri" w:hAnsi="Times New Roman" w:cs="Times New Roman"/>
          <w:noProof/>
        </w:rPr>
        <w:t>6</w:t>
      </w:r>
    </w:p>
    <w:p w:rsidR="00DB2AF8" w:rsidRPr="00B779A4"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81" w:history="1">
        <w:r w:rsidR="00DB2AF8" w:rsidRPr="00B779A4">
          <w:rPr>
            <w:rFonts w:ascii="Times New Roman" w:eastAsia="Calibri" w:hAnsi="Times New Roman" w:cs="Times New Roman"/>
            <w:noProof/>
          </w:rPr>
          <w:t>6.5.</w:t>
        </w:r>
        <w:r w:rsidR="00DB2AF8" w:rsidRPr="00B779A4">
          <w:rPr>
            <w:rFonts w:ascii="Times New Roman" w:eastAsia="Times New Roman" w:hAnsi="Times New Roman" w:cs="Times New Roman"/>
            <w:noProof/>
            <w:lang w:eastAsia="ru-RU"/>
          </w:rPr>
          <w:tab/>
        </w:r>
        <w:r w:rsidR="00DB2AF8" w:rsidRPr="00B779A4">
          <w:rPr>
            <w:rFonts w:ascii="Times New Roman" w:eastAsia="Calibri" w:hAnsi="Times New Roman" w:cs="Times New Roman"/>
            <w:noProof/>
          </w:rPr>
          <w:t>Жилищно-коммун</w:t>
        </w:r>
        <w:r w:rsidR="00DB2AF8" w:rsidRPr="00B779A4">
          <w:rPr>
            <w:rFonts w:ascii="Times New Roman" w:eastAsia="Calibri" w:hAnsi="Times New Roman" w:cs="Times New Roman"/>
            <w:noProof/>
          </w:rPr>
          <w:t>а</w:t>
        </w:r>
        <w:r w:rsidR="00DB2AF8" w:rsidRPr="00B779A4">
          <w:rPr>
            <w:rFonts w:ascii="Times New Roman" w:eastAsia="Calibri" w:hAnsi="Times New Roman" w:cs="Times New Roman"/>
            <w:noProof/>
          </w:rPr>
          <w:t>льный комплекс и электроэнергетика…………………………………………………</w:t>
        </w:r>
        <w:r w:rsidR="00960D9D" w:rsidRPr="00B779A4">
          <w:rPr>
            <w:rFonts w:ascii="Times New Roman" w:eastAsia="Calibri" w:hAnsi="Times New Roman" w:cs="Times New Roman"/>
            <w:noProof/>
            <w:webHidden/>
          </w:rPr>
          <w:t>58</w:t>
        </w:r>
      </w:hyperlink>
    </w:p>
    <w:p w:rsidR="00DB2AF8" w:rsidRPr="00B779A4"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82" w:history="1">
        <w:r w:rsidR="00DB2AF8" w:rsidRPr="00B779A4">
          <w:rPr>
            <w:rFonts w:ascii="Times New Roman" w:eastAsia="Calibri" w:hAnsi="Times New Roman" w:cs="Times New Roman"/>
            <w:noProof/>
          </w:rPr>
          <w:t>6.6.</w:t>
        </w:r>
        <w:r w:rsidR="00DB2AF8" w:rsidRPr="00B779A4">
          <w:rPr>
            <w:rFonts w:ascii="Times New Roman" w:eastAsia="Times New Roman" w:hAnsi="Times New Roman" w:cs="Times New Roman"/>
            <w:noProof/>
            <w:lang w:eastAsia="ru-RU"/>
          </w:rPr>
          <w:tab/>
        </w:r>
        <w:r w:rsidR="00DB2AF8" w:rsidRPr="00B779A4">
          <w:rPr>
            <w:rFonts w:ascii="Times New Roman" w:eastAsia="Calibri" w:hAnsi="Times New Roman" w:cs="Times New Roman"/>
            <w:noProof/>
          </w:rPr>
          <w:t>Ин</w:t>
        </w:r>
        <w:r w:rsidR="00DB2AF8" w:rsidRPr="00B779A4">
          <w:rPr>
            <w:rFonts w:ascii="Times New Roman" w:eastAsia="Calibri" w:hAnsi="Times New Roman" w:cs="Times New Roman"/>
            <w:noProof/>
          </w:rPr>
          <w:t>в</w:t>
        </w:r>
        <w:r w:rsidR="00DB2AF8" w:rsidRPr="00B779A4">
          <w:rPr>
            <w:rFonts w:ascii="Times New Roman" w:eastAsia="Calibri" w:hAnsi="Times New Roman" w:cs="Times New Roman"/>
            <w:noProof/>
          </w:rPr>
          <w:t>естиции……………………………………………………………………………………………………</w:t>
        </w:r>
        <w:r w:rsidR="00B779A4" w:rsidRPr="00B779A4">
          <w:rPr>
            <w:rFonts w:ascii="Times New Roman" w:eastAsia="Calibri" w:hAnsi="Times New Roman" w:cs="Times New Roman"/>
            <w:noProof/>
            <w:webHidden/>
          </w:rPr>
          <w:t>61</w:t>
        </w:r>
      </w:hyperlink>
    </w:p>
    <w:p w:rsidR="00DB2AF8" w:rsidRPr="00B779A4"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83" w:history="1">
        <w:r w:rsidR="00DB2AF8" w:rsidRPr="00B779A4">
          <w:rPr>
            <w:rFonts w:ascii="Times New Roman" w:eastAsia="Calibri" w:hAnsi="Times New Roman" w:cs="Times New Roman"/>
            <w:noProof/>
          </w:rPr>
          <w:t>6.7.</w:t>
        </w:r>
        <w:r w:rsidR="00DB2AF8" w:rsidRPr="00B779A4">
          <w:rPr>
            <w:rFonts w:ascii="Times New Roman" w:eastAsia="Times New Roman" w:hAnsi="Times New Roman" w:cs="Times New Roman"/>
            <w:noProof/>
            <w:lang w:eastAsia="ru-RU"/>
          </w:rPr>
          <w:tab/>
        </w:r>
        <w:r w:rsidR="00DB2AF8" w:rsidRPr="00B779A4">
          <w:rPr>
            <w:rFonts w:ascii="Times New Roman" w:eastAsia="Calibri" w:hAnsi="Times New Roman" w:cs="Times New Roman"/>
            <w:noProof/>
          </w:rPr>
          <w:t>Малое и среднее предпри</w:t>
        </w:r>
        <w:r w:rsidR="00DB2AF8" w:rsidRPr="00B779A4">
          <w:rPr>
            <w:rFonts w:ascii="Times New Roman" w:eastAsia="Calibri" w:hAnsi="Times New Roman" w:cs="Times New Roman"/>
            <w:noProof/>
          </w:rPr>
          <w:t>н</w:t>
        </w:r>
        <w:r w:rsidR="00DB2AF8" w:rsidRPr="00B779A4">
          <w:rPr>
            <w:rFonts w:ascii="Times New Roman" w:eastAsia="Calibri" w:hAnsi="Times New Roman" w:cs="Times New Roman"/>
            <w:noProof/>
          </w:rPr>
          <w:t>имательство…………………………………………………………………</w:t>
        </w:r>
        <w:r w:rsidR="00E222C9" w:rsidRPr="00B779A4">
          <w:rPr>
            <w:rFonts w:ascii="Times New Roman" w:eastAsia="Calibri" w:hAnsi="Times New Roman" w:cs="Times New Roman"/>
            <w:noProof/>
          </w:rPr>
          <w:t>.</w:t>
        </w:r>
        <w:r w:rsidR="00DB2AF8" w:rsidRPr="00B779A4">
          <w:rPr>
            <w:rFonts w:ascii="Times New Roman" w:eastAsia="Calibri" w:hAnsi="Times New Roman" w:cs="Times New Roman"/>
            <w:noProof/>
          </w:rPr>
          <w:t>….</w:t>
        </w:r>
        <w:r w:rsidR="00B779A4" w:rsidRPr="00B779A4">
          <w:rPr>
            <w:rFonts w:ascii="Times New Roman" w:eastAsia="Calibri" w:hAnsi="Times New Roman" w:cs="Times New Roman"/>
            <w:noProof/>
            <w:webHidden/>
          </w:rPr>
          <w:t>64</w:t>
        </w:r>
      </w:hyperlink>
    </w:p>
    <w:p w:rsidR="00DB2AF8" w:rsidRPr="00B779A4" w:rsidRDefault="00517E39" w:rsidP="00DB2AF8">
      <w:pPr>
        <w:tabs>
          <w:tab w:val="left" w:pos="440"/>
          <w:tab w:val="right" w:leader="dot" w:pos="10195"/>
        </w:tabs>
        <w:spacing w:after="100"/>
        <w:jc w:val="both"/>
        <w:rPr>
          <w:rFonts w:ascii="Times New Roman" w:eastAsia="Times New Roman" w:hAnsi="Times New Roman" w:cs="Times New Roman"/>
          <w:noProof/>
          <w:lang w:eastAsia="ru-RU"/>
        </w:rPr>
      </w:pPr>
      <w:hyperlink w:anchor="_Toc17290084" w:history="1">
        <w:r w:rsidR="00DB2AF8" w:rsidRPr="00B779A4">
          <w:rPr>
            <w:rFonts w:ascii="Times New Roman" w:eastAsia="Calibri" w:hAnsi="Times New Roman" w:cs="Times New Roman"/>
            <w:noProof/>
          </w:rPr>
          <w:t>6.8.</w:t>
        </w:r>
        <w:r w:rsidR="00DB2AF8" w:rsidRPr="00B779A4">
          <w:rPr>
            <w:rFonts w:ascii="Times New Roman" w:eastAsia="Times New Roman" w:hAnsi="Times New Roman" w:cs="Times New Roman"/>
            <w:noProof/>
            <w:lang w:eastAsia="ru-RU"/>
          </w:rPr>
          <w:tab/>
        </w:r>
        <w:r w:rsidR="00DB2AF8" w:rsidRPr="00B779A4">
          <w:rPr>
            <w:rFonts w:ascii="Times New Roman" w:eastAsia="Calibri" w:hAnsi="Times New Roman" w:cs="Times New Roman"/>
            <w:noProof/>
          </w:rPr>
          <w:t>Связь и информационно-ком</w:t>
        </w:r>
        <w:r w:rsidR="00DB2AF8" w:rsidRPr="00B779A4">
          <w:rPr>
            <w:rFonts w:ascii="Times New Roman" w:eastAsia="Calibri" w:hAnsi="Times New Roman" w:cs="Times New Roman"/>
            <w:noProof/>
          </w:rPr>
          <w:t>м</w:t>
        </w:r>
        <w:r w:rsidR="00DB2AF8" w:rsidRPr="00B779A4">
          <w:rPr>
            <w:rFonts w:ascii="Times New Roman" w:eastAsia="Calibri" w:hAnsi="Times New Roman" w:cs="Times New Roman"/>
            <w:noProof/>
          </w:rPr>
          <w:t>уникационные технологии………………………………………………...</w:t>
        </w:r>
        <w:r w:rsidR="00B779A4" w:rsidRPr="00B779A4">
          <w:rPr>
            <w:rFonts w:ascii="Times New Roman" w:eastAsia="Calibri" w:hAnsi="Times New Roman" w:cs="Times New Roman"/>
            <w:noProof/>
            <w:webHidden/>
          </w:rPr>
          <w:t>65</w:t>
        </w:r>
      </w:hyperlink>
    </w:p>
    <w:p w:rsidR="00AC44A8" w:rsidRPr="00B779A4" w:rsidRDefault="00517E39" w:rsidP="00DB2AF8">
      <w:pPr>
        <w:tabs>
          <w:tab w:val="left" w:pos="440"/>
          <w:tab w:val="right" w:leader="dot" w:pos="10195"/>
        </w:tabs>
        <w:spacing w:after="100"/>
        <w:jc w:val="both"/>
        <w:rPr>
          <w:rFonts w:ascii="Times New Roman" w:eastAsia="Calibri" w:hAnsi="Times New Roman" w:cs="Times New Roman"/>
          <w:noProof/>
        </w:rPr>
      </w:pPr>
      <w:hyperlink w:anchor="_Toc17290085" w:history="1">
        <w:r w:rsidR="00DB2AF8" w:rsidRPr="00B779A4">
          <w:rPr>
            <w:rFonts w:ascii="Times New Roman" w:eastAsia="Calibri" w:hAnsi="Times New Roman" w:cs="Times New Roman"/>
            <w:noProof/>
          </w:rPr>
          <w:t>6.9.</w:t>
        </w:r>
        <w:r w:rsidR="00DB2AF8" w:rsidRPr="00B779A4">
          <w:rPr>
            <w:rFonts w:ascii="Times New Roman" w:eastAsia="Times New Roman" w:hAnsi="Times New Roman" w:cs="Times New Roman"/>
            <w:noProof/>
            <w:lang w:eastAsia="ru-RU"/>
          </w:rPr>
          <w:tab/>
        </w:r>
        <w:r w:rsidR="00DB2AF8" w:rsidRPr="00B779A4">
          <w:rPr>
            <w:rFonts w:ascii="Times New Roman" w:eastAsia="Calibri" w:hAnsi="Times New Roman" w:cs="Times New Roman"/>
            <w:noProof/>
          </w:rPr>
          <w:t>Рынок това</w:t>
        </w:r>
        <w:r w:rsidR="00DB2AF8" w:rsidRPr="00B779A4">
          <w:rPr>
            <w:rFonts w:ascii="Times New Roman" w:eastAsia="Calibri" w:hAnsi="Times New Roman" w:cs="Times New Roman"/>
            <w:noProof/>
          </w:rPr>
          <w:t>р</w:t>
        </w:r>
        <w:r w:rsidR="00DB2AF8" w:rsidRPr="00B779A4">
          <w:rPr>
            <w:rFonts w:ascii="Times New Roman" w:eastAsia="Calibri" w:hAnsi="Times New Roman" w:cs="Times New Roman"/>
            <w:noProof/>
          </w:rPr>
          <w:t xml:space="preserve">ов </w:t>
        </w:r>
        <w:r w:rsidR="00DB2AF8" w:rsidRPr="00B779A4">
          <w:rPr>
            <w:rFonts w:ascii="Times New Roman" w:eastAsia="Calibri" w:hAnsi="Times New Roman" w:cs="Times New Roman"/>
            <w:noProof/>
          </w:rPr>
          <w:t>и</w:t>
        </w:r>
        <w:r w:rsidR="00DB2AF8" w:rsidRPr="00B779A4">
          <w:rPr>
            <w:rFonts w:ascii="Times New Roman" w:eastAsia="Calibri" w:hAnsi="Times New Roman" w:cs="Times New Roman"/>
            <w:noProof/>
          </w:rPr>
          <w:t xml:space="preserve"> услуг</w:t>
        </w:r>
      </w:hyperlink>
      <w:r w:rsidR="00F86ABD" w:rsidRPr="00B779A4">
        <w:rPr>
          <w:rFonts w:ascii="Times New Roman" w:eastAsia="Calibri" w:hAnsi="Times New Roman" w:cs="Times New Roman"/>
          <w:noProof/>
        </w:rPr>
        <w:t>………………………………………………………………………………………..</w:t>
      </w:r>
      <w:r w:rsidR="00B779A4" w:rsidRPr="00B779A4">
        <w:rPr>
          <w:rFonts w:ascii="Times New Roman" w:eastAsia="Calibri" w:hAnsi="Times New Roman" w:cs="Times New Roman"/>
          <w:noProof/>
        </w:rPr>
        <w:t>66</w:t>
      </w:r>
      <w:r w:rsidR="00AC44A8" w:rsidRPr="00B779A4">
        <w:rPr>
          <w:rFonts w:ascii="Times New Roman" w:eastAsia="Calibri" w:hAnsi="Times New Roman" w:cs="Times New Roman"/>
          <w:noProof/>
        </w:rPr>
        <w:t xml:space="preserve"> 7.</w:t>
      </w:r>
      <w:r w:rsidR="00AC44A8" w:rsidRPr="00B779A4">
        <w:rPr>
          <w:rFonts w:ascii="Times New Roman" w:eastAsia="Times New Roman" w:hAnsi="Times New Roman" w:cs="Times New Roman"/>
          <w:bCs/>
        </w:rPr>
        <w:t>Основные параметры муниципальных программ Барабинского района Новосибирской области</w:t>
      </w:r>
      <w:r w:rsidR="00246795" w:rsidRPr="00B779A4">
        <w:rPr>
          <w:rFonts w:ascii="Times New Roman" w:eastAsia="Times New Roman" w:hAnsi="Times New Roman" w:cs="Times New Roman"/>
          <w:bCs/>
        </w:rPr>
        <w:t>………</w:t>
      </w:r>
      <w:r w:rsidR="000C15D3" w:rsidRPr="00B779A4">
        <w:rPr>
          <w:rFonts w:ascii="Times New Roman" w:eastAsia="Times New Roman" w:hAnsi="Times New Roman" w:cs="Times New Roman"/>
          <w:bCs/>
        </w:rPr>
        <w:t>..</w:t>
      </w:r>
      <w:r w:rsidR="00635DB9" w:rsidRPr="00B779A4">
        <w:rPr>
          <w:rFonts w:ascii="Times New Roman" w:eastAsia="Times New Roman" w:hAnsi="Times New Roman" w:cs="Times New Roman"/>
          <w:bCs/>
        </w:rPr>
        <w:t>.........................................................................................................................................................</w:t>
      </w:r>
      <w:r w:rsidR="000C15D3" w:rsidRPr="00B779A4">
        <w:rPr>
          <w:rFonts w:ascii="Times New Roman" w:eastAsia="Times New Roman" w:hAnsi="Times New Roman" w:cs="Times New Roman"/>
          <w:bCs/>
        </w:rPr>
        <w:t>.</w:t>
      </w:r>
      <w:r w:rsidR="00B779A4" w:rsidRPr="00B779A4">
        <w:rPr>
          <w:rFonts w:ascii="Times New Roman" w:eastAsia="Times New Roman" w:hAnsi="Times New Roman" w:cs="Times New Roman"/>
          <w:bCs/>
        </w:rPr>
        <w:t>70</w:t>
      </w:r>
    </w:p>
    <w:p w:rsidR="00DB2AF8" w:rsidRPr="007E4D35" w:rsidRDefault="00DB2AF8" w:rsidP="00DB2AF8">
      <w:pPr>
        <w:tabs>
          <w:tab w:val="left" w:pos="440"/>
          <w:tab w:val="right" w:leader="dot" w:pos="10195"/>
        </w:tabs>
        <w:spacing w:after="100"/>
        <w:jc w:val="both"/>
        <w:rPr>
          <w:rFonts w:ascii="Times New Roman" w:eastAsia="Times New Roman" w:hAnsi="Times New Roman" w:cs="Times New Roman"/>
          <w:noProof/>
          <w:color w:val="00B050"/>
          <w:lang w:eastAsia="ru-RU"/>
        </w:rPr>
      </w:pPr>
    </w:p>
    <w:p w:rsidR="00DB2AF8" w:rsidRPr="007E4D35" w:rsidRDefault="00DB2AF8" w:rsidP="00E95EE4">
      <w:pPr>
        <w:jc w:val="center"/>
        <w:rPr>
          <w:rFonts w:ascii="Times New Roman" w:eastAsia="Calibri" w:hAnsi="Times New Roman" w:cs="Times New Roman"/>
          <w:sz w:val="28"/>
          <w:szCs w:val="28"/>
        </w:rPr>
      </w:pPr>
      <w:r w:rsidRPr="007E4D35">
        <w:rPr>
          <w:rFonts w:ascii="Times New Roman" w:eastAsia="Calibri" w:hAnsi="Times New Roman" w:cs="Times New Roman"/>
          <w:b/>
          <w:bCs/>
          <w:color w:val="00B050"/>
        </w:rPr>
        <w:fldChar w:fldCharType="end"/>
      </w:r>
      <w:r w:rsidR="00E95EE4" w:rsidRPr="007E4D35">
        <w:rPr>
          <w:rFonts w:ascii="Times New Roman" w:eastAsia="Calibri" w:hAnsi="Times New Roman" w:cs="Times New Roman"/>
          <w:b/>
          <w:bCs/>
          <w:color w:val="00B050"/>
          <w:sz w:val="28"/>
          <w:szCs w:val="28"/>
        </w:rPr>
        <w:t xml:space="preserve"> </w:t>
      </w:r>
      <w:r w:rsidR="00232B63" w:rsidRPr="007E4D35">
        <w:rPr>
          <w:rFonts w:ascii="Times New Roman" w:eastAsia="Times New Roman" w:hAnsi="Times New Roman" w:cs="Times New Roman"/>
          <w:b/>
          <w:bCs/>
          <w:sz w:val="28"/>
          <w:szCs w:val="28"/>
          <w:lang w:eastAsia="ru-RU"/>
        </w:rPr>
        <w:t>П</w:t>
      </w:r>
      <w:r w:rsidRPr="007E4D35">
        <w:rPr>
          <w:rFonts w:ascii="Times New Roman" w:eastAsia="Times New Roman" w:hAnsi="Times New Roman" w:cs="Times New Roman"/>
          <w:b/>
          <w:bCs/>
          <w:sz w:val="28"/>
          <w:szCs w:val="28"/>
          <w:lang w:eastAsia="ru-RU"/>
        </w:rPr>
        <w:t>рогноз социально-экономического развития Барабинского райо</w:t>
      </w:r>
      <w:r w:rsidR="00C73FF8" w:rsidRPr="007E4D35">
        <w:rPr>
          <w:rFonts w:ascii="Times New Roman" w:eastAsia="Times New Roman" w:hAnsi="Times New Roman" w:cs="Times New Roman"/>
          <w:b/>
          <w:bCs/>
          <w:sz w:val="28"/>
          <w:szCs w:val="28"/>
          <w:lang w:eastAsia="ru-RU"/>
        </w:rPr>
        <w:t>на Новосибирской области на 2026</w:t>
      </w:r>
      <w:r w:rsidR="00E95EE4" w:rsidRPr="007E4D35">
        <w:rPr>
          <w:rFonts w:ascii="Times New Roman" w:eastAsia="Times New Roman" w:hAnsi="Times New Roman" w:cs="Times New Roman"/>
          <w:b/>
          <w:bCs/>
          <w:sz w:val="28"/>
          <w:szCs w:val="28"/>
          <w:lang w:eastAsia="ru-RU"/>
        </w:rPr>
        <w:t xml:space="preserve"> </w:t>
      </w:r>
      <w:r w:rsidR="00C73FF8" w:rsidRPr="007E4D35">
        <w:rPr>
          <w:rFonts w:ascii="Times New Roman" w:eastAsia="Times New Roman" w:hAnsi="Times New Roman" w:cs="Times New Roman"/>
          <w:b/>
          <w:bCs/>
          <w:sz w:val="28"/>
          <w:szCs w:val="28"/>
          <w:lang w:eastAsia="ru-RU"/>
        </w:rPr>
        <w:t>год и плановый период 2027 и 2028</w:t>
      </w:r>
      <w:r w:rsidRPr="007E4D35">
        <w:rPr>
          <w:rFonts w:ascii="Times New Roman" w:eastAsia="Times New Roman" w:hAnsi="Times New Roman" w:cs="Times New Roman"/>
          <w:b/>
          <w:bCs/>
          <w:sz w:val="28"/>
          <w:szCs w:val="28"/>
          <w:lang w:eastAsia="ru-RU"/>
        </w:rPr>
        <w:t xml:space="preserve"> годов</w:t>
      </w:r>
    </w:p>
    <w:p w:rsidR="00DB2AF8" w:rsidRPr="007E4D35" w:rsidRDefault="00232B63" w:rsidP="00DB2AF8">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П</w:t>
      </w:r>
      <w:r w:rsidR="00DB2AF8" w:rsidRPr="007E4D35">
        <w:rPr>
          <w:rFonts w:ascii="Times New Roman" w:eastAsia="Calibri" w:hAnsi="Times New Roman" w:cs="Times New Roman"/>
          <w:sz w:val="28"/>
          <w:szCs w:val="28"/>
        </w:rPr>
        <w:t>рогноз социально-экономического развития Барабинского района  Новосибирской области разработан в соответствии со следующими нормативно-правовыми актами:</w:t>
      </w:r>
    </w:p>
    <w:p w:rsidR="00DB2AF8" w:rsidRPr="007E4D35" w:rsidRDefault="00DB2AF8" w:rsidP="00DB2AF8">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 статьями 169 и 173 Бюджетного кодекса Российской Федерации;</w:t>
      </w:r>
    </w:p>
    <w:p w:rsidR="00DB2AF8" w:rsidRPr="007E4D35" w:rsidRDefault="00DB2AF8" w:rsidP="00DB2AF8">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 п.5 ст.11 Федерального закона от 28.06.2014 № 172-ФЗ «О стратегическом планировании в Российской Федерации»;</w:t>
      </w:r>
    </w:p>
    <w:p w:rsidR="00DB2AF8" w:rsidRPr="007E4D35" w:rsidRDefault="00DB2AF8" w:rsidP="00DB2AF8">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 xml:space="preserve">- </w:t>
      </w:r>
      <w:r w:rsidRPr="007E4D35">
        <w:rPr>
          <w:rFonts w:ascii="Times New Roman" w:eastAsia="Times New Roman" w:hAnsi="Times New Roman" w:cs="Times New Roman"/>
          <w:sz w:val="28"/>
          <w:szCs w:val="28"/>
          <w:lang w:eastAsia="ru-RU"/>
        </w:rPr>
        <w:t xml:space="preserve">постановления Правительства Новосибирской области от </w:t>
      </w:r>
      <w:r w:rsidR="00C73FF8" w:rsidRPr="007E4D35">
        <w:rPr>
          <w:rFonts w:ascii="Times New Roman" w:eastAsia="Times New Roman" w:hAnsi="Times New Roman" w:cs="Times New Roman"/>
          <w:sz w:val="28"/>
          <w:szCs w:val="28"/>
          <w:lang w:eastAsia="ru-RU"/>
        </w:rPr>
        <w:t>15.04.2025 № 166</w:t>
      </w:r>
      <w:r w:rsidRPr="007E4D35">
        <w:rPr>
          <w:rFonts w:ascii="Times New Roman" w:eastAsia="Times New Roman" w:hAnsi="Times New Roman" w:cs="Times New Roman"/>
          <w:sz w:val="28"/>
          <w:szCs w:val="28"/>
          <w:lang w:eastAsia="ru-RU"/>
        </w:rPr>
        <w:t>-п «</w:t>
      </w:r>
      <w:r w:rsidRPr="007E4D35">
        <w:rPr>
          <w:rFonts w:ascii="Times New Roman" w:eastAsia="Times New Roman" w:hAnsi="Times New Roman" w:cs="Times New Roman"/>
          <w:sz w:val="28"/>
          <w:szCs w:val="24"/>
          <w:lang w:eastAsia="ru-RU"/>
        </w:rPr>
        <w:t>О подготовке прогноза социально-экономического развит</w:t>
      </w:r>
      <w:r w:rsidR="00E95EE4" w:rsidRPr="007E4D35">
        <w:rPr>
          <w:rFonts w:ascii="Times New Roman" w:eastAsia="Times New Roman" w:hAnsi="Times New Roman" w:cs="Times New Roman"/>
          <w:sz w:val="28"/>
          <w:szCs w:val="24"/>
          <w:lang w:eastAsia="ru-RU"/>
        </w:rPr>
        <w:t xml:space="preserve">ия Новосибирской </w:t>
      </w:r>
      <w:r w:rsidR="00C73FF8" w:rsidRPr="007E4D35">
        <w:rPr>
          <w:rFonts w:ascii="Times New Roman" w:eastAsia="Times New Roman" w:hAnsi="Times New Roman" w:cs="Times New Roman"/>
          <w:sz w:val="28"/>
          <w:szCs w:val="24"/>
          <w:lang w:eastAsia="ru-RU"/>
        </w:rPr>
        <w:t>области на 2026 год и плановый период 2027 и 2028</w:t>
      </w:r>
      <w:r w:rsidRPr="007E4D35">
        <w:rPr>
          <w:rFonts w:ascii="Times New Roman" w:eastAsia="Times New Roman" w:hAnsi="Times New Roman" w:cs="Times New Roman"/>
          <w:sz w:val="28"/>
          <w:szCs w:val="24"/>
          <w:lang w:eastAsia="ru-RU"/>
        </w:rPr>
        <w:t xml:space="preserve"> годов</w:t>
      </w:r>
      <w:r w:rsidRPr="007E4D35">
        <w:rPr>
          <w:rFonts w:ascii="Times New Roman" w:eastAsia="Calibri" w:hAnsi="Times New Roman" w:cs="Times New Roman"/>
          <w:sz w:val="28"/>
          <w:szCs w:val="28"/>
        </w:rPr>
        <w:t xml:space="preserve">;  </w:t>
      </w:r>
    </w:p>
    <w:p w:rsidR="00DB2AF8" w:rsidRPr="007E4D35" w:rsidRDefault="00DB2AF8" w:rsidP="00DB2AF8">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 xml:space="preserve">- решением двадцать шестой сессии Совета депутатов Барабинского района третьего созыва от 16.08.2018 № 227 «Об утверждении положения об определении последовательности и порядка разработки стратегического планирования Барабинского района и их содержания»; </w:t>
      </w:r>
    </w:p>
    <w:p w:rsidR="00DB2AF8" w:rsidRPr="007E4D35" w:rsidRDefault="00DB2AF8" w:rsidP="00DB2AF8">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 постановлением администрации Барабинского района от 07.09.2016 № 962 «Об утверждении Порядка разработки и корректировки  прогноза социально-экономического развития Барабинского района на среднесрочный период»;</w:t>
      </w:r>
    </w:p>
    <w:p w:rsidR="00E95EE4" w:rsidRPr="007E4D35" w:rsidRDefault="00DB2AF8" w:rsidP="00DB2AF8">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 положением «О бюджетном процессе Барабинского района»</w:t>
      </w:r>
      <w:r w:rsidR="00E95EE4" w:rsidRPr="007E4D35">
        <w:rPr>
          <w:rFonts w:ascii="Times New Roman" w:eastAsia="Calibri" w:hAnsi="Times New Roman" w:cs="Times New Roman"/>
          <w:sz w:val="28"/>
          <w:szCs w:val="28"/>
        </w:rPr>
        <w:t>;</w:t>
      </w:r>
      <w:r w:rsidRPr="007E4D35">
        <w:rPr>
          <w:rFonts w:ascii="Times New Roman" w:eastAsia="Calibri" w:hAnsi="Times New Roman" w:cs="Times New Roman"/>
          <w:sz w:val="28"/>
          <w:szCs w:val="28"/>
        </w:rPr>
        <w:t xml:space="preserve"> </w:t>
      </w:r>
    </w:p>
    <w:p w:rsidR="00DB2AF8" w:rsidRPr="007E4D35" w:rsidRDefault="00DB2AF8" w:rsidP="00DB2AF8">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 решением двадцать девятой сессии Совета депутатов Барабинского района третьего созыва от 20.12.2018 № 248 «Об утверждении Стратегии социально-экономического развития Барабинского района до 2030 года»;</w:t>
      </w:r>
    </w:p>
    <w:p w:rsidR="00DB2AF8" w:rsidRPr="00C32FB2" w:rsidRDefault="00DB2AF8" w:rsidP="00DB2AF8">
      <w:pPr>
        <w:spacing w:after="0" w:line="240" w:lineRule="auto"/>
        <w:ind w:firstLine="567"/>
        <w:jc w:val="both"/>
        <w:rPr>
          <w:rFonts w:ascii="Times New Roman" w:eastAsia="Calibri" w:hAnsi="Times New Roman" w:cs="Times New Roman"/>
          <w:sz w:val="28"/>
          <w:szCs w:val="28"/>
        </w:rPr>
      </w:pPr>
      <w:r w:rsidRPr="00C32FB2">
        <w:rPr>
          <w:rFonts w:ascii="Times New Roman" w:eastAsia="Calibri" w:hAnsi="Times New Roman" w:cs="Times New Roman"/>
          <w:sz w:val="28"/>
          <w:szCs w:val="28"/>
        </w:rPr>
        <w:t xml:space="preserve">- постановлением администрации Барабинского  района Новосибирской </w:t>
      </w:r>
      <w:r w:rsidR="00C32FB2" w:rsidRPr="00C32FB2">
        <w:rPr>
          <w:rFonts w:ascii="Times New Roman" w:eastAsia="Calibri" w:hAnsi="Times New Roman" w:cs="Times New Roman"/>
          <w:sz w:val="28"/>
          <w:szCs w:val="28"/>
        </w:rPr>
        <w:t>области от 13.05.2025 № 482</w:t>
      </w:r>
      <w:r w:rsidRPr="00C32FB2">
        <w:rPr>
          <w:rFonts w:ascii="Times New Roman" w:eastAsia="Calibri" w:hAnsi="Times New Roman" w:cs="Times New Roman"/>
          <w:sz w:val="28"/>
          <w:szCs w:val="28"/>
        </w:rPr>
        <w:t xml:space="preserve"> «О  составлении проекта бюджета Барабинского райо</w:t>
      </w:r>
      <w:r w:rsidR="00E95EE4" w:rsidRPr="00C32FB2">
        <w:rPr>
          <w:rFonts w:ascii="Times New Roman" w:eastAsia="Calibri" w:hAnsi="Times New Roman" w:cs="Times New Roman"/>
          <w:sz w:val="28"/>
          <w:szCs w:val="28"/>
        </w:rPr>
        <w:t>на Новосибирской област</w:t>
      </w:r>
      <w:r w:rsidR="00C32FB2" w:rsidRPr="00C32FB2">
        <w:rPr>
          <w:rFonts w:ascii="Times New Roman" w:eastAsia="Calibri" w:hAnsi="Times New Roman" w:cs="Times New Roman"/>
          <w:sz w:val="28"/>
          <w:szCs w:val="28"/>
        </w:rPr>
        <w:t>и на 2026</w:t>
      </w:r>
      <w:r w:rsidRPr="00C32FB2">
        <w:rPr>
          <w:rFonts w:ascii="Times New Roman" w:eastAsia="Calibri" w:hAnsi="Times New Roman" w:cs="Times New Roman"/>
          <w:sz w:val="28"/>
          <w:szCs w:val="28"/>
        </w:rPr>
        <w:t xml:space="preserve"> год и план</w:t>
      </w:r>
      <w:r w:rsidR="00C32FB2" w:rsidRPr="00C32FB2">
        <w:rPr>
          <w:rFonts w:ascii="Times New Roman" w:eastAsia="Calibri" w:hAnsi="Times New Roman" w:cs="Times New Roman"/>
          <w:sz w:val="28"/>
          <w:szCs w:val="28"/>
        </w:rPr>
        <w:t>овый период 2027 и 2028</w:t>
      </w:r>
      <w:r w:rsidRPr="00C32FB2">
        <w:rPr>
          <w:rFonts w:ascii="Times New Roman" w:eastAsia="Calibri" w:hAnsi="Times New Roman" w:cs="Times New Roman"/>
          <w:sz w:val="28"/>
          <w:szCs w:val="28"/>
        </w:rPr>
        <w:t xml:space="preserve"> годов»;</w:t>
      </w:r>
    </w:p>
    <w:p w:rsidR="00DB2AF8" w:rsidRPr="007E4D35" w:rsidRDefault="00DB2AF8" w:rsidP="00DB2AF8">
      <w:pPr>
        <w:spacing w:after="0" w:line="240" w:lineRule="auto"/>
        <w:ind w:firstLine="567"/>
        <w:jc w:val="both"/>
        <w:rPr>
          <w:rFonts w:ascii="Times New Roman" w:eastAsia="Calibri" w:hAnsi="Times New Roman" w:cs="Times New Roman"/>
          <w:sz w:val="28"/>
          <w:szCs w:val="28"/>
        </w:rPr>
      </w:pPr>
      <w:proofErr w:type="gramStart"/>
      <w:r w:rsidRPr="007E4D35">
        <w:rPr>
          <w:rFonts w:ascii="Times New Roman" w:eastAsia="Calibri" w:hAnsi="Times New Roman" w:cs="Times New Roman"/>
          <w:sz w:val="28"/>
          <w:szCs w:val="28"/>
        </w:rPr>
        <w:t>- постановлением администрации Барабинского  ра</w:t>
      </w:r>
      <w:r w:rsidR="00E95EE4" w:rsidRPr="007E4D35">
        <w:rPr>
          <w:rFonts w:ascii="Times New Roman" w:eastAsia="Calibri" w:hAnsi="Times New Roman" w:cs="Times New Roman"/>
          <w:sz w:val="28"/>
          <w:szCs w:val="28"/>
        </w:rPr>
        <w:t>йона Нов</w:t>
      </w:r>
      <w:r w:rsidR="00C73FF8" w:rsidRPr="007E4D35">
        <w:rPr>
          <w:rFonts w:ascii="Times New Roman" w:eastAsia="Calibri" w:hAnsi="Times New Roman" w:cs="Times New Roman"/>
          <w:sz w:val="28"/>
          <w:szCs w:val="28"/>
        </w:rPr>
        <w:t>осибирской области от 25.04.2025 г. № 434</w:t>
      </w:r>
      <w:r w:rsidRPr="007E4D35">
        <w:rPr>
          <w:rFonts w:ascii="Times New Roman" w:eastAsia="Calibri" w:hAnsi="Times New Roman" w:cs="Times New Roman"/>
          <w:sz w:val="28"/>
          <w:szCs w:val="28"/>
        </w:rPr>
        <w:t xml:space="preserve"> «О подготовке прогноза социально-экономического развития Барабинского райо</w:t>
      </w:r>
      <w:r w:rsidR="00C73FF8" w:rsidRPr="007E4D35">
        <w:rPr>
          <w:rFonts w:ascii="Times New Roman" w:eastAsia="Calibri" w:hAnsi="Times New Roman" w:cs="Times New Roman"/>
          <w:sz w:val="28"/>
          <w:szCs w:val="28"/>
        </w:rPr>
        <w:t>на Новосибирской области на 2026</w:t>
      </w:r>
      <w:r w:rsidRPr="007E4D35">
        <w:rPr>
          <w:rFonts w:ascii="Times New Roman" w:eastAsia="Calibri" w:hAnsi="Times New Roman" w:cs="Times New Roman"/>
          <w:sz w:val="28"/>
          <w:szCs w:val="28"/>
        </w:rPr>
        <w:t xml:space="preserve"> год и плановый перио</w:t>
      </w:r>
      <w:r w:rsidR="00C73FF8" w:rsidRPr="007E4D35">
        <w:rPr>
          <w:rFonts w:ascii="Times New Roman" w:eastAsia="Calibri" w:hAnsi="Times New Roman" w:cs="Times New Roman"/>
          <w:sz w:val="28"/>
          <w:szCs w:val="28"/>
        </w:rPr>
        <w:t>д  2027 и 2028</w:t>
      </w:r>
      <w:r w:rsidRPr="007E4D35">
        <w:rPr>
          <w:rFonts w:ascii="Times New Roman" w:eastAsia="Calibri" w:hAnsi="Times New Roman" w:cs="Times New Roman"/>
          <w:sz w:val="28"/>
          <w:szCs w:val="28"/>
        </w:rPr>
        <w:t xml:space="preserve"> годов», а также на основе анализа тенденций развития экономики и социальной </w:t>
      </w:r>
      <w:r w:rsidR="00C73FF8" w:rsidRPr="007E4D35">
        <w:rPr>
          <w:rFonts w:ascii="Times New Roman" w:eastAsia="Calibri" w:hAnsi="Times New Roman" w:cs="Times New Roman"/>
          <w:sz w:val="28"/>
          <w:szCs w:val="28"/>
        </w:rPr>
        <w:t>сферы, сложившихся в период 2023–2024 годов и в I полугодии 2025</w:t>
      </w:r>
      <w:r w:rsidRPr="007E4D35">
        <w:rPr>
          <w:rFonts w:ascii="Times New Roman" w:eastAsia="Calibri" w:hAnsi="Times New Roman" w:cs="Times New Roman"/>
          <w:sz w:val="28"/>
          <w:szCs w:val="28"/>
        </w:rPr>
        <w:t xml:space="preserve"> года в экономике Барабинского района Новосибирской области</w:t>
      </w:r>
      <w:bookmarkStart w:id="0" w:name="_Toc463958731"/>
      <w:bookmarkStart w:id="1" w:name="_Toc17290058"/>
      <w:r w:rsidRPr="007E4D35">
        <w:rPr>
          <w:rFonts w:ascii="Times New Roman" w:eastAsia="Calibri" w:hAnsi="Times New Roman" w:cs="Times New Roman"/>
          <w:sz w:val="28"/>
          <w:szCs w:val="28"/>
        </w:rPr>
        <w:t>, ориентиров и приоритетов</w:t>
      </w:r>
      <w:proofErr w:type="gramEnd"/>
      <w:r w:rsidRPr="007E4D35">
        <w:rPr>
          <w:rFonts w:ascii="Times New Roman" w:eastAsia="Calibri" w:hAnsi="Times New Roman" w:cs="Times New Roman"/>
          <w:sz w:val="28"/>
          <w:szCs w:val="28"/>
        </w:rPr>
        <w:t xml:space="preserve"> государственной экономической и социальной политики.</w:t>
      </w:r>
    </w:p>
    <w:p w:rsidR="00DB2AF8" w:rsidRPr="007E4D35" w:rsidRDefault="00DB2AF8" w:rsidP="00DB2AF8">
      <w:pPr>
        <w:spacing w:after="0" w:line="240" w:lineRule="auto"/>
        <w:ind w:firstLine="567"/>
        <w:jc w:val="both"/>
        <w:rPr>
          <w:rFonts w:ascii="Times New Roman" w:eastAsia="Times New Roman" w:hAnsi="Times New Roman" w:cs="Calibri"/>
          <w:sz w:val="28"/>
          <w:szCs w:val="28"/>
          <w:lang w:eastAsia="ru-RU"/>
        </w:rPr>
      </w:pPr>
      <w:proofErr w:type="gramStart"/>
      <w:r w:rsidRPr="007E4D35">
        <w:rPr>
          <w:rFonts w:ascii="Times New Roman" w:eastAsia="Times New Roman" w:hAnsi="Times New Roman" w:cs="Times New Roman"/>
          <w:sz w:val="28"/>
          <w:szCs w:val="28"/>
          <w:lang w:eastAsia="ru-RU"/>
        </w:rPr>
        <w:t>При подготовке прогноза были учтены основные параметры прогноза социально-экономического развит</w:t>
      </w:r>
      <w:r w:rsidR="00C73FF8" w:rsidRPr="007E4D35">
        <w:rPr>
          <w:rFonts w:ascii="Times New Roman" w:eastAsia="Times New Roman" w:hAnsi="Times New Roman" w:cs="Times New Roman"/>
          <w:sz w:val="28"/>
          <w:szCs w:val="28"/>
          <w:lang w:eastAsia="ru-RU"/>
        </w:rPr>
        <w:t>ия Новосибирской области на 2025–2027</w:t>
      </w:r>
      <w:r w:rsidRPr="007E4D35">
        <w:rPr>
          <w:rFonts w:ascii="Times New Roman" w:eastAsia="Times New Roman" w:hAnsi="Times New Roman" w:cs="Times New Roman"/>
          <w:sz w:val="28"/>
          <w:szCs w:val="28"/>
          <w:lang w:eastAsia="ru-RU"/>
        </w:rPr>
        <w:t xml:space="preserve"> годы, </w:t>
      </w:r>
      <w:r w:rsidR="000156C3" w:rsidRPr="007E4D35">
        <w:rPr>
          <w:rFonts w:ascii="Times New Roman" w:eastAsia="Times New Roman" w:hAnsi="Times New Roman" w:cs="Times New Roman"/>
          <w:sz w:val="28"/>
          <w:szCs w:val="28"/>
          <w:lang w:eastAsia="ru-RU"/>
        </w:rPr>
        <w:t>а также положение Указа</w:t>
      </w:r>
      <w:r w:rsidRPr="007E4D35">
        <w:rPr>
          <w:rFonts w:ascii="Times New Roman" w:eastAsia="Times New Roman" w:hAnsi="Times New Roman" w:cs="Times New Roman"/>
          <w:sz w:val="28"/>
          <w:szCs w:val="28"/>
          <w:lang w:eastAsia="ru-RU"/>
        </w:rPr>
        <w:t xml:space="preserve"> Президента Российской Федерации от 21.07.2020 № 474 «О национальных целях развития Российской Федерации на период до 2030 года», </w:t>
      </w:r>
      <w:r w:rsidR="001B19D8" w:rsidRPr="007E4D35">
        <w:rPr>
          <w:rFonts w:ascii="Times New Roman" w:eastAsia="Times New Roman" w:hAnsi="Times New Roman" w:cs="Times New Roman"/>
          <w:sz w:val="28"/>
          <w:szCs w:val="28"/>
          <w:lang w:eastAsia="ru-RU"/>
        </w:rPr>
        <w:t>е</w:t>
      </w:r>
      <w:r w:rsidRPr="007E4D35">
        <w:rPr>
          <w:rFonts w:ascii="Times New Roman" w:eastAsia="Times New Roman" w:hAnsi="Times New Roman" w:cs="Times New Roman"/>
          <w:sz w:val="28"/>
          <w:szCs w:val="28"/>
          <w:lang w:eastAsia="ru-RU"/>
        </w:rPr>
        <w:t>диного плана по достижению национальных целей развития Российской Федерации до 2030 года</w:t>
      </w:r>
      <w:r w:rsidRPr="007E4D35">
        <w:rPr>
          <w:rFonts w:ascii="Times New Roman" w:eastAsia="Times New Roman" w:hAnsi="Times New Roman" w:cs="Times New Roman"/>
          <w:szCs w:val="20"/>
          <w:lang w:eastAsia="ru-RU"/>
        </w:rPr>
        <w:t xml:space="preserve"> </w:t>
      </w:r>
      <w:r w:rsidRPr="007E4D35">
        <w:rPr>
          <w:rFonts w:ascii="Times New Roman" w:eastAsia="Times New Roman" w:hAnsi="Times New Roman" w:cs="Times New Roman"/>
          <w:sz w:val="28"/>
          <w:szCs w:val="28"/>
          <w:lang w:eastAsia="ru-RU"/>
        </w:rPr>
        <w:t>(утвержден распоряжением Правительства Российской Фе</w:t>
      </w:r>
      <w:r w:rsidR="00C73FF8" w:rsidRPr="007E4D35">
        <w:rPr>
          <w:rFonts w:ascii="Times New Roman" w:eastAsia="Times New Roman" w:hAnsi="Times New Roman" w:cs="Times New Roman"/>
          <w:sz w:val="28"/>
          <w:szCs w:val="28"/>
          <w:lang w:eastAsia="ru-RU"/>
        </w:rPr>
        <w:t>дерации от 01.10.2021 № 2765-р).</w:t>
      </w:r>
      <w:proofErr w:type="gramEnd"/>
    </w:p>
    <w:p w:rsidR="00C73FF8" w:rsidRPr="007E4D35" w:rsidRDefault="00C73FF8" w:rsidP="00DB2AF8">
      <w:pPr>
        <w:spacing w:after="0" w:line="240" w:lineRule="auto"/>
        <w:ind w:firstLine="567"/>
        <w:jc w:val="both"/>
        <w:rPr>
          <w:rFonts w:ascii="Times New Roman" w:eastAsia="Times New Roman" w:hAnsi="Times New Roman" w:cs="Calibri"/>
          <w:sz w:val="28"/>
          <w:szCs w:val="28"/>
          <w:lang w:eastAsia="ru-RU"/>
        </w:rPr>
      </w:pPr>
    </w:p>
    <w:p w:rsidR="00C73FF8" w:rsidRPr="007E4D35" w:rsidRDefault="00C73FF8" w:rsidP="00DB2AF8">
      <w:pPr>
        <w:spacing w:after="0" w:line="240" w:lineRule="auto"/>
        <w:ind w:firstLine="567"/>
        <w:jc w:val="both"/>
        <w:rPr>
          <w:rFonts w:ascii="Times New Roman" w:eastAsia="Times New Roman" w:hAnsi="Times New Roman" w:cs="Calibri"/>
          <w:color w:val="00B050"/>
          <w:sz w:val="28"/>
          <w:szCs w:val="28"/>
          <w:lang w:eastAsia="ru-RU"/>
        </w:rPr>
      </w:pPr>
    </w:p>
    <w:p w:rsidR="00C73FF8" w:rsidRPr="007E4D35" w:rsidRDefault="00C73FF8" w:rsidP="00DB2AF8">
      <w:pPr>
        <w:spacing w:after="0" w:line="240" w:lineRule="auto"/>
        <w:ind w:firstLine="567"/>
        <w:jc w:val="both"/>
        <w:rPr>
          <w:rFonts w:ascii="Times New Roman" w:eastAsia="Times New Roman" w:hAnsi="Times New Roman" w:cs="Times New Roman"/>
          <w:color w:val="00B050"/>
          <w:sz w:val="28"/>
          <w:szCs w:val="28"/>
          <w:lang w:eastAsia="ru-RU"/>
        </w:rPr>
      </w:pPr>
    </w:p>
    <w:p w:rsidR="00DB2AF8" w:rsidRPr="007E4D35" w:rsidRDefault="00DB2AF8" w:rsidP="00DB2AF8">
      <w:pPr>
        <w:spacing w:after="0" w:line="240" w:lineRule="auto"/>
        <w:ind w:firstLine="567"/>
        <w:jc w:val="center"/>
        <w:rPr>
          <w:rFonts w:ascii="Times New Roman" w:eastAsia="Calibri" w:hAnsi="Times New Roman" w:cs="Times New Roman"/>
          <w:b/>
          <w:sz w:val="28"/>
          <w:szCs w:val="28"/>
        </w:rPr>
      </w:pPr>
      <w:r w:rsidRPr="007E4D35">
        <w:rPr>
          <w:rFonts w:ascii="Times New Roman" w:eastAsia="Calibri" w:hAnsi="Times New Roman" w:cs="Times New Roman"/>
          <w:b/>
          <w:sz w:val="28"/>
          <w:szCs w:val="28"/>
        </w:rPr>
        <w:lastRenderedPageBreak/>
        <w:t>1.Оценка достигнутого уровня социально-экономического развития Барабинского района Ново</w:t>
      </w:r>
      <w:r w:rsidR="00BD4C4A" w:rsidRPr="007E4D35">
        <w:rPr>
          <w:rFonts w:ascii="Times New Roman" w:eastAsia="Calibri" w:hAnsi="Times New Roman" w:cs="Times New Roman"/>
          <w:b/>
          <w:sz w:val="28"/>
          <w:szCs w:val="28"/>
        </w:rPr>
        <w:t>сибирской области за период 2023</w:t>
      </w:r>
      <w:r w:rsidRPr="007E4D35">
        <w:rPr>
          <w:rFonts w:ascii="Times New Roman" w:eastAsia="Calibri" w:hAnsi="Times New Roman" w:cs="Times New Roman"/>
          <w:b/>
          <w:sz w:val="28"/>
          <w:szCs w:val="28"/>
        </w:rPr>
        <w:t>-20</w:t>
      </w:r>
      <w:r w:rsidR="00BD4C4A" w:rsidRPr="007E4D35">
        <w:rPr>
          <w:rFonts w:ascii="Times New Roman" w:eastAsia="Calibri" w:hAnsi="Times New Roman" w:cs="Times New Roman"/>
          <w:b/>
          <w:sz w:val="28"/>
          <w:szCs w:val="28"/>
        </w:rPr>
        <w:t>25</w:t>
      </w:r>
      <w:r w:rsidRPr="007E4D35">
        <w:rPr>
          <w:rFonts w:ascii="Times New Roman" w:eastAsia="Calibri" w:hAnsi="Times New Roman" w:cs="Times New Roman"/>
          <w:b/>
          <w:sz w:val="28"/>
          <w:szCs w:val="28"/>
        </w:rPr>
        <w:t xml:space="preserve"> годов</w:t>
      </w:r>
      <w:bookmarkEnd w:id="0"/>
      <w:bookmarkEnd w:id="1"/>
    </w:p>
    <w:p w:rsidR="00DB2AF8" w:rsidRPr="007E4D35" w:rsidRDefault="00076054" w:rsidP="00DB2AF8">
      <w:pPr>
        <w:spacing w:after="0" w:line="240" w:lineRule="auto"/>
        <w:ind w:firstLine="709"/>
        <w:jc w:val="both"/>
        <w:rPr>
          <w:rFonts w:ascii="Times New Roman" w:eastAsia="Calibri" w:hAnsi="Times New Roman" w:cs="Times New Roman"/>
          <w:sz w:val="28"/>
          <w:szCs w:val="28"/>
          <w:lang w:eastAsia="ru-RU"/>
        </w:rPr>
      </w:pPr>
      <w:r w:rsidRPr="007E4D35">
        <w:rPr>
          <w:rFonts w:ascii="Times New Roman" w:eastAsia="Calibri" w:hAnsi="Times New Roman" w:cs="Times New Roman"/>
          <w:sz w:val="28"/>
          <w:szCs w:val="28"/>
          <w:lang w:eastAsia="ru-RU"/>
        </w:rPr>
        <w:t>В 2024</w:t>
      </w:r>
      <w:r w:rsidR="00DB2AF8" w:rsidRPr="007E4D35">
        <w:rPr>
          <w:rFonts w:ascii="Times New Roman" w:eastAsia="Calibri" w:hAnsi="Times New Roman" w:cs="Times New Roman"/>
          <w:sz w:val="28"/>
          <w:szCs w:val="28"/>
          <w:lang w:eastAsia="ru-RU"/>
        </w:rPr>
        <w:t xml:space="preserve"> году объем валового районного продукта Барабинского района (далее ВРП) – </w:t>
      </w:r>
      <w:proofErr w:type="gramStart"/>
      <w:r w:rsidR="00DB2AF8" w:rsidRPr="007E4D35">
        <w:rPr>
          <w:rFonts w:ascii="Times New Roman" w:eastAsia="Calibri" w:hAnsi="Times New Roman" w:cs="Times New Roman"/>
          <w:sz w:val="28"/>
          <w:szCs w:val="28"/>
          <w:lang w:eastAsia="ru-RU"/>
        </w:rPr>
        <w:t>обобщающего показателя, характеризующего результат производства товаров и услуг в районе составил</w:t>
      </w:r>
      <w:proofErr w:type="gramEnd"/>
      <w:r w:rsidR="00DB2AF8" w:rsidRPr="007E4D35">
        <w:rPr>
          <w:rFonts w:ascii="Times New Roman" w:eastAsia="Calibri" w:hAnsi="Times New Roman" w:cs="Times New Roman"/>
          <w:sz w:val="28"/>
          <w:szCs w:val="28"/>
          <w:lang w:eastAsia="ru-RU"/>
        </w:rPr>
        <w:t xml:space="preserve"> </w:t>
      </w:r>
      <w:r w:rsidRPr="007E4D35">
        <w:rPr>
          <w:rFonts w:ascii="Times New Roman" w:eastAsia="Calibri" w:hAnsi="Times New Roman" w:cs="Times New Roman"/>
          <w:sz w:val="28"/>
          <w:szCs w:val="28"/>
          <w:lang w:eastAsia="ru-RU"/>
        </w:rPr>
        <w:t>9,4</w:t>
      </w:r>
      <w:r w:rsidR="00DB2AF8" w:rsidRPr="007E4D35">
        <w:rPr>
          <w:rFonts w:ascii="Times New Roman" w:eastAsia="Calibri" w:hAnsi="Times New Roman" w:cs="Times New Roman"/>
          <w:sz w:val="28"/>
          <w:szCs w:val="28"/>
          <w:lang w:eastAsia="ru-RU"/>
        </w:rPr>
        <w:t xml:space="preserve"> млрд. руб., или </w:t>
      </w:r>
      <w:r w:rsidRPr="007E4D35">
        <w:rPr>
          <w:rFonts w:ascii="Times New Roman" w:eastAsia="Calibri" w:hAnsi="Times New Roman" w:cs="Times New Roman"/>
          <w:sz w:val="28"/>
          <w:szCs w:val="28"/>
          <w:lang w:eastAsia="ru-RU"/>
        </w:rPr>
        <w:t>108,2 % к уровню 2023</w:t>
      </w:r>
      <w:r w:rsidR="00DB2AF8" w:rsidRPr="007E4D35">
        <w:rPr>
          <w:rFonts w:ascii="Times New Roman" w:eastAsia="Calibri" w:hAnsi="Times New Roman" w:cs="Times New Roman"/>
          <w:sz w:val="28"/>
          <w:szCs w:val="28"/>
          <w:lang w:eastAsia="ru-RU"/>
        </w:rPr>
        <w:t xml:space="preserve"> года (по данным администрации Барабинского района). </w:t>
      </w:r>
      <w:r w:rsidR="00B80A57" w:rsidRPr="007E4D35">
        <w:rPr>
          <w:rFonts w:ascii="Times New Roman" w:eastAsia="Calibri" w:hAnsi="Times New Roman" w:cs="Times New Roman"/>
          <w:sz w:val="28"/>
          <w:szCs w:val="28"/>
          <w:lang w:eastAsia="ru-RU"/>
        </w:rPr>
        <w:t>По итогам 2025</w:t>
      </w:r>
      <w:r w:rsidR="00DB2AF8" w:rsidRPr="007E4D35">
        <w:rPr>
          <w:rFonts w:ascii="Times New Roman" w:eastAsia="Calibri" w:hAnsi="Times New Roman" w:cs="Times New Roman"/>
          <w:sz w:val="28"/>
          <w:szCs w:val="28"/>
          <w:lang w:eastAsia="ru-RU"/>
        </w:rPr>
        <w:t xml:space="preserve"> года ожидается увеличение ВРП на</w:t>
      </w:r>
      <w:r w:rsidR="001B19D8" w:rsidRPr="007E4D35">
        <w:rPr>
          <w:rFonts w:ascii="Times New Roman" w:eastAsia="Calibri" w:hAnsi="Times New Roman" w:cs="Times New Roman"/>
          <w:sz w:val="28"/>
          <w:szCs w:val="28"/>
          <w:lang w:eastAsia="ru-RU"/>
        </w:rPr>
        <w:t xml:space="preserve"> </w:t>
      </w:r>
      <w:r w:rsidR="00C26F0C" w:rsidRPr="007E4D35">
        <w:rPr>
          <w:rFonts w:ascii="Times New Roman" w:eastAsia="Calibri" w:hAnsi="Times New Roman" w:cs="Times New Roman"/>
          <w:sz w:val="28"/>
          <w:szCs w:val="28"/>
          <w:lang w:eastAsia="ru-RU"/>
        </w:rPr>
        <w:t>6,6</w:t>
      </w:r>
      <w:r w:rsidR="00B80A57" w:rsidRPr="007E4D35">
        <w:rPr>
          <w:rFonts w:ascii="Times New Roman" w:eastAsia="Calibri" w:hAnsi="Times New Roman" w:cs="Times New Roman"/>
          <w:sz w:val="28"/>
          <w:szCs w:val="28"/>
          <w:lang w:eastAsia="ru-RU"/>
        </w:rPr>
        <w:t xml:space="preserve"> % по отношению к 2024</w:t>
      </w:r>
      <w:r w:rsidR="001B19D8" w:rsidRPr="007E4D35">
        <w:rPr>
          <w:rFonts w:ascii="Times New Roman" w:eastAsia="Calibri" w:hAnsi="Times New Roman" w:cs="Times New Roman"/>
          <w:sz w:val="28"/>
          <w:szCs w:val="28"/>
          <w:lang w:eastAsia="ru-RU"/>
        </w:rPr>
        <w:t xml:space="preserve"> году.</w:t>
      </w:r>
    </w:p>
    <w:p w:rsidR="00DB2AF8" w:rsidRPr="007E4D35" w:rsidRDefault="00DB2AF8" w:rsidP="00DB2AF8">
      <w:pPr>
        <w:spacing w:after="0" w:line="240" w:lineRule="auto"/>
        <w:ind w:firstLine="709"/>
        <w:jc w:val="both"/>
        <w:rPr>
          <w:rFonts w:ascii="Times New Roman" w:eastAsia="Calibri" w:hAnsi="Times New Roman" w:cs="Times New Roman"/>
          <w:sz w:val="28"/>
          <w:szCs w:val="28"/>
          <w:lang w:eastAsia="ru-RU"/>
        </w:rPr>
      </w:pPr>
    </w:p>
    <w:p w:rsidR="00DB2AF8" w:rsidRPr="007E4D35" w:rsidRDefault="00DB2AF8" w:rsidP="003E7B0A">
      <w:pPr>
        <w:spacing w:after="0" w:line="240" w:lineRule="auto"/>
        <w:ind w:firstLine="709"/>
        <w:jc w:val="center"/>
        <w:rPr>
          <w:rFonts w:ascii="Times New Roman" w:eastAsia="Calibri" w:hAnsi="Times New Roman" w:cs="Times New Roman"/>
          <w:b/>
          <w:sz w:val="28"/>
          <w:szCs w:val="28"/>
          <w:lang w:eastAsia="ru-RU"/>
        </w:rPr>
      </w:pPr>
      <w:r w:rsidRPr="007E4D35">
        <w:rPr>
          <w:rFonts w:ascii="Times New Roman" w:eastAsia="Calibri" w:hAnsi="Times New Roman" w:cs="Times New Roman"/>
          <w:b/>
          <w:sz w:val="28"/>
          <w:szCs w:val="28"/>
          <w:lang w:eastAsia="ru-RU"/>
        </w:rPr>
        <w:t>Основные эко</w:t>
      </w:r>
      <w:r w:rsidR="00D06C94" w:rsidRPr="007E4D35">
        <w:rPr>
          <w:rFonts w:ascii="Times New Roman" w:eastAsia="Calibri" w:hAnsi="Times New Roman" w:cs="Times New Roman"/>
          <w:b/>
          <w:sz w:val="28"/>
          <w:szCs w:val="28"/>
          <w:lang w:eastAsia="ru-RU"/>
        </w:rPr>
        <w:t xml:space="preserve">номические показатели, </w:t>
      </w:r>
      <w:proofErr w:type="spellStart"/>
      <w:r w:rsidR="00D06C94" w:rsidRPr="007E4D35">
        <w:rPr>
          <w:rFonts w:ascii="Times New Roman" w:eastAsia="Calibri" w:hAnsi="Times New Roman" w:cs="Times New Roman"/>
          <w:b/>
          <w:sz w:val="28"/>
          <w:szCs w:val="28"/>
          <w:lang w:eastAsia="ru-RU"/>
        </w:rPr>
        <w:t>млн</w:t>
      </w:r>
      <w:proofErr w:type="gramStart"/>
      <w:r w:rsidR="00D06C94" w:rsidRPr="007E4D35">
        <w:rPr>
          <w:rFonts w:ascii="Times New Roman" w:eastAsia="Calibri" w:hAnsi="Times New Roman" w:cs="Times New Roman"/>
          <w:b/>
          <w:sz w:val="28"/>
          <w:szCs w:val="28"/>
          <w:lang w:eastAsia="ru-RU"/>
        </w:rPr>
        <w:t>.р</w:t>
      </w:r>
      <w:proofErr w:type="gramEnd"/>
      <w:r w:rsidR="00D06C94" w:rsidRPr="007E4D35">
        <w:rPr>
          <w:rFonts w:ascii="Times New Roman" w:eastAsia="Calibri" w:hAnsi="Times New Roman" w:cs="Times New Roman"/>
          <w:b/>
          <w:sz w:val="28"/>
          <w:szCs w:val="28"/>
          <w:lang w:eastAsia="ru-RU"/>
        </w:rPr>
        <w:t>уб</w:t>
      </w:r>
      <w:proofErr w:type="spellEnd"/>
      <w:r w:rsidR="00D06C94" w:rsidRPr="007E4D35">
        <w:rPr>
          <w:rFonts w:ascii="Times New Roman" w:eastAsia="Calibri" w:hAnsi="Times New Roman" w:cs="Times New Roman"/>
          <w:b/>
          <w:sz w:val="28"/>
          <w:szCs w:val="28"/>
          <w:lang w:eastAsia="ru-RU"/>
        </w:rPr>
        <w:t>.</w:t>
      </w:r>
      <w:bookmarkStart w:id="2" w:name="_MON_1657630023"/>
      <w:bookmarkEnd w:id="2"/>
    </w:p>
    <w:p w:rsidR="00B80A57" w:rsidRPr="007E4D35" w:rsidRDefault="00B80A57" w:rsidP="003E7B0A">
      <w:pPr>
        <w:spacing w:after="0" w:line="240" w:lineRule="auto"/>
        <w:ind w:firstLine="709"/>
        <w:jc w:val="center"/>
        <w:rPr>
          <w:rFonts w:ascii="Times New Roman" w:eastAsia="Calibri" w:hAnsi="Times New Roman" w:cs="Times New Roman"/>
          <w:b/>
          <w:color w:val="00B050"/>
          <w:sz w:val="28"/>
          <w:szCs w:val="28"/>
          <w:lang w:eastAsia="ru-RU"/>
        </w:rPr>
      </w:pPr>
    </w:p>
    <w:p w:rsidR="00D06C94" w:rsidRPr="007E4D35" w:rsidRDefault="00E8681D" w:rsidP="00DB2AF8">
      <w:pPr>
        <w:spacing w:after="0" w:line="240" w:lineRule="auto"/>
        <w:jc w:val="both"/>
        <w:rPr>
          <w:rFonts w:ascii="Times New Roman" w:eastAsia="Calibri" w:hAnsi="Times New Roman" w:cs="Times New Roman"/>
          <w:color w:val="00B050"/>
          <w:sz w:val="28"/>
          <w:szCs w:val="28"/>
          <w:lang w:eastAsia="ru-RU"/>
        </w:rPr>
      </w:pPr>
      <w:r w:rsidRPr="007E4D35">
        <w:rPr>
          <w:noProof/>
          <w:color w:val="00B050"/>
          <w:lang w:eastAsia="ru-RU"/>
        </w:rPr>
        <w:drawing>
          <wp:inline distT="0" distB="0" distL="0" distR="0" wp14:anchorId="4FB13A15" wp14:editId="5D0E23F9">
            <wp:extent cx="6478438" cy="2510287"/>
            <wp:effectExtent l="0" t="0" r="17780" b="2349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06C94" w:rsidRPr="007E4D35" w:rsidRDefault="00D06C94" w:rsidP="00DB2AF8">
      <w:pPr>
        <w:spacing w:after="0" w:line="240" w:lineRule="auto"/>
        <w:jc w:val="both"/>
        <w:rPr>
          <w:rFonts w:ascii="Times New Roman" w:eastAsia="Calibri" w:hAnsi="Times New Roman" w:cs="Times New Roman"/>
          <w:color w:val="00B050"/>
          <w:sz w:val="28"/>
          <w:szCs w:val="28"/>
          <w:lang w:eastAsia="ru-RU"/>
        </w:rPr>
      </w:pPr>
    </w:p>
    <w:p w:rsidR="00DB2AF8" w:rsidRPr="00C1256C" w:rsidRDefault="001138C6" w:rsidP="00DB2AF8">
      <w:pPr>
        <w:spacing w:after="0" w:line="240" w:lineRule="auto"/>
        <w:ind w:firstLine="567"/>
        <w:jc w:val="both"/>
        <w:rPr>
          <w:rFonts w:ascii="Times New Roman" w:eastAsia="Calibri" w:hAnsi="Times New Roman" w:cs="Times New Roman"/>
          <w:sz w:val="28"/>
          <w:szCs w:val="28"/>
        </w:rPr>
      </w:pPr>
      <w:r w:rsidRPr="00C1256C">
        <w:rPr>
          <w:rFonts w:ascii="Times New Roman" w:eastAsia="Calibri" w:hAnsi="Times New Roman" w:cs="Times New Roman"/>
          <w:sz w:val="28"/>
          <w:szCs w:val="28"/>
        </w:rPr>
        <w:t xml:space="preserve"> </w:t>
      </w:r>
      <w:r w:rsidR="00C1256C" w:rsidRPr="00C1256C">
        <w:rPr>
          <w:rFonts w:ascii="Times New Roman" w:eastAsia="Calibri" w:hAnsi="Times New Roman" w:cs="Times New Roman"/>
          <w:sz w:val="28"/>
          <w:szCs w:val="28"/>
        </w:rPr>
        <w:t>За период 2023-2024 годов и 9</w:t>
      </w:r>
      <w:r w:rsidR="00745842" w:rsidRPr="00C1256C">
        <w:rPr>
          <w:rFonts w:ascii="Times New Roman" w:eastAsia="Calibri" w:hAnsi="Times New Roman" w:cs="Times New Roman"/>
          <w:sz w:val="28"/>
          <w:szCs w:val="28"/>
        </w:rPr>
        <w:t xml:space="preserve"> месяцев 2025</w:t>
      </w:r>
      <w:r w:rsidR="00DB2AF8" w:rsidRPr="00C1256C">
        <w:rPr>
          <w:rFonts w:ascii="Times New Roman" w:eastAsia="Calibri" w:hAnsi="Times New Roman" w:cs="Times New Roman"/>
          <w:sz w:val="28"/>
          <w:szCs w:val="28"/>
        </w:rPr>
        <w:t xml:space="preserve"> года в эконо</w:t>
      </w:r>
      <w:r w:rsidR="00A178EB" w:rsidRPr="00C1256C">
        <w:rPr>
          <w:rFonts w:ascii="Times New Roman" w:eastAsia="Calibri" w:hAnsi="Times New Roman" w:cs="Times New Roman"/>
          <w:sz w:val="28"/>
          <w:szCs w:val="28"/>
        </w:rPr>
        <w:t xml:space="preserve">мику района привлечено </w:t>
      </w:r>
      <w:r w:rsidR="00F97837" w:rsidRPr="00C1256C">
        <w:rPr>
          <w:rFonts w:ascii="Times New Roman" w:eastAsia="Calibri" w:hAnsi="Times New Roman" w:cs="Times New Roman"/>
          <w:sz w:val="28"/>
          <w:szCs w:val="28"/>
        </w:rPr>
        <w:t>более</w:t>
      </w:r>
      <w:r w:rsidR="00A178EB" w:rsidRPr="00C1256C">
        <w:rPr>
          <w:rFonts w:ascii="Times New Roman" w:eastAsia="Calibri" w:hAnsi="Times New Roman" w:cs="Times New Roman"/>
          <w:sz w:val="28"/>
          <w:szCs w:val="28"/>
        </w:rPr>
        <w:t xml:space="preserve"> </w:t>
      </w:r>
      <w:r w:rsidR="00745842" w:rsidRPr="00C1256C">
        <w:rPr>
          <w:rFonts w:ascii="Times New Roman" w:eastAsia="Calibri" w:hAnsi="Times New Roman" w:cs="Times New Roman"/>
          <w:sz w:val="28"/>
          <w:szCs w:val="28"/>
        </w:rPr>
        <w:t>3,5</w:t>
      </w:r>
      <w:r w:rsidR="00DB2AF8" w:rsidRPr="00C1256C">
        <w:rPr>
          <w:rFonts w:ascii="Times New Roman" w:eastAsia="Calibri" w:hAnsi="Times New Roman" w:cs="Times New Roman"/>
          <w:sz w:val="28"/>
          <w:szCs w:val="28"/>
        </w:rPr>
        <w:t xml:space="preserve"> млрд. руб. инвестиций в основной капитал.</w:t>
      </w:r>
    </w:p>
    <w:p w:rsidR="00DB2AF8" w:rsidRPr="007E4D35" w:rsidRDefault="00DB2AF8" w:rsidP="00DB2AF8">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7E4D35">
        <w:rPr>
          <w:rFonts w:ascii="Times New Roman" w:eastAsia="Calibri" w:hAnsi="Times New Roman" w:cs="Arial"/>
          <w:sz w:val="28"/>
          <w:szCs w:val="28"/>
        </w:rPr>
        <w:t>Инвестиции за счет средс</w:t>
      </w:r>
      <w:r w:rsidR="00100B1D" w:rsidRPr="007E4D35">
        <w:rPr>
          <w:rFonts w:ascii="Times New Roman" w:eastAsia="Calibri" w:hAnsi="Times New Roman" w:cs="Arial"/>
          <w:sz w:val="28"/>
          <w:szCs w:val="28"/>
        </w:rPr>
        <w:t>тв бюджетов всех уровней за 2023</w:t>
      </w:r>
      <w:r w:rsidRPr="007E4D35">
        <w:rPr>
          <w:rFonts w:ascii="Times New Roman" w:eastAsia="Calibri" w:hAnsi="Times New Roman" w:cs="Arial"/>
          <w:sz w:val="28"/>
          <w:szCs w:val="28"/>
        </w:rPr>
        <w:t xml:space="preserve"> год составил </w:t>
      </w:r>
      <w:r w:rsidR="00100B1D" w:rsidRPr="007E4D35">
        <w:rPr>
          <w:rFonts w:ascii="Times New Roman" w:eastAsia="Calibri" w:hAnsi="Times New Roman" w:cs="Arial"/>
          <w:sz w:val="28"/>
          <w:szCs w:val="28"/>
        </w:rPr>
        <w:t>1755,1</w:t>
      </w:r>
      <w:r w:rsidRPr="007E4D35">
        <w:rPr>
          <w:rFonts w:ascii="Times New Roman" w:eastAsia="Calibri" w:hAnsi="Times New Roman" w:cs="Arial"/>
          <w:sz w:val="28"/>
          <w:szCs w:val="28"/>
        </w:rPr>
        <w:t xml:space="preserve"> </w:t>
      </w:r>
      <w:proofErr w:type="spellStart"/>
      <w:r w:rsidRPr="007E4D35">
        <w:rPr>
          <w:rFonts w:ascii="Times New Roman" w:eastAsia="Calibri" w:hAnsi="Times New Roman" w:cs="Arial"/>
          <w:sz w:val="28"/>
          <w:szCs w:val="28"/>
        </w:rPr>
        <w:t>млн</w:t>
      </w:r>
      <w:proofErr w:type="gramStart"/>
      <w:r w:rsidRPr="007E4D35">
        <w:rPr>
          <w:rFonts w:ascii="Times New Roman" w:eastAsia="Calibri" w:hAnsi="Times New Roman" w:cs="Arial"/>
          <w:sz w:val="28"/>
          <w:szCs w:val="28"/>
        </w:rPr>
        <w:t>.р</w:t>
      </w:r>
      <w:proofErr w:type="gramEnd"/>
      <w:r w:rsidRPr="007E4D35">
        <w:rPr>
          <w:rFonts w:ascii="Times New Roman" w:eastAsia="Calibri" w:hAnsi="Times New Roman" w:cs="Arial"/>
          <w:sz w:val="28"/>
          <w:szCs w:val="28"/>
        </w:rPr>
        <w:t>уб</w:t>
      </w:r>
      <w:proofErr w:type="spellEnd"/>
      <w:r w:rsidRPr="007E4D35">
        <w:rPr>
          <w:rFonts w:ascii="Times New Roman" w:eastAsia="Calibri" w:hAnsi="Times New Roman" w:cs="Arial"/>
          <w:sz w:val="28"/>
          <w:szCs w:val="28"/>
        </w:rPr>
        <w:t xml:space="preserve">., или </w:t>
      </w:r>
      <w:r w:rsidR="00100B1D" w:rsidRPr="007E4D35">
        <w:rPr>
          <w:rFonts w:ascii="Times New Roman" w:eastAsia="Calibri" w:hAnsi="Times New Roman" w:cs="Arial"/>
          <w:sz w:val="28"/>
          <w:szCs w:val="28"/>
        </w:rPr>
        <w:t>141,5% к уровню 2022 года. В 2024</w:t>
      </w:r>
      <w:r w:rsidRPr="007E4D35">
        <w:rPr>
          <w:rFonts w:ascii="Times New Roman" w:eastAsia="Calibri" w:hAnsi="Times New Roman" w:cs="Arial"/>
          <w:sz w:val="28"/>
          <w:szCs w:val="28"/>
        </w:rPr>
        <w:t xml:space="preserve"> году этот показатель составил  </w:t>
      </w:r>
      <w:r w:rsidR="00100B1D" w:rsidRPr="007E4D35">
        <w:rPr>
          <w:rFonts w:ascii="Times New Roman" w:eastAsia="Calibri" w:hAnsi="Times New Roman" w:cs="Arial"/>
          <w:sz w:val="28"/>
          <w:szCs w:val="28"/>
        </w:rPr>
        <w:t>1697,0</w:t>
      </w:r>
      <w:r w:rsidRPr="007E4D35">
        <w:rPr>
          <w:rFonts w:ascii="Times New Roman" w:eastAsia="Calibri" w:hAnsi="Times New Roman" w:cs="Arial"/>
          <w:sz w:val="28"/>
          <w:szCs w:val="28"/>
        </w:rPr>
        <w:t xml:space="preserve"> млн. руб.</w:t>
      </w:r>
    </w:p>
    <w:p w:rsidR="00DB2AF8" w:rsidRPr="007E4D35" w:rsidRDefault="00DB2AF8" w:rsidP="00DB2AF8">
      <w:pPr>
        <w:widowControl w:val="0"/>
        <w:autoSpaceDE w:val="0"/>
        <w:autoSpaceDN w:val="0"/>
        <w:adjustRightInd w:val="0"/>
        <w:spacing w:after="0" w:line="240" w:lineRule="auto"/>
        <w:ind w:firstLine="709"/>
        <w:jc w:val="both"/>
        <w:rPr>
          <w:rFonts w:ascii="Times New Roman" w:eastAsia="Times New Roman" w:hAnsi="Times New Roman" w:cs="Arial"/>
          <w:sz w:val="28"/>
          <w:szCs w:val="28"/>
        </w:rPr>
      </w:pPr>
      <w:r w:rsidRPr="007E4D35">
        <w:rPr>
          <w:rFonts w:ascii="Times New Roman" w:eastAsia="Calibri" w:hAnsi="Times New Roman" w:cs="Arial"/>
          <w:sz w:val="28"/>
          <w:szCs w:val="28"/>
        </w:rPr>
        <w:t>В структуре инвестиций в</w:t>
      </w:r>
      <w:r w:rsidR="007E4D35" w:rsidRPr="007E4D35">
        <w:rPr>
          <w:rFonts w:ascii="Times New Roman" w:eastAsia="Calibri" w:hAnsi="Times New Roman" w:cs="Arial"/>
          <w:sz w:val="28"/>
          <w:szCs w:val="28"/>
        </w:rPr>
        <w:t xml:space="preserve"> основной капитал по итогам 2024</w:t>
      </w:r>
      <w:r w:rsidRPr="007E4D35">
        <w:rPr>
          <w:rFonts w:ascii="Times New Roman" w:eastAsia="Calibri" w:hAnsi="Times New Roman" w:cs="Arial"/>
          <w:sz w:val="28"/>
          <w:szCs w:val="28"/>
        </w:rPr>
        <w:t xml:space="preserve"> </w:t>
      </w:r>
      <w:r w:rsidRPr="007E4D35">
        <w:rPr>
          <w:rFonts w:ascii="Times New Roman" w:eastAsia="Times New Roman" w:hAnsi="Times New Roman" w:cs="Arial"/>
          <w:sz w:val="28"/>
          <w:szCs w:val="28"/>
        </w:rPr>
        <w:t xml:space="preserve">наибольшую долю составили затраты, направленные на строительство и реконструкцию зданий и сооружений, на приобретение машин и оборудования, транспортных средств, и прочие инвестиции в основной капитал. </w:t>
      </w:r>
    </w:p>
    <w:p w:rsidR="00DB2AF8" w:rsidRPr="007E4D35" w:rsidRDefault="00DB2AF8" w:rsidP="00DB2AF8">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 xml:space="preserve">Основными направлениями инвестиционной деятельности </w:t>
      </w:r>
      <w:proofErr w:type="gramStart"/>
      <w:r w:rsidRPr="007E4D35">
        <w:rPr>
          <w:rFonts w:ascii="Times New Roman" w:eastAsia="Calibri" w:hAnsi="Times New Roman" w:cs="Times New Roman"/>
          <w:sz w:val="28"/>
          <w:szCs w:val="28"/>
        </w:rPr>
        <w:t>в</w:t>
      </w:r>
      <w:proofErr w:type="gramEnd"/>
      <w:r w:rsidRPr="007E4D35">
        <w:rPr>
          <w:rFonts w:ascii="Times New Roman" w:eastAsia="Calibri" w:hAnsi="Times New Roman" w:cs="Times New Roman"/>
          <w:sz w:val="28"/>
          <w:szCs w:val="28"/>
        </w:rPr>
        <w:t xml:space="preserve"> </w:t>
      </w:r>
      <w:proofErr w:type="gramStart"/>
      <w:r w:rsidRPr="007E4D35">
        <w:rPr>
          <w:rFonts w:ascii="Times New Roman" w:eastAsia="Calibri" w:hAnsi="Times New Roman" w:cs="Times New Roman"/>
          <w:sz w:val="28"/>
          <w:szCs w:val="28"/>
        </w:rPr>
        <w:t>Барабинском</w:t>
      </w:r>
      <w:proofErr w:type="gramEnd"/>
      <w:r w:rsidRPr="007E4D35">
        <w:rPr>
          <w:rFonts w:ascii="Times New Roman" w:eastAsia="Calibri" w:hAnsi="Times New Roman" w:cs="Times New Roman"/>
          <w:sz w:val="28"/>
          <w:szCs w:val="28"/>
        </w:rPr>
        <w:t xml:space="preserve"> районе Новосибирской области за счёт бюджетных средств остаются: реконструкция объектов инженерной, коммунальной, дорожной и социальной инфраструктуры. </w:t>
      </w:r>
    </w:p>
    <w:p w:rsidR="009D61F4" w:rsidRPr="007E4D35" w:rsidRDefault="009D61F4" w:rsidP="009D61F4">
      <w:pPr>
        <w:spacing w:after="0" w:line="240" w:lineRule="auto"/>
        <w:ind w:firstLine="567"/>
        <w:jc w:val="both"/>
        <w:rPr>
          <w:rFonts w:ascii="Times New Roman" w:eastAsia="Arial" w:hAnsi="Times New Roman" w:cs="Times New Roman"/>
          <w:sz w:val="28"/>
          <w:szCs w:val="28"/>
          <w:lang w:eastAsia="ru-RU"/>
        </w:rPr>
      </w:pPr>
      <w:r w:rsidRPr="007E4D35">
        <w:rPr>
          <w:rFonts w:ascii="Times New Roman" w:eastAsia="Arial" w:hAnsi="Times New Roman" w:cs="Times New Roman"/>
          <w:sz w:val="28"/>
          <w:szCs w:val="28"/>
          <w:lang w:eastAsia="ru-RU"/>
        </w:rPr>
        <w:t>Значимыми инвестиционными проектами в анализируемом периоде стали:</w:t>
      </w:r>
    </w:p>
    <w:p w:rsidR="009D61F4" w:rsidRPr="007E4D35" w:rsidRDefault="009D61F4" w:rsidP="009D61F4">
      <w:pPr>
        <w:autoSpaceDE w:val="0"/>
        <w:autoSpaceDN w:val="0"/>
        <w:spacing w:after="0" w:line="240" w:lineRule="atLeast"/>
        <w:ind w:firstLine="567"/>
        <w:jc w:val="both"/>
        <w:rPr>
          <w:rFonts w:ascii="Times New Roman" w:eastAsia="Times New Roman" w:hAnsi="Times New Roman" w:cs="Times New Roman"/>
          <w:sz w:val="28"/>
          <w:szCs w:val="28"/>
        </w:rPr>
      </w:pPr>
      <w:r w:rsidRPr="007E4D35">
        <w:rPr>
          <w:rFonts w:ascii="Times New Roman" w:eastAsia="Times New Roman" w:hAnsi="Times New Roman" w:cs="Times New Roman"/>
          <w:sz w:val="28"/>
          <w:szCs w:val="28"/>
        </w:rPr>
        <w:t xml:space="preserve">- </w:t>
      </w:r>
      <w:r w:rsidRPr="007E4D35">
        <w:rPr>
          <w:rFonts w:ascii="Times New Roman" w:eastAsia="Times New Roman" w:hAnsi="Times New Roman" w:cs="Times New Roman"/>
          <w:sz w:val="28"/>
          <w:szCs w:val="28"/>
          <w:lang w:eastAsia="ru-RU"/>
        </w:rPr>
        <w:t xml:space="preserve">в рамках реализации регионального проекта «Борьба с онкологическими заболеваниями» НП «Здравоохранение» на территории Барабинского района, на базе бывшей детской больницы завершены работы по реконструкции здания для размещения центра амбулаторной онкологической помощи (ЦАОП). Общая стоимость проекта составляет 64,9 </w:t>
      </w:r>
      <w:proofErr w:type="spellStart"/>
      <w:r w:rsidRPr="007E4D35">
        <w:rPr>
          <w:rFonts w:ascii="Times New Roman" w:eastAsia="Times New Roman" w:hAnsi="Times New Roman" w:cs="Times New Roman"/>
          <w:sz w:val="28"/>
          <w:szCs w:val="28"/>
          <w:lang w:eastAsia="ru-RU"/>
        </w:rPr>
        <w:t>млн</w:t>
      </w:r>
      <w:proofErr w:type="gramStart"/>
      <w:r w:rsidRPr="007E4D35">
        <w:rPr>
          <w:rFonts w:ascii="Times New Roman" w:eastAsia="Times New Roman" w:hAnsi="Times New Roman" w:cs="Times New Roman"/>
          <w:sz w:val="28"/>
          <w:szCs w:val="28"/>
          <w:lang w:eastAsia="ru-RU"/>
        </w:rPr>
        <w:t>.р</w:t>
      </w:r>
      <w:proofErr w:type="gramEnd"/>
      <w:r w:rsidRPr="007E4D35">
        <w:rPr>
          <w:rFonts w:ascii="Times New Roman" w:eastAsia="Times New Roman" w:hAnsi="Times New Roman" w:cs="Times New Roman"/>
          <w:sz w:val="28"/>
          <w:szCs w:val="28"/>
          <w:lang w:eastAsia="ru-RU"/>
        </w:rPr>
        <w:t>уб</w:t>
      </w:r>
      <w:proofErr w:type="spellEnd"/>
      <w:r w:rsidRPr="007E4D35">
        <w:rPr>
          <w:rFonts w:ascii="Times New Roman" w:eastAsia="Times New Roman" w:hAnsi="Times New Roman" w:cs="Times New Roman"/>
          <w:sz w:val="28"/>
          <w:szCs w:val="28"/>
          <w:lang w:eastAsia="ru-RU"/>
        </w:rPr>
        <w:t>.;</w:t>
      </w:r>
    </w:p>
    <w:p w:rsidR="009D61F4" w:rsidRPr="007E4D35" w:rsidRDefault="009D61F4" w:rsidP="009D61F4">
      <w:pPr>
        <w:widowControl w:val="0"/>
        <w:pBdr>
          <w:bottom w:val="single" w:sz="4" w:space="0" w:color="FFFFFF"/>
        </w:pBdr>
        <w:tabs>
          <w:tab w:val="left" w:pos="0"/>
        </w:tabs>
        <w:spacing w:after="0" w:line="240" w:lineRule="auto"/>
        <w:ind w:firstLine="567"/>
        <w:jc w:val="both"/>
        <w:rPr>
          <w:rFonts w:ascii="Times New Roman" w:eastAsia="Times New Roman" w:hAnsi="Times New Roman" w:cs="Times New Roman"/>
          <w:bCs/>
          <w:sz w:val="28"/>
          <w:szCs w:val="28"/>
          <w:lang w:eastAsia="ru-RU"/>
        </w:rPr>
      </w:pPr>
      <w:r w:rsidRPr="007E4D35">
        <w:rPr>
          <w:rFonts w:ascii="Times New Roman" w:eastAsia="Times New Roman" w:hAnsi="Times New Roman" w:cs="Times New Roman"/>
          <w:sz w:val="28"/>
          <w:szCs w:val="28"/>
          <w:lang w:eastAsia="ru-RU"/>
        </w:rPr>
        <w:t xml:space="preserve">-  </w:t>
      </w:r>
      <w:r w:rsidRPr="007E4D35">
        <w:rPr>
          <w:rFonts w:ascii="Times New Roman" w:eastAsia="Times New Roman" w:hAnsi="Times New Roman" w:cs="Times New Roman"/>
          <w:bCs/>
          <w:sz w:val="28"/>
          <w:szCs w:val="28"/>
          <w:lang w:eastAsia="ru-RU"/>
        </w:rPr>
        <w:t xml:space="preserve">в рамках ГП Новосибирской области "Развитие системы обращения с отходами производства и потребления в Новосибирской области» ликвидированы свалки в д. </w:t>
      </w:r>
      <w:proofErr w:type="spellStart"/>
      <w:r w:rsidRPr="007E4D35">
        <w:rPr>
          <w:rFonts w:ascii="Times New Roman" w:eastAsia="Times New Roman" w:hAnsi="Times New Roman" w:cs="Times New Roman"/>
          <w:bCs/>
          <w:sz w:val="28"/>
          <w:szCs w:val="28"/>
          <w:lang w:eastAsia="ru-RU"/>
        </w:rPr>
        <w:t>Сизёво</w:t>
      </w:r>
      <w:proofErr w:type="spellEnd"/>
      <w:r w:rsidRPr="007E4D35">
        <w:rPr>
          <w:rFonts w:ascii="Times New Roman" w:eastAsia="Times New Roman" w:hAnsi="Times New Roman" w:cs="Times New Roman"/>
          <w:bCs/>
          <w:sz w:val="28"/>
          <w:szCs w:val="28"/>
          <w:lang w:eastAsia="ru-RU"/>
        </w:rPr>
        <w:t xml:space="preserve"> </w:t>
      </w:r>
      <w:proofErr w:type="spellStart"/>
      <w:r w:rsidRPr="007E4D35">
        <w:rPr>
          <w:rFonts w:ascii="Times New Roman" w:eastAsia="Times New Roman" w:hAnsi="Times New Roman" w:cs="Times New Roman"/>
          <w:bCs/>
          <w:sz w:val="28"/>
          <w:szCs w:val="28"/>
          <w:lang w:eastAsia="ru-RU"/>
        </w:rPr>
        <w:t>Новочановского</w:t>
      </w:r>
      <w:proofErr w:type="spellEnd"/>
      <w:r w:rsidRPr="007E4D35">
        <w:rPr>
          <w:rFonts w:ascii="Times New Roman" w:eastAsia="Times New Roman" w:hAnsi="Times New Roman" w:cs="Times New Roman"/>
          <w:bCs/>
          <w:sz w:val="28"/>
          <w:szCs w:val="28"/>
          <w:lang w:eastAsia="ru-RU"/>
        </w:rPr>
        <w:t xml:space="preserve"> сельсовета (стоимость работ составила 1,9 </w:t>
      </w:r>
      <w:proofErr w:type="spellStart"/>
      <w:r w:rsidRPr="007E4D35">
        <w:rPr>
          <w:rFonts w:ascii="Times New Roman" w:eastAsia="Times New Roman" w:hAnsi="Times New Roman" w:cs="Times New Roman"/>
          <w:bCs/>
          <w:sz w:val="28"/>
          <w:szCs w:val="28"/>
          <w:lang w:eastAsia="ru-RU"/>
        </w:rPr>
        <w:lastRenderedPageBreak/>
        <w:t>млн</w:t>
      </w:r>
      <w:proofErr w:type="gramStart"/>
      <w:r w:rsidRPr="007E4D35">
        <w:rPr>
          <w:rFonts w:ascii="Times New Roman" w:eastAsia="Times New Roman" w:hAnsi="Times New Roman" w:cs="Times New Roman"/>
          <w:bCs/>
          <w:sz w:val="28"/>
          <w:szCs w:val="28"/>
          <w:lang w:eastAsia="ru-RU"/>
        </w:rPr>
        <w:t>.р</w:t>
      </w:r>
      <w:proofErr w:type="gramEnd"/>
      <w:r w:rsidRPr="007E4D35">
        <w:rPr>
          <w:rFonts w:ascii="Times New Roman" w:eastAsia="Times New Roman" w:hAnsi="Times New Roman" w:cs="Times New Roman"/>
          <w:bCs/>
          <w:sz w:val="28"/>
          <w:szCs w:val="28"/>
          <w:lang w:eastAsia="ru-RU"/>
        </w:rPr>
        <w:t>уб</w:t>
      </w:r>
      <w:proofErr w:type="spellEnd"/>
      <w:r w:rsidRPr="007E4D35">
        <w:rPr>
          <w:rFonts w:ascii="Times New Roman" w:eastAsia="Times New Roman" w:hAnsi="Times New Roman" w:cs="Times New Roman"/>
          <w:bCs/>
          <w:sz w:val="28"/>
          <w:szCs w:val="28"/>
          <w:lang w:eastAsia="ru-RU"/>
        </w:rPr>
        <w:t xml:space="preserve">.), в пос. </w:t>
      </w:r>
      <w:proofErr w:type="spellStart"/>
      <w:r w:rsidRPr="007E4D35">
        <w:rPr>
          <w:rFonts w:ascii="Times New Roman" w:eastAsia="Times New Roman" w:hAnsi="Times New Roman" w:cs="Times New Roman"/>
          <w:bCs/>
          <w:sz w:val="28"/>
          <w:szCs w:val="28"/>
          <w:lang w:eastAsia="ru-RU"/>
        </w:rPr>
        <w:t>Тополёвка</w:t>
      </w:r>
      <w:proofErr w:type="spellEnd"/>
      <w:r w:rsidRPr="007E4D35">
        <w:rPr>
          <w:rFonts w:ascii="Times New Roman" w:eastAsia="Times New Roman" w:hAnsi="Times New Roman" w:cs="Times New Roman"/>
          <w:bCs/>
          <w:sz w:val="28"/>
          <w:szCs w:val="28"/>
          <w:lang w:eastAsia="ru-RU"/>
        </w:rPr>
        <w:t xml:space="preserve"> </w:t>
      </w:r>
      <w:proofErr w:type="spellStart"/>
      <w:r w:rsidRPr="007E4D35">
        <w:rPr>
          <w:rFonts w:ascii="Times New Roman" w:eastAsia="Times New Roman" w:hAnsi="Times New Roman" w:cs="Times New Roman"/>
          <w:bCs/>
          <w:sz w:val="28"/>
          <w:szCs w:val="28"/>
          <w:lang w:eastAsia="ru-RU"/>
        </w:rPr>
        <w:t>Новоярковского</w:t>
      </w:r>
      <w:proofErr w:type="spellEnd"/>
      <w:r w:rsidRPr="007E4D35">
        <w:rPr>
          <w:rFonts w:ascii="Times New Roman" w:eastAsia="Times New Roman" w:hAnsi="Times New Roman" w:cs="Times New Roman"/>
          <w:bCs/>
          <w:sz w:val="28"/>
          <w:szCs w:val="28"/>
          <w:lang w:eastAsia="ru-RU"/>
        </w:rPr>
        <w:t xml:space="preserve"> сельсовета (стоимость работ 0,6 </w:t>
      </w:r>
      <w:proofErr w:type="spellStart"/>
      <w:r w:rsidRPr="007E4D35">
        <w:rPr>
          <w:rFonts w:ascii="Times New Roman" w:eastAsia="Times New Roman" w:hAnsi="Times New Roman" w:cs="Times New Roman"/>
          <w:bCs/>
          <w:sz w:val="28"/>
          <w:szCs w:val="28"/>
          <w:lang w:eastAsia="ru-RU"/>
        </w:rPr>
        <w:t>млн.руб</w:t>
      </w:r>
      <w:proofErr w:type="spellEnd"/>
      <w:r w:rsidRPr="007E4D35">
        <w:rPr>
          <w:rFonts w:ascii="Times New Roman" w:eastAsia="Times New Roman" w:hAnsi="Times New Roman" w:cs="Times New Roman"/>
          <w:bCs/>
          <w:sz w:val="28"/>
          <w:szCs w:val="28"/>
          <w:lang w:eastAsia="ru-RU"/>
        </w:rPr>
        <w:t xml:space="preserve">.) и в с. </w:t>
      </w:r>
      <w:proofErr w:type="spellStart"/>
      <w:r w:rsidRPr="007E4D35">
        <w:rPr>
          <w:rFonts w:ascii="Times New Roman" w:eastAsia="Times New Roman" w:hAnsi="Times New Roman" w:cs="Times New Roman"/>
          <w:bCs/>
          <w:sz w:val="28"/>
          <w:szCs w:val="28"/>
          <w:lang w:eastAsia="ru-RU"/>
        </w:rPr>
        <w:t>Устьянцево</w:t>
      </w:r>
      <w:proofErr w:type="spellEnd"/>
      <w:r w:rsidRPr="007E4D35">
        <w:rPr>
          <w:rFonts w:ascii="Times New Roman" w:eastAsia="Times New Roman" w:hAnsi="Times New Roman" w:cs="Times New Roman"/>
          <w:bCs/>
          <w:sz w:val="28"/>
          <w:szCs w:val="28"/>
          <w:lang w:eastAsia="ru-RU"/>
        </w:rPr>
        <w:t xml:space="preserve"> на сумму 1,5 </w:t>
      </w:r>
      <w:proofErr w:type="spellStart"/>
      <w:r w:rsidRPr="007E4D35">
        <w:rPr>
          <w:rFonts w:ascii="Times New Roman" w:eastAsia="Times New Roman" w:hAnsi="Times New Roman" w:cs="Times New Roman"/>
          <w:bCs/>
          <w:sz w:val="28"/>
          <w:szCs w:val="28"/>
          <w:lang w:eastAsia="ru-RU"/>
        </w:rPr>
        <w:t>млн.руб</w:t>
      </w:r>
      <w:proofErr w:type="spellEnd"/>
      <w:r w:rsidRPr="007E4D35">
        <w:rPr>
          <w:rFonts w:ascii="Times New Roman" w:eastAsia="Times New Roman" w:hAnsi="Times New Roman" w:cs="Times New Roman"/>
          <w:bCs/>
          <w:sz w:val="28"/>
          <w:szCs w:val="28"/>
          <w:lang w:eastAsia="ru-RU"/>
        </w:rPr>
        <w:t>.;</w:t>
      </w:r>
    </w:p>
    <w:p w:rsidR="009D61F4" w:rsidRPr="007E4D35" w:rsidRDefault="009D61F4" w:rsidP="009D61F4">
      <w:pPr>
        <w:widowControl w:val="0"/>
        <w:pBdr>
          <w:bottom w:val="single" w:sz="4" w:space="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sidRPr="007E4D35">
        <w:rPr>
          <w:rFonts w:ascii="Times New Roman" w:eastAsia="Times New Roman" w:hAnsi="Times New Roman" w:cs="Times New Roman"/>
          <w:bCs/>
          <w:sz w:val="28"/>
          <w:szCs w:val="28"/>
          <w:lang w:eastAsia="ru-RU"/>
        </w:rPr>
        <w:t xml:space="preserve">- </w:t>
      </w:r>
      <w:r w:rsidRPr="007E4D35">
        <w:rPr>
          <w:rFonts w:ascii="Times New Roman" w:eastAsia="Times New Roman" w:hAnsi="Times New Roman" w:cs="Times New Roman"/>
          <w:sz w:val="28"/>
          <w:szCs w:val="28"/>
          <w:lang w:eastAsia="ru-RU"/>
        </w:rPr>
        <w:t xml:space="preserve">в рамках проекта «Благоустройство», возведен фонтан на центральной площади города Барабинска. Стоимость проекта составила 13,4 </w:t>
      </w:r>
      <w:proofErr w:type="spellStart"/>
      <w:r w:rsidRPr="007E4D35">
        <w:rPr>
          <w:rFonts w:ascii="Times New Roman" w:eastAsia="Times New Roman" w:hAnsi="Times New Roman" w:cs="Times New Roman"/>
          <w:sz w:val="28"/>
          <w:szCs w:val="28"/>
          <w:lang w:eastAsia="ru-RU"/>
        </w:rPr>
        <w:t>млн</w:t>
      </w:r>
      <w:proofErr w:type="gramStart"/>
      <w:r w:rsidRPr="007E4D35">
        <w:rPr>
          <w:rFonts w:ascii="Times New Roman" w:eastAsia="Times New Roman" w:hAnsi="Times New Roman" w:cs="Times New Roman"/>
          <w:sz w:val="28"/>
          <w:szCs w:val="28"/>
          <w:lang w:eastAsia="ru-RU"/>
        </w:rPr>
        <w:t>.р</w:t>
      </w:r>
      <w:proofErr w:type="gramEnd"/>
      <w:r w:rsidRPr="007E4D35">
        <w:rPr>
          <w:rFonts w:ascii="Times New Roman" w:eastAsia="Times New Roman" w:hAnsi="Times New Roman" w:cs="Times New Roman"/>
          <w:sz w:val="28"/>
          <w:szCs w:val="28"/>
          <w:lang w:eastAsia="ru-RU"/>
        </w:rPr>
        <w:t>уб</w:t>
      </w:r>
      <w:proofErr w:type="spellEnd"/>
      <w:r w:rsidRPr="007E4D35">
        <w:rPr>
          <w:rFonts w:ascii="Times New Roman" w:eastAsia="Times New Roman" w:hAnsi="Times New Roman" w:cs="Times New Roman"/>
          <w:sz w:val="28"/>
          <w:szCs w:val="28"/>
          <w:lang w:eastAsia="ru-RU"/>
        </w:rPr>
        <w:t>.;</w:t>
      </w:r>
    </w:p>
    <w:p w:rsidR="009D61F4" w:rsidRPr="007E4D35" w:rsidRDefault="009D61F4" w:rsidP="009D61F4">
      <w:pPr>
        <w:widowControl w:val="0"/>
        <w:pBdr>
          <w:bottom w:val="single" w:sz="4" w:space="30" w:color="FFFFFF"/>
        </w:pBdr>
        <w:tabs>
          <w:tab w:val="left" w:pos="0"/>
        </w:tabs>
        <w:spacing w:after="0" w:line="240" w:lineRule="auto"/>
        <w:jc w:val="both"/>
        <w:rPr>
          <w:rFonts w:ascii="Times New Roman" w:eastAsia="Times New Roman" w:hAnsi="Times New Roman" w:cs="Times New Roman"/>
          <w:sz w:val="28"/>
          <w:szCs w:val="28"/>
        </w:rPr>
      </w:pPr>
      <w:r w:rsidRPr="007E4D35">
        <w:rPr>
          <w:rFonts w:ascii="Times New Roman" w:eastAsia="Times New Roman" w:hAnsi="Times New Roman" w:cs="Times New Roman"/>
          <w:sz w:val="28"/>
          <w:szCs w:val="28"/>
          <w:lang w:eastAsia="ru-RU"/>
        </w:rPr>
        <w:tab/>
        <w:t xml:space="preserve">- </w:t>
      </w:r>
      <w:r w:rsidRPr="007E4D35">
        <w:rPr>
          <w:rFonts w:ascii="Times New Roman" w:eastAsia="Times New Roman" w:hAnsi="Times New Roman" w:cs="Times New Roman"/>
          <w:sz w:val="28"/>
          <w:szCs w:val="28"/>
        </w:rPr>
        <w:t xml:space="preserve">в рамках реализации мероприятий предусмотренных в рамках государственной программы НСО «Энергосбережение и повышение энергетической эффективности Новосибирской области» завершены работы по установке газовой модульной котельной </w:t>
      </w:r>
      <w:proofErr w:type="gramStart"/>
      <w:r w:rsidRPr="007E4D35">
        <w:rPr>
          <w:rFonts w:ascii="Times New Roman" w:eastAsia="Times New Roman" w:hAnsi="Times New Roman" w:cs="Times New Roman"/>
          <w:sz w:val="28"/>
          <w:szCs w:val="28"/>
        </w:rPr>
        <w:t>в</w:t>
      </w:r>
      <w:proofErr w:type="gramEnd"/>
      <w:r w:rsidRPr="007E4D35">
        <w:rPr>
          <w:rFonts w:ascii="Times New Roman" w:eastAsia="Times New Roman" w:hAnsi="Times New Roman" w:cs="Times New Roman"/>
          <w:sz w:val="28"/>
          <w:szCs w:val="28"/>
        </w:rPr>
        <w:t xml:space="preserve"> с. </w:t>
      </w:r>
      <w:proofErr w:type="spellStart"/>
      <w:r w:rsidRPr="007E4D35">
        <w:rPr>
          <w:rFonts w:ascii="Times New Roman" w:eastAsia="Times New Roman" w:hAnsi="Times New Roman" w:cs="Times New Roman"/>
          <w:sz w:val="28"/>
          <w:szCs w:val="28"/>
        </w:rPr>
        <w:t>Старощербаково</w:t>
      </w:r>
      <w:proofErr w:type="spellEnd"/>
      <w:r w:rsidRPr="007E4D35">
        <w:rPr>
          <w:rFonts w:ascii="Times New Roman" w:eastAsia="Times New Roman" w:hAnsi="Times New Roman" w:cs="Times New Roman"/>
          <w:sz w:val="28"/>
          <w:szCs w:val="28"/>
        </w:rPr>
        <w:t xml:space="preserve"> Барабинского </w:t>
      </w:r>
      <w:proofErr w:type="gramStart"/>
      <w:r w:rsidRPr="007E4D35">
        <w:rPr>
          <w:rFonts w:ascii="Times New Roman" w:eastAsia="Times New Roman" w:hAnsi="Times New Roman" w:cs="Times New Roman"/>
          <w:sz w:val="28"/>
          <w:szCs w:val="28"/>
        </w:rPr>
        <w:t>района</w:t>
      </w:r>
      <w:proofErr w:type="gramEnd"/>
      <w:r w:rsidRPr="007E4D35">
        <w:rPr>
          <w:rFonts w:ascii="Times New Roman" w:eastAsia="Times New Roman" w:hAnsi="Times New Roman" w:cs="Times New Roman"/>
          <w:sz w:val="28"/>
          <w:szCs w:val="28"/>
        </w:rPr>
        <w:t xml:space="preserve"> (мощность 1,260 МВт), стоимость проекта составляет 37,0 млн. руб.;</w:t>
      </w:r>
    </w:p>
    <w:p w:rsidR="009D61F4" w:rsidRPr="007E4D35" w:rsidRDefault="009D61F4" w:rsidP="009D61F4">
      <w:pPr>
        <w:widowControl w:val="0"/>
        <w:pBdr>
          <w:bottom w:val="single" w:sz="4" w:space="30" w:color="FFFFFF"/>
        </w:pBdr>
        <w:tabs>
          <w:tab w:val="left" w:pos="0"/>
        </w:tabs>
        <w:spacing w:after="0" w:line="240" w:lineRule="auto"/>
        <w:jc w:val="both"/>
        <w:rPr>
          <w:rFonts w:ascii="Times New Roman" w:eastAsia="Times New Roman" w:hAnsi="Times New Roman" w:cs="Times New Roman"/>
          <w:sz w:val="28"/>
          <w:szCs w:val="28"/>
        </w:rPr>
      </w:pPr>
      <w:r w:rsidRPr="007E4D35">
        <w:rPr>
          <w:rFonts w:ascii="Times New Roman" w:eastAsia="Times New Roman" w:hAnsi="Times New Roman" w:cs="Times New Roman"/>
          <w:sz w:val="28"/>
          <w:szCs w:val="28"/>
        </w:rPr>
        <w:tab/>
        <w:t xml:space="preserve">- </w:t>
      </w:r>
      <w:r w:rsidRPr="007E4D35">
        <w:rPr>
          <w:rFonts w:ascii="Times New Roman" w:eastAsia="Times New Roman" w:hAnsi="Times New Roman" w:cs="Times New Roman"/>
          <w:sz w:val="28"/>
          <w:szCs w:val="28"/>
        </w:rPr>
        <w:tab/>
        <w:t xml:space="preserve">в рамках программы «Чистая вода» завершено строительство водопроводной сети протяжённостью 2,996 </w:t>
      </w:r>
      <w:proofErr w:type="spellStart"/>
      <w:r w:rsidRPr="007E4D35">
        <w:rPr>
          <w:rFonts w:ascii="Times New Roman" w:eastAsia="Times New Roman" w:hAnsi="Times New Roman" w:cs="Times New Roman"/>
          <w:sz w:val="28"/>
          <w:szCs w:val="28"/>
        </w:rPr>
        <w:t>км</w:t>
      </w:r>
      <w:proofErr w:type="gramStart"/>
      <w:r w:rsidRPr="007E4D35">
        <w:rPr>
          <w:rFonts w:ascii="Times New Roman" w:eastAsia="Times New Roman" w:hAnsi="Times New Roman" w:cs="Times New Roman"/>
          <w:sz w:val="28"/>
          <w:szCs w:val="28"/>
        </w:rPr>
        <w:t>.в</w:t>
      </w:r>
      <w:proofErr w:type="spellEnd"/>
      <w:proofErr w:type="gramEnd"/>
      <w:r w:rsidRPr="007E4D35">
        <w:rPr>
          <w:rFonts w:ascii="Times New Roman" w:eastAsia="Times New Roman" w:hAnsi="Times New Roman" w:cs="Times New Roman"/>
          <w:sz w:val="28"/>
          <w:szCs w:val="28"/>
        </w:rPr>
        <w:t xml:space="preserve"> д. </w:t>
      </w:r>
      <w:proofErr w:type="spellStart"/>
      <w:r w:rsidRPr="007E4D35">
        <w:rPr>
          <w:rFonts w:ascii="Times New Roman" w:eastAsia="Times New Roman" w:hAnsi="Times New Roman" w:cs="Times New Roman"/>
          <w:sz w:val="28"/>
          <w:szCs w:val="28"/>
        </w:rPr>
        <w:t>Кармакла</w:t>
      </w:r>
      <w:proofErr w:type="spellEnd"/>
      <w:r w:rsidRPr="007E4D35">
        <w:rPr>
          <w:rFonts w:ascii="Times New Roman" w:eastAsia="Times New Roman" w:hAnsi="Times New Roman" w:cs="Times New Roman"/>
          <w:sz w:val="28"/>
          <w:szCs w:val="28"/>
        </w:rPr>
        <w:t xml:space="preserve"> Барабинского района НСО. Стоимость работ составила 13,3 </w:t>
      </w:r>
      <w:proofErr w:type="spellStart"/>
      <w:r w:rsidRPr="007E4D35">
        <w:rPr>
          <w:rFonts w:ascii="Times New Roman" w:eastAsia="Times New Roman" w:hAnsi="Times New Roman" w:cs="Times New Roman"/>
          <w:sz w:val="28"/>
          <w:szCs w:val="28"/>
        </w:rPr>
        <w:t>млн</w:t>
      </w:r>
      <w:proofErr w:type="gramStart"/>
      <w:r w:rsidRPr="007E4D35">
        <w:rPr>
          <w:rFonts w:ascii="Times New Roman" w:eastAsia="Times New Roman" w:hAnsi="Times New Roman" w:cs="Times New Roman"/>
          <w:sz w:val="28"/>
          <w:szCs w:val="28"/>
        </w:rPr>
        <w:t>.р</w:t>
      </w:r>
      <w:proofErr w:type="gramEnd"/>
      <w:r w:rsidRPr="007E4D35">
        <w:rPr>
          <w:rFonts w:ascii="Times New Roman" w:eastAsia="Times New Roman" w:hAnsi="Times New Roman" w:cs="Times New Roman"/>
          <w:sz w:val="28"/>
          <w:szCs w:val="28"/>
        </w:rPr>
        <w:t>уб</w:t>
      </w:r>
      <w:proofErr w:type="spellEnd"/>
      <w:r w:rsidRPr="007E4D35">
        <w:rPr>
          <w:rFonts w:ascii="Times New Roman" w:eastAsia="Times New Roman" w:hAnsi="Times New Roman" w:cs="Times New Roman"/>
          <w:sz w:val="28"/>
          <w:szCs w:val="28"/>
        </w:rPr>
        <w:t>.;</w:t>
      </w:r>
    </w:p>
    <w:p w:rsidR="009D61F4" w:rsidRPr="007E4D35" w:rsidRDefault="009D61F4" w:rsidP="009D61F4">
      <w:pPr>
        <w:widowControl w:val="0"/>
        <w:pBdr>
          <w:bottom w:val="single" w:sz="4" w:space="30" w:color="FFFFFF"/>
        </w:pBdr>
        <w:tabs>
          <w:tab w:val="left" w:pos="0"/>
        </w:tabs>
        <w:spacing w:after="0" w:line="240" w:lineRule="auto"/>
        <w:jc w:val="both"/>
        <w:rPr>
          <w:rFonts w:ascii="Times New Roman" w:eastAsia="Arial Unicode MS" w:hAnsi="Times New Roman" w:cs="Times New Roman"/>
          <w:sz w:val="28"/>
          <w:szCs w:val="28"/>
          <w:lang w:eastAsia="ru-RU"/>
        </w:rPr>
      </w:pPr>
      <w:r w:rsidRPr="007E4D35">
        <w:rPr>
          <w:rFonts w:ascii="Times New Roman" w:eastAsia="Times New Roman" w:hAnsi="Times New Roman" w:cs="Times New Roman"/>
          <w:sz w:val="28"/>
          <w:szCs w:val="28"/>
        </w:rPr>
        <w:tab/>
        <w:t xml:space="preserve">- </w:t>
      </w:r>
      <w:r w:rsidRPr="007E4D35">
        <w:rPr>
          <w:rFonts w:ascii="Times New Roman" w:eastAsia="Arial Unicode MS" w:hAnsi="Times New Roman" w:cs="Times New Roman"/>
          <w:sz w:val="28"/>
          <w:szCs w:val="28"/>
          <w:lang w:eastAsia="ru-RU"/>
        </w:rPr>
        <w:t>в целях выполнения программы «</w:t>
      </w:r>
      <w:proofErr w:type="spellStart"/>
      <w:r w:rsidRPr="007E4D35">
        <w:rPr>
          <w:rFonts w:ascii="Times New Roman" w:eastAsia="Arial Unicode MS" w:hAnsi="Times New Roman" w:cs="Times New Roman"/>
          <w:sz w:val="28"/>
          <w:szCs w:val="28"/>
          <w:lang w:eastAsia="ru-RU"/>
        </w:rPr>
        <w:t>Догазификация</w:t>
      </w:r>
      <w:proofErr w:type="spellEnd"/>
      <w:r w:rsidRPr="007E4D35">
        <w:rPr>
          <w:rFonts w:ascii="Times New Roman" w:eastAsia="Arial Unicode MS" w:hAnsi="Times New Roman" w:cs="Times New Roman"/>
          <w:sz w:val="28"/>
          <w:szCs w:val="28"/>
          <w:lang w:eastAsia="ru-RU"/>
        </w:rPr>
        <w:t xml:space="preserve"> Новосибирской области по </w:t>
      </w:r>
      <w:proofErr w:type="spellStart"/>
      <w:r w:rsidRPr="007E4D35">
        <w:rPr>
          <w:rFonts w:ascii="Times New Roman" w:eastAsia="Arial Unicode MS" w:hAnsi="Times New Roman" w:cs="Times New Roman"/>
          <w:sz w:val="28"/>
          <w:szCs w:val="28"/>
          <w:lang w:eastAsia="ru-RU"/>
        </w:rPr>
        <w:t>Барабинскому</w:t>
      </w:r>
      <w:proofErr w:type="spellEnd"/>
      <w:r w:rsidRPr="007E4D35">
        <w:rPr>
          <w:rFonts w:ascii="Times New Roman" w:eastAsia="Arial Unicode MS" w:hAnsi="Times New Roman" w:cs="Times New Roman"/>
          <w:sz w:val="28"/>
          <w:szCs w:val="28"/>
          <w:lang w:eastAsia="ru-RU"/>
        </w:rPr>
        <w:t xml:space="preserve"> району» в сентябре 2023 года завершены строительно-монтажные работы по объекту «Реконструкция автоматической газораспределительной станции «Энергия 3» г. Барабинска Барабинского ЛПУМГ ООО «Газпром </w:t>
      </w:r>
      <w:proofErr w:type="spellStart"/>
      <w:r w:rsidRPr="007E4D35">
        <w:rPr>
          <w:rFonts w:ascii="Times New Roman" w:eastAsia="Arial Unicode MS" w:hAnsi="Times New Roman" w:cs="Times New Roman"/>
          <w:sz w:val="28"/>
          <w:szCs w:val="28"/>
          <w:lang w:eastAsia="ru-RU"/>
        </w:rPr>
        <w:t>трансгазТомск</w:t>
      </w:r>
      <w:proofErr w:type="spellEnd"/>
      <w:r w:rsidRPr="007E4D35">
        <w:rPr>
          <w:rFonts w:ascii="Times New Roman" w:eastAsia="Arial Unicode MS" w:hAnsi="Times New Roman" w:cs="Times New Roman"/>
          <w:sz w:val="28"/>
          <w:szCs w:val="28"/>
          <w:lang w:eastAsia="ru-RU"/>
        </w:rPr>
        <w:t xml:space="preserve">» завершены. Сметная стоимость проекта составляет 180,5 </w:t>
      </w:r>
      <w:proofErr w:type="spellStart"/>
      <w:r w:rsidRPr="007E4D35">
        <w:rPr>
          <w:rFonts w:ascii="Times New Roman" w:eastAsia="Arial Unicode MS" w:hAnsi="Times New Roman" w:cs="Times New Roman"/>
          <w:sz w:val="28"/>
          <w:szCs w:val="28"/>
          <w:lang w:eastAsia="ru-RU"/>
        </w:rPr>
        <w:t>млн</w:t>
      </w:r>
      <w:proofErr w:type="gramStart"/>
      <w:r w:rsidRPr="007E4D35">
        <w:rPr>
          <w:rFonts w:ascii="Times New Roman" w:eastAsia="Arial Unicode MS" w:hAnsi="Times New Roman" w:cs="Times New Roman"/>
          <w:sz w:val="28"/>
          <w:szCs w:val="28"/>
          <w:lang w:eastAsia="ru-RU"/>
        </w:rPr>
        <w:t>.р</w:t>
      </w:r>
      <w:proofErr w:type="gramEnd"/>
      <w:r w:rsidRPr="007E4D35">
        <w:rPr>
          <w:rFonts w:ascii="Times New Roman" w:eastAsia="Arial Unicode MS" w:hAnsi="Times New Roman" w:cs="Times New Roman"/>
          <w:sz w:val="28"/>
          <w:szCs w:val="28"/>
          <w:lang w:eastAsia="ru-RU"/>
        </w:rPr>
        <w:t>уб</w:t>
      </w:r>
      <w:proofErr w:type="spellEnd"/>
      <w:r w:rsidRPr="007E4D35">
        <w:rPr>
          <w:rFonts w:ascii="Times New Roman" w:eastAsia="Arial Unicode MS" w:hAnsi="Times New Roman" w:cs="Times New Roman"/>
          <w:sz w:val="28"/>
          <w:szCs w:val="28"/>
          <w:lang w:eastAsia="ru-RU"/>
        </w:rPr>
        <w:t>.;</w:t>
      </w:r>
    </w:p>
    <w:p w:rsidR="009D61F4" w:rsidRPr="007E4D35" w:rsidRDefault="009D61F4" w:rsidP="009D61F4">
      <w:pPr>
        <w:widowControl w:val="0"/>
        <w:pBdr>
          <w:bottom w:val="single" w:sz="4" w:space="30" w:color="FFFFFF"/>
        </w:pBdr>
        <w:tabs>
          <w:tab w:val="left" w:pos="0"/>
        </w:tabs>
        <w:spacing w:after="0" w:line="240" w:lineRule="auto"/>
        <w:jc w:val="both"/>
        <w:rPr>
          <w:rFonts w:ascii="Times New Roman" w:eastAsia="Times New Roman" w:hAnsi="Times New Roman" w:cs="Times New Roman"/>
          <w:sz w:val="28"/>
          <w:szCs w:val="28"/>
        </w:rPr>
      </w:pPr>
      <w:r w:rsidRPr="007E4D35">
        <w:rPr>
          <w:rFonts w:ascii="Times New Roman" w:eastAsia="Arial Unicode MS" w:hAnsi="Times New Roman" w:cs="Times New Roman"/>
          <w:sz w:val="28"/>
          <w:szCs w:val="28"/>
          <w:lang w:eastAsia="ru-RU"/>
        </w:rPr>
        <w:tab/>
      </w:r>
      <w:r w:rsidRPr="007E4D35">
        <w:rPr>
          <w:rFonts w:ascii="Times New Roman" w:eastAsia="Times New Roman" w:hAnsi="Times New Roman" w:cs="Times New Roman"/>
          <w:spacing w:val="-4"/>
          <w:sz w:val="28"/>
          <w:szCs w:val="28"/>
          <w:lang w:eastAsia="ru-RU"/>
        </w:rPr>
        <w:t xml:space="preserve">- </w:t>
      </w:r>
      <w:r w:rsidRPr="007E4D35">
        <w:rPr>
          <w:rFonts w:ascii="Times New Roman" w:eastAsia="Times New Roman" w:hAnsi="Times New Roman" w:cs="Times New Roman"/>
          <w:sz w:val="28"/>
          <w:szCs w:val="28"/>
        </w:rPr>
        <w:t xml:space="preserve">завершено строительство </w:t>
      </w:r>
      <w:r w:rsidR="0045773E" w:rsidRPr="007E4D35">
        <w:rPr>
          <w:rFonts w:ascii="Times New Roman" w:eastAsia="Times New Roman" w:hAnsi="Times New Roman" w:cs="Times New Roman"/>
          <w:sz w:val="28"/>
          <w:szCs w:val="28"/>
        </w:rPr>
        <w:t xml:space="preserve">двух </w:t>
      </w:r>
      <w:r w:rsidRPr="007E4D35">
        <w:rPr>
          <w:rFonts w:ascii="Times New Roman" w:eastAsia="Times New Roman" w:hAnsi="Times New Roman" w:cs="Times New Roman"/>
          <w:sz w:val="28"/>
          <w:szCs w:val="28"/>
        </w:rPr>
        <w:t>13-т</w:t>
      </w:r>
      <w:r w:rsidR="0045773E" w:rsidRPr="007E4D35">
        <w:rPr>
          <w:rFonts w:ascii="Times New Roman" w:eastAsia="Times New Roman" w:hAnsi="Times New Roman" w:cs="Times New Roman"/>
          <w:sz w:val="28"/>
          <w:szCs w:val="28"/>
        </w:rPr>
        <w:t>и квартирных жилых домов</w:t>
      </w:r>
      <w:r w:rsidRPr="007E4D35">
        <w:rPr>
          <w:rFonts w:ascii="Times New Roman" w:eastAsia="Times New Roman" w:hAnsi="Times New Roman" w:cs="Times New Roman"/>
          <w:sz w:val="28"/>
          <w:szCs w:val="28"/>
        </w:rPr>
        <w:t xml:space="preserve"> по ул. Деповская </w:t>
      </w:r>
      <w:r w:rsidR="0045773E" w:rsidRPr="007E4D35">
        <w:rPr>
          <w:rFonts w:ascii="Times New Roman" w:eastAsia="Times New Roman" w:hAnsi="Times New Roman" w:cs="Times New Roman"/>
          <w:sz w:val="28"/>
          <w:szCs w:val="28"/>
        </w:rPr>
        <w:t xml:space="preserve">и ул. Кирова </w:t>
      </w:r>
      <w:r w:rsidRPr="007E4D35">
        <w:rPr>
          <w:rFonts w:ascii="Times New Roman" w:eastAsia="Times New Roman" w:hAnsi="Times New Roman" w:cs="Times New Roman"/>
          <w:sz w:val="28"/>
          <w:szCs w:val="28"/>
        </w:rPr>
        <w:t>в г. Барабинске</w:t>
      </w:r>
      <w:r w:rsidRPr="007E4D35">
        <w:rPr>
          <w:rFonts w:ascii="Times New Roman" w:eastAsia="Times New Roman" w:hAnsi="Times New Roman" w:cs="Times New Roman"/>
          <w:i/>
          <w:sz w:val="28"/>
          <w:szCs w:val="28"/>
        </w:rPr>
        <w:t xml:space="preserve">, </w:t>
      </w:r>
      <w:r w:rsidRPr="007E4D35">
        <w:rPr>
          <w:rFonts w:ascii="Times New Roman" w:eastAsia="Times New Roman" w:hAnsi="Times New Roman" w:cs="Times New Roman"/>
          <w:sz w:val="28"/>
          <w:szCs w:val="28"/>
        </w:rPr>
        <w:t xml:space="preserve">а также 2-х шести квартирных домов по улице Деповская, на сумму 48,7 </w:t>
      </w:r>
      <w:proofErr w:type="spellStart"/>
      <w:r w:rsidRPr="007E4D35">
        <w:rPr>
          <w:rFonts w:ascii="Times New Roman" w:eastAsia="Times New Roman" w:hAnsi="Times New Roman" w:cs="Times New Roman"/>
          <w:sz w:val="28"/>
          <w:szCs w:val="28"/>
        </w:rPr>
        <w:t>млн</w:t>
      </w:r>
      <w:proofErr w:type="gramStart"/>
      <w:r w:rsidRPr="007E4D35">
        <w:rPr>
          <w:rFonts w:ascii="Times New Roman" w:eastAsia="Times New Roman" w:hAnsi="Times New Roman" w:cs="Times New Roman"/>
          <w:sz w:val="28"/>
          <w:szCs w:val="28"/>
        </w:rPr>
        <w:t>.р</w:t>
      </w:r>
      <w:proofErr w:type="gramEnd"/>
      <w:r w:rsidRPr="007E4D35">
        <w:rPr>
          <w:rFonts w:ascii="Times New Roman" w:eastAsia="Times New Roman" w:hAnsi="Times New Roman" w:cs="Times New Roman"/>
          <w:sz w:val="28"/>
          <w:szCs w:val="28"/>
        </w:rPr>
        <w:t>уб</w:t>
      </w:r>
      <w:proofErr w:type="spellEnd"/>
      <w:r w:rsidRPr="007E4D35">
        <w:rPr>
          <w:rFonts w:ascii="Times New Roman" w:eastAsia="Times New Roman" w:hAnsi="Times New Roman" w:cs="Times New Roman"/>
          <w:sz w:val="28"/>
          <w:szCs w:val="28"/>
        </w:rPr>
        <w:t>.</w:t>
      </w:r>
    </w:p>
    <w:p w:rsidR="009D61F4" w:rsidRPr="007E4D35" w:rsidRDefault="009D61F4" w:rsidP="009D61F4">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sz w:val="28"/>
          <w:szCs w:val="28"/>
        </w:rPr>
      </w:pPr>
      <w:r w:rsidRPr="007E4D35">
        <w:rPr>
          <w:rFonts w:ascii="Times New Roman" w:eastAsia="Times New Roman" w:hAnsi="Times New Roman" w:cs="Times New Roman"/>
          <w:sz w:val="28"/>
          <w:szCs w:val="28"/>
        </w:rPr>
        <w:tab/>
      </w:r>
      <w:r w:rsidR="007E4D35" w:rsidRPr="007E4D35">
        <w:rPr>
          <w:rFonts w:ascii="Times New Roman" w:eastAsia="Times New Roman" w:hAnsi="Times New Roman" w:cs="Times New Roman"/>
          <w:sz w:val="28"/>
          <w:szCs w:val="28"/>
        </w:rPr>
        <w:t xml:space="preserve">- </w:t>
      </w:r>
      <w:r w:rsidRPr="007E4D35">
        <w:rPr>
          <w:rFonts w:ascii="Times New Roman" w:eastAsia="Times New Roman" w:hAnsi="Times New Roman" w:cs="Times New Roman"/>
          <w:sz w:val="28"/>
          <w:szCs w:val="28"/>
        </w:rPr>
        <w:t xml:space="preserve">введены в эксплуатацию два  </w:t>
      </w:r>
      <w:r w:rsidRPr="007E4D35">
        <w:rPr>
          <w:rFonts w:ascii="Times New Roman" w:eastAsia="Calibri" w:hAnsi="Times New Roman" w:cs="Times New Roman"/>
          <w:sz w:val="28"/>
          <w:szCs w:val="28"/>
        </w:rPr>
        <w:t xml:space="preserve">9-ти квартирных жилых дома по пер. </w:t>
      </w:r>
      <w:proofErr w:type="gramStart"/>
      <w:r w:rsidRPr="007E4D35">
        <w:rPr>
          <w:rFonts w:ascii="Times New Roman" w:eastAsia="Calibri" w:hAnsi="Times New Roman" w:cs="Times New Roman"/>
          <w:sz w:val="28"/>
          <w:szCs w:val="28"/>
        </w:rPr>
        <w:t>Вокзальный</w:t>
      </w:r>
      <w:proofErr w:type="gramEnd"/>
      <w:r w:rsidRPr="007E4D35">
        <w:rPr>
          <w:rFonts w:ascii="Times New Roman" w:eastAsia="Calibri" w:hAnsi="Times New Roman" w:cs="Times New Roman"/>
          <w:sz w:val="28"/>
          <w:szCs w:val="28"/>
        </w:rPr>
        <w:t xml:space="preserve"> в г. Барабинске, для обеспечения жилыми помещениями детей-сирот.</w:t>
      </w:r>
    </w:p>
    <w:p w:rsidR="009D61F4" w:rsidRPr="007E4D35" w:rsidRDefault="0045773E" w:rsidP="009D61F4">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sz w:val="28"/>
          <w:szCs w:val="28"/>
        </w:rPr>
      </w:pPr>
      <w:r w:rsidRPr="007E4D35">
        <w:rPr>
          <w:rFonts w:ascii="Times New Roman" w:eastAsia="Times New Roman" w:hAnsi="Times New Roman" w:cs="Times New Roman"/>
          <w:sz w:val="28"/>
          <w:szCs w:val="28"/>
          <w:lang w:eastAsia="ru-RU"/>
        </w:rPr>
        <w:tab/>
      </w:r>
      <w:r w:rsidR="009D61F4" w:rsidRPr="007E4D35">
        <w:rPr>
          <w:rFonts w:ascii="Times New Roman" w:eastAsia="Times New Roman" w:hAnsi="Times New Roman" w:cs="Times New Roman"/>
          <w:sz w:val="28"/>
          <w:szCs w:val="28"/>
        </w:rPr>
        <w:t xml:space="preserve">-  в рамках реализации муниципальной программы «Развитие дорожной инфраструктуры», государственной программы НСО ««Развитие автомобильных дорог», национального проекта «Безопасные качественные дороги» на территории района ведутся работы по ремонту автомобильных дорог, проводится обустройство пешеходных переходов, ведутся работы по восстановлению изношенных верхних слоев асфальтобетонного покрытия. </w:t>
      </w:r>
    </w:p>
    <w:p w:rsidR="009D61F4" w:rsidRPr="007E4D35" w:rsidRDefault="00A53A38" w:rsidP="009D61F4">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sidRPr="007E4D35">
        <w:rPr>
          <w:rFonts w:ascii="Times New Roman" w:eastAsia="Calibri" w:hAnsi="Times New Roman" w:cs="Times New Roman"/>
          <w:sz w:val="28"/>
          <w:szCs w:val="28"/>
        </w:rPr>
        <w:t>По итогам 2025</w:t>
      </w:r>
      <w:r w:rsidR="00DB2AF8" w:rsidRPr="007E4D35">
        <w:rPr>
          <w:rFonts w:ascii="Times New Roman" w:eastAsia="Calibri" w:hAnsi="Times New Roman" w:cs="Times New Roman"/>
          <w:sz w:val="28"/>
          <w:szCs w:val="28"/>
        </w:rPr>
        <w:t xml:space="preserve"> года объём инвестиций ожидается в </w:t>
      </w:r>
      <w:r w:rsidR="00DB2AF8" w:rsidRPr="007E4D35">
        <w:rPr>
          <w:rFonts w:ascii="Times New Roman" w:eastAsia="Calibri" w:hAnsi="Times New Roman" w:cs="Times New Roman"/>
          <w:sz w:val="28"/>
          <w:szCs w:val="28"/>
          <w:shd w:val="clear" w:color="auto" w:fill="FFFFFF" w:themeFill="background1"/>
        </w:rPr>
        <w:t xml:space="preserve">размере </w:t>
      </w:r>
      <w:r w:rsidR="00C058B8" w:rsidRPr="007E4D35">
        <w:rPr>
          <w:rFonts w:ascii="Times New Roman" w:eastAsia="Calibri" w:hAnsi="Times New Roman" w:cs="Times New Roman"/>
          <w:sz w:val="28"/>
          <w:szCs w:val="28"/>
          <w:shd w:val="clear" w:color="auto" w:fill="FFFFFF" w:themeFill="background1"/>
        </w:rPr>
        <w:t>1805,1</w:t>
      </w:r>
      <w:r w:rsidR="00DB2AF8" w:rsidRPr="007E4D35">
        <w:rPr>
          <w:rFonts w:ascii="Times New Roman" w:eastAsia="Calibri" w:hAnsi="Times New Roman" w:cs="Times New Roman"/>
          <w:sz w:val="28"/>
          <w:szCs w:val="28"/>
          <w:shd w:val="clear" w:color="auto" w:fill="FFFFFF" w:themeFill="background1"/>
        </w:rPr>
        <w:t xml:space="preserve"> млн</w:t>
      </w:r>
      <w:r w:rsidR="00DB2AF8" w:rsidRPr="007E4D35">
        <w:rPr>
          <w:rFonts w:ascii="Times New Roman" w:eastAsia="Calibri" w:hAnsi="Times New Roman" w:cs="Times New Roman"/>
          <w:sz w:val="28"/>
          <w:szCs w:val="28"/>
        </w:rPr>
        <w:t xml:space="preserve">. руб., </w:t>
      </w:r>
      <w:r w:rsidR="00C058B8" w:rsidRPr="007E4D35">
        <w:rPr>
          <w:rFonts w:ascii="Times New Roman" w:eastAsia="Calibri" w:hAnsi="Times New Roman" w:cs="Times New Roman"/>
          <w:sz w:val="28"/>
          <w:szCs w:val="28"/>
        </w:rPr>
        <w:t>106,4</w:t>
      </w:r>
      <w:r w:rsidRPr="007E4D35">
        <w:rPr>
          <w:rFonts w:ascii="Times New Roman" w:eastAsia="Calibri" w:hAnsi="Times New Roman" w:cs="Times New Roman"/>
          <w:sz w:val="28"/>
          <w:szCs w:val="28"/>
        </w:rPr>
        <w:t xml:space="preserve"> % к уровню 2024</w:t>
      </w:r>
      <w:r w:rsidR="00DB2AF8" w:rsidRPr="007E4D35">
        <w:rPr>
          <w:rFonts w:ascii="Times New Roman" w:eastAsia="Calibri" w:hAnsi="Times New Roman" w:cs="Times New Roman"/>
          <w:sz w:val="28"/>
          <w:szCs w:val="28"/>
        </w:rPr>
        <w:t xml:space="preserve"> года.</w:t>
      </w:r>
    </w:p>
    <w:p w:rsidR="00355DCB" w:rsidRPr="007E4D35" w:rsidRDefault="00DB2AF8" w:rsidP="00355DCB">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sidRPr="007E4D35">
        <w:rPr>
          <w:rFonts w:ascii="Times New Roman" w:eastAsia="Calibri" w:hAnsi="Times New Roman" w:cs="Times New Roman"/>
          <w:sz w:val="28"/>
          <w:szCs w:val="28"/>
          <w:lang w:eastAsia="ru-RU"/>
        </w:rPr>
        <w:t>В условиях неустойчивости финансово-экономической системы администрацией Барабинского района Новосибирской области особое внимание уделяется реализации мер, направленных на обеспечение устойчивого развития экономики и социальной стабильности. Реализуются мероприятия 27-и муниципальных программ, которые направленны на развитие экономики и социальной сферы, обеспечение достойного качества жизни населения, поддержание на должном уровне доходов населения, социальной и коммунальной инфраструктуры.</w:t>
      </w:r>
    </w:p>
    <w:p w:rsidR="00355DCB" w:rsidRPr="00086388" w:rsidRDefault="00DB2AF8" w:rsidP="00355DCB">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sidRPr="007E4D35">
        <w:rPr>
          <w:rFonts w:ascii="Times New Roman" w:eastAsia="Calibri" w:hAnsi="Times New Roman" w:cs="Times New Roman"/>
          <w:sz w:val="28"/>
          <w:szCs w:val="28"/>
          <w:lang w:eastAsia="ru-RU"/>
        </w:rPr>
        <w:t xml:space="preserve">С 2020 года на территории Барабинского района начали реализовываться </w:t>
      </w:r>
      <w:r w:rsidRPr="00086388">
        <w:rPr>
          <w:rFonts w:ascii="Times New Roman" w:eastAsia="Calibri" w:hAnsi="Times New Roman" w:cs="Times New Roman"/>
          <w:sz w:val="28"/>
          <w:szCs w:val="28"/>
          <w:lang w:eastAsia="ru-RU"/>
        </w:rPr>
        <w:t xml:space="preserve">мероприятия в рамках национальных проектов. </w:t>
      </w:r>
    </w:p>
    <w:p w:rsidR="00355DCB" w:rsidRPr="00A54171" w:rsidRDefault="00086388" w:rsidP="00355DCB">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proofErr w:type="gramStart"/>
      <w:r w:rsidRPr="00086388">
        <w:rPr>
          <w:rFonts w:ascii="Times New Roman" w:eastAsia="Times New Roman" w:hAnsi="Times New Roman" w:cs="Times New Roman"/>
          <w:sz w:val="28"/>
          <w:szCs w:val="28"/>
          <w:lang w:eastAsia="ru-RU"/>
        </w:rPr>
        <w:t>В 2025</w:t>
      </w:r>
      <w:r w:rsidR="00DB2AF8" w:rsidRPr="00086388">
        <w:rPr>
          <w:rFonts w:ascii="Times New Roman" w:eastAsia="Times New Roman" w:hAnsi="Times New Roman" w:cs="Times New Roman"/>
          <w:sz w:val="28"/>
          <w:szCs w:val="28"/>
          <w:lang w:eastAsia="ru-RU"/>
        </w:rPr>
        <w:t xml:space="preserve"> году </w:t>
      </w:r>
      <w:proofErr w:type="spellStart"/>
      <w:r w:rsidR="00DB2AF8" w:rsidRPr="00086388">
        <w:rPr>
          <w:rFonts w:ascii="Times New Roman" w:eastAsia="Times New Roman" w:hAnsi="Times New Roman" w:cs="Times New Roman"/>
          <w:sz w:val="28"/>
          <w:szCs w:val="28"/>
          <w:lang w:eastAsia="ru-RU"/>
        </w:rPr>
        <w:t>Барабинский</w:t>
      </w:r>
      <w:proofErr w:type="spellEnd"/>
      <w:r w:rsidR="00DB2AF8" w:rsidRPr="00086388">
        <w:rPr>
          <w:rFonts w:ascii="Times New Roman" w:eastAsia="Times New Roman" w:hAnsi="Times New Roman" w:cs="Times New Roman"/>
          <w:sz w:val="28"/>
          <w:szCs w:val="28"/>
          <w:lang w:eastAsia="ru-RU"/>
        </w:rPr>
        <w:t xml:space="preserve"> район принял участие в следующих национальных </w:t>
      </w:r>
      <w:r w:rsidR="00DB2AF8" w:rsidRPr="006A0A42">
        <w:rPr>
          <w:rFonts w:ascii="Times New Roman" w:eastAsia="Times New Roman" w:hAnsi="Times New Roman" w:cs="Times New Roman"/>
          <w:sz w:val="28"/>
          <w:szCs w:val="28"/>
          <w:lang w:eastAsia="ru-RU"/>
        </w:rPr>
        <w:t xml:space="preserve">проектах: </w:t>
      </w:r>
      <w:r w:rsidR="006A0A42">
        <w:rPr>
          <w:rFonts w:ascii="Times New Roman" w:eastAsia="Times New Roman" w:hAnsi="Times New Roman" w:cs="Times New Roman"/>
          <w:sz w:val="28"/>
          <w:szCs w:val="28"/>
          <w:lang w:eastAsia="ru-RU"/>
        </w:rPr>
        <w:t>1.</w:t>
      </w:r>
      <w:r w:rsidR="006A0A42" w:rsidRPr="006A0A42">
        <w:rPr>
          <w:rFonts w:ascii="Times New Roman" w:eastAsia="Times New Roman" w:hAnsi="Times New Roman" w:cs="Times New Roman"/>
          <w:sz w:val="28"/>
          <w:szCs w:val="28"/>
          <w:lang w:eastAsia="ru-RU"/>
        </w:rPr>
        <w:t xml:space="preserve">«Инфраструктура для жизни» (ранее </w:t>
      </w:r>
      <w:r w:rsidR="00DB2AF8" w:rsidRPr="006A0A42">
        <w:rPr>
          <w:rFonts w:ascii="Times New Roman" w:eastAsia="Times New Roman" w:hAnsi="Times New Roman" w:cs="Times New Roman"/>
          <w:sz w:val="28"/>
          <w:szCs w:val="28"/>
          <w:lang w:eastAsia="ru-RU"/>
        </w:rPr>
        <w:t>«Жилье и городская среда»</w:t>
      </w:r>
      <w:r w:rsidR="006A0A42">
        <w:rPr>
          <w:rFonts w:ascii="Times New Roman" w:eastAsia="Times New Roman" w:hAnsi="Times New Roman" w:cs="Times New Roman"/>
          <w:sz w:val="28"/>
          <w:szCs w:val="28"/>
          <w:lang w:eastAsia="ru-RU"/>
        </w:rPr>
        <w:t>)</w:t>
      </w:r>
      <w:r w:rsidR="00DB2AF8" w:rsidRPr="006A0A42">
        <w:rPr>
          <w:rFonts w:ascii="Times New Roman" w:eastAsia="Times New Roman" w:hAnsi="Times New Roman" w:cs="Times New Roman"/>
          <w:sz w:val="28"/>
          <w:szCs w:val="28"/>
          <w:lang w:eastAsia="ru-RU"/>
        </w:rPr>
        <w:t xml:space="preserve">, </w:t>
      </w:r>
      <w:r w:rsidR="006A0A42">
        <w:rPr>
          <w:rFonts w:ascii="Times New Roman" w:eastAsia="Times New Roman" w:hAnsi="Times New Roman" w:cs="Times New Roman"/>
          <w:sz w:val="28"/>
          <w:szCs w:val="28"/>
          <w:lang w:eastAsia="ru-RU"/>
        </w:rPr>
        <w:t>2.</w:t>
      </w:r>
      <w:r w:rsidR="00AA786F" w:rsidRPr="00AA786F">
        <w:rPr>
          <w:rFonts w:ascii="Times New Roman" w:eastAsia="Times New Roman" w:hAnsi="Times New Roman" w:cs="Times New Roman"/>
          <w:sz w:val="28"/>
          <w:szCs w:val="28"/>
          <w:lang w:eastAsia="ru-RU"/>
        </w:rPr>
        <w:t xml:space="preserve">«Молодёжь и дети» (ранее - </w:t>
      </w:r>
      <w:r w:rsidR="00DB2AF8" w:rsidRPr="00AA786F">
        <w:rPr>
          <w:rFonts w:ascii="Times New Roman" w:eastAsia="Times New Roman" w:hAnsi="Times New Roman" w:cs="Times New Roman"/>
          <w:sz w:val="28"/>
          <w:szCs w:val="28"/>
          <w:lang w:eastAsia="ru-RU"/>
        </w:rPr>
        <w:t>«Образование»</w:t>
      </w:r>
      <w:r w:rsidR="00AA786F" w:rsidRPr="00AA786F">
        <w:rPr>
          <w:rFonts w:ascii="Times New Roman" w:eastAsia="Times New Roman" w:hAnsi="Times New Roman" w:cs="Times New Roman"/>
          <w:sz w:val="28"/>
          <w:szCs w:val="28"/>
          <w:lang w:eastAsia="ru-RU"/>
        </w:rPr>
        <w:t>)</w:t>
      </w:r>
      <w:r w:rsidR="00DB2AF8" w:rsidRPr="00AA786F">
        <w:rPr>
          <w:rFonts w:ascii="Times New Roman" w:eastAsia="Times New Roman" w:hAnsi="Times New Roman" w:cs="Times New Roman"/>
          <w:sz w:val="28"/>
          <w:szCs w:val="28"/>
          <w:lang w:eastAsia="ru-RU"/>
        </w:rPr>
        <w:t xml:space="preserve">, </w:t>
      </w:r>
      <w:r w:rsidR="006A0A42">
        <w:rPr>
          <w:rFonts w:ascii="Times New Roman" w:eastAsia="Times New Roman" w:hAnsi="Times New Roman" w:cs="Times New Roman"/>
          <w:sz w:val="28"/>
          <w:szCs w:val="28"/>
          <w:lang w:eastAsia="ru-RU"/>
        </w:rPr>
        <w:t>3.</w:t>
      </w:r>
      <w:r w:rsidRPr="00AA786F">
        <w:rPr>
          <w:rFonts w:ascii="Times New Roman" w:eastAsia="Times New Roman" w:hAnsi="Times New Roman" w:cs="Times New Roman"/>
          <w:sz w:val="28"/>
          <w:szCs w:val="28"/>
          <w:lang w:eastAsia="ru-RU"/>
        </w:rPr>
        <w:t>«</w:t>
      </w:r>
      <w:r w:rsidRPr="00086388">
        <w:rPr>
          <w:rFonts w:ascii="Times New Roman" w:eastAsia="Times New Roman" w:hAnsi="Times New Roman" w:cs="Times New Roman"/>
          <w:sz w:val="28"/>
          <w:szCs w:val="28"/>
          <w:lang w:eastAsia="ru-RU"/>
        </w:rPr>
        <w:t xml:space="preserve">Продолжительная и активная жизнь» (ранее - </w:t>
      </w:r>
      <w:r w:rsidR="00DB2AF8" w:rsidRPr="00086388">
        <w:rPr>
          <w:rFonts w:ascii="Times New Roman" w:eastAsia="Times New Roman" w:hAnsi="Times New Roman" w:cs="Times New Roman"/>
          <w:sz w:val="28"/>
          <w:szCs w:val="28"/>
          <w:lang w:eastAsia="ru-RU"/>
        </w:rPr>
        <w:t>«Здоровье»</w:t>
      </w:r>
      <w:r w:rsidRPr="00086388">
        <w:rPr>
          <w:rFonts w:ascii="Times New Roman" w:eastAsia="Times New Roman" w:hAnsi="Times New Roman" w:cs="Times New Roman"/>
          <w:sz w:val="28"/>
          <w:szCs w:val="28"/>
          <w:lang w:eastAsia="ru-RU"/>
        </w:rPr>
        <w:t>)</w:t>
      </w:r>
      <w:r w:rsidR="00DB2AF8" w:rsidRPr="00086388">
        <w:rPr>
          <w:rFonts w:ascii="Times New Roman" w:eastAsia="Times New Roman" w:hAnsi="Times New Roman" w:cs="Times New Roman"/>
          <w:sz w:val="28"/>
          <w:szCs w:val="28"/>
          <w:lang w:eastAsia="ru-RU"/>
        </w:rPr>
        <w:t xml:space="preserve">, </w:t>
      </w:r>
      <w:r w:rsidR="006A0A42">
        <w:rPr>
          <w:rFonts w:ascii="Times New Roman" w:eastAsia="Times New Roman" w:hAnsi="Times New Roman" w:cs="Times New Roman"/>
          <w:sz w:val="28"/>
          <w:szCs w:val="28"/>
          <w:lang w:eastAsia="ru-RU"/>
        </w:rPr>
        <w:t>4.</w:t>
      </w:r>
      <w:r w:rsidR="00104F09" w:rsidRPr="00104F09">
        <w:rPr>
          <w:rFonts w:ascii="Times New Roman" w:eastAsia="Times New Roman" w:hAnsi="Times New Roman" w:cs="Times New Roman"/>
          <w:sz w:val="28"/>
          <w:szCs w:val="28"/>
          <w:lang w:eastAsia="ru-RU"/>
        </w:rPr>
        <w:t>«Кадры»,</w:t>
      </w:r>
      <w:r w:rsidR="00D83318" w:rsidRPr="00104F09">
        <w:rPr>
          <w:rFonts w:ascii="Times New Roman" w:eastAsia="Times New Roman" w:hAnsi="Times New Roman" w:cs="Times New Roman"/>
          <w:sz w:val="28"/>
          <w:szCs w:val="28"/>
          <w:lang w:eastAsia="ru-RU"/>
        </w:rPr>
        <w:t xml:space="preserve"> </w:t>
      </w:r>
      <w:r w:rsidR="006A0A42">
        <w:rPr>
          <w:rFonts w:ascii="Times New Roman" w:eastAsia="Times New Roman" w:hAnsi="Times New Roman" w:cs="Times New Roman"/>
          <w:sz w:val="28"/>
          <w:szCs w:val="28"/>
          <w:lang w:eastAsia="ru-RU"/>
        </w:rPr>
        <w:t>5.6.</w:t>
      </w:r>
      <w:r w:rsidR="00F1540B" w:rsidRPr="00F1540B">
        <w:rPr>
          <w:rFonts w:ascii="Times New Roman" w:eastAsia="Times New Roman" w:hAnsi="Times New Roman" w:cs="Times New Roman"/>
          <w:sz w:val="28"/>
          <w:szCs w:val="28"/>
          <w:lang w:eastAsia="ru-RU"/>
        </w:rPr>
        <w:t xml:space="preserve">«Семья» (ранее </w:t>
      </w:r>
      <w:r w:rsidR="00D83318" w:rsidRPr="00F1540B">
        <w:rPr>
          <w:rFonts w:ascii="Times New Roman" w:eastAsia="Times New Roman" w:hAnsi="Times New Roman" w:cs="Times New Roman"/>
          <w:sz w:val="28"/>
          <w:szCs w:val="28"/>
          <w:lang w:eastAsia="ru-RU"/>
        </w:rPr>
        <w:t>«Культура»</w:t>
      </w:r>
      <w:r w:rsidR="00C47231">
        <w:rPr>
          <w:rFonts w:ascii="Times New Roman" w:eastAsia="Times New Roman" w:hAnsi="Times New Roman" w:cs="Times New Roman"/>
          <w:sz w:val="28"/>
          <w:szCs w:val="28"/>
          <w:lang w:eastAsia="ru-RU"/>
        </w:rPr>
        <w:t>, ранее «Демография»</w:t>
      </w:r>
      <w:r w:rsidR="00F1540B" w:rsidRPr="00F1540B">
        <w:rPr>
          <w:rFonts w:ascii="Times New Roman" w:eastAsia="Times New Roman" w:hAnsi="Times New Roman" w:cs="Times New Roman"/>
          <w:sz w:val="28"/>
          <w:szCs w:val="28"/>
          <w:lang w:eastAsia="ru-RU"/>
        </w:rPr>
        <w:t>)</w:t>
      </w:r>
      <w:r w:rsidR="00E00660" w:rsidRPr="00F1540B">
        <w:rPr>
          <w:rFonts w:ascii="Times New Roman" w:eastAsia="Times New Roman" w:hAnsi="Times New Roman" w:cs="Times New Roman"/>
          <w:sz w:val="28"/>
          <w:szCs w:val="28"/>
          <w:lang w:eastAsia="ru-RU"/>
        </w:rPr>
        <w:t xml:space="preserve">, </w:t>
      </w:r>
      <w:r w:rsidR="006A0A42">
        <w:rPr>
          <w:rFonts w:ascii="Times New Roman" w:eastAsia="Times New Roman" w:hAnsi="Times New Roman" w:cs="Times New Roman"/>
          <w:sz w:val="28"/>
          <w:szCs w:val="28"/>
          <w:lang w:eastAsia="ru-RU"/>
        </w:rPr>
        <w:t>7.</w:t>
      </w:r>
      <w:r w:rsidR="00E31CD9">
        <w:rPr>
          <w:rFonts w:ascii="Times New Roman" w:eastAsia="Times New Roman" w:hAnsi="Times New Roman" w:cs="Times New Roman"/>
          <w:sz w:val="28"/>
          <w:szCs w:val="28"/>
          <w:lang w:eastAsia="ru-RU"/>
        </w:rPr>
        <w:t xml:space="preserve">«Инфраструктура для жизни» (ранее </w:t>
      </w:r>
      <w:r w:rsidR="00E00660" w:rsidRPr="00A54171">
        <w:rPr>
          <w:rFonts w:ascii="Times New Roman" w:eastAsia="Times New Roman" w:hAnsi="Times New Roman" w:cs="Times New Roman"/>
          <w:sz w:val="28"/>
          <w:szCs w:val="28"/>
          <w:lang w:eastAsia="ru-RU"/>
        </w:rPr>
        <w:t>«</w:t>
      </w:r>
      <w:r w:rsidR="003102D2" w:rsidRPr="00A54171">
        <w:rPr>
          <w:rFonts w:ascii="Times New Roman" w:eastAsia="Times New Roman" w:hAnsi="Times New Roman" w:cs="Times New Roman"/>
          <w:sz w:val="28"/>
          <w:szCs w:val="28"/>
          <w:lang w:eastAsia="ru-RU"/>
        </w:rPr>
        <w:t xml:space="preserve">Безопасные и качественные </w:t>
      </w:r>
      <w:r w:rsidR="003102D2" w:rsidRPr="00A54171">
        <w:rPr>
          <w:rFonts w:ascii="Times New Roman" w:eastAsia="Times New Roman" w:hAnsi="Times New Roman" w:cs="Times New Roman"/>
          <w:sz w:val="28"/>
          <w:szCs w:val="28"/>
          <w:lang w:eastAsia="ru-RU"/>
        </w:rPr>
        <w:lastRenderedPageBreak/>
        <w:t>дороги</w:t>
      </w:r>
      <w:r w:rsidR="00E00660" w:rsidRPr="00A54171">
        <w:rPr>
          <w:rFonts w:ascii="Times New Roman" w:eastAsia="Times New Roman" w:hAnsi="Times New Roman" w:cs="Times New Roman"/>
          <w:sz w:val="28"/>
          <w:szCs w:val="28"/>
          <w:lang w:eastAsia="ru-RU"/>
        </w:rPr>
        <w:t>»</w:t>
      </w:r>
      <w:r w:rsidR="00E31CD9">
        <w:rPr>
          <w:rFonts w:ascii="Times New Roman" w:eastAsia="Times New Roman" w:hAnsi="Times New Roman" w:cs="Times New Roman"/>
          <w:sz w:val="28"/>
          <w:szCs w:val="28"/>
          <w:lang w:eastAsia="ru-RU"/>
        </w:rPr>
        <w:t>)</w:t>
      </w:r>
      <w:r w:rsidR="00DB2AF8" w:rsidRPr="00A54171">
        <w:rPr>
          <w:rFonts w:ascii="Times New Roman" w:eastAsia="Times New Roman" w:hAnsi="Times New Roman" w:cs="Times New Roman"/>
          <w:sz w:val="28"/>
          <w:szCs w:val="28"/>
          <w:lang w:eastAsia="ru-RU"/>
        </w:rPr>
        <w:t>.</w:t>
      </w:r>
      <w:proofErr w:type="gramEnd"/>
    </w:p>
    <w:p w:rsidR="00355DCB" w:rsidRPr="006A0A42" w:rsidRDefault="006A0A42" w:rsidP="00355DCB">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b/>
          <w:sz w:val="28"/>
          <w:szCs w:val="28"/>
          <w:lang w:eastAsia="ru-RU"/>
        </w:rPr>
      </w:pPr>
      <w:proofErr w:type="gramStart"/>
      <w:r w:rsidRPr="006A0A42">
        <w:rPr>
          <w:rFonts w:ascii="Times New Roman" w:eastAsia="Calibri" w:hAnsi="Times New Roman" w:cs="Times New Roman"/>
          <w:b/>
          <w:i/>
          <w:sz w:val="28"/>
          <w:szCs w:val="28"/>
          <w:u w:val="single"/>
          <w:lang w:eastAsia="ru-RU"/>
        </w:rPr>
        <w:t>1.</w:t>
      </w:r>
      <w:r w:rsidR="00B96230" w:rsidRPr="006A0A42">
        <w:rPr>
          <w:rFonts w:ascii="Times New Roman" w:eastAsia="Calibri" w:hAnsi="Times New Roman" w:cs="Times New Roman"/>
          <w:b/>
          <w:i/>
          <w:sz w:val="28"/>
          <w:szCs w:val="28"/>
          <w:u w:val="single"/>
          <w:lang w:eastAsia="ru-RU"/>
        </w:rPr>
        <w:t xml:space="preserve">Национальный проект </w:t>
      </w:r>
      <w:r w:rsidR="00FA7DB2" w:rsidRPr="006A0A42">
        <w:rPr>
          <w:rFonts w:ascii="Times New Roman" w:eastAsia="Calibri" w:hAnsi="Times New Roman" w:cs="Times New Roman"/>
          <w:b/>
          <w:i/>
          <w:sz w:val="28"/>
          <w:szCs w:val="28"/>
          <w:u w:val="single"/>
          <w:lang w:eastAsia="ru-RU"/>
        </w:rPr>
        <w:t xml:space="preserve">«Инфраструктура для жизни» (ранее </w:t>
      </w:r>
      <w:r w:rsidR="00B96230" w:rsidRPr="006A0A42">
        <w:rPr>
          <w:rFonts w:ascii="Times New Roman" w:eastAsia="Calibri" w:hAnsi="Times New Roman" w:cs="Times New Roman"/>
          <w:b/>
          <w:i/>
          <w:sz w:val="28"/>
          <w:szCs w:val="28"/>
          <w:u w:val="single"/>
          <w:lang w:eastAsia="ru-RU"/>
        </w:rPr>
        <w:t>«Жилье и городская среда».</w:t>
      </w:r>
      <w:proofErr w:type="gramEnd"/>
    </w:p>
    <w:p w:rsidR="00FA7DB2" w:rsidRDefault="00B96230" w:rsidP="00FA7DB2">
      <w:pPr>
        <w:widowControl w:val="0"/>
        <w:pBdr>
          <w:bottom w:val="single" w:sz="4" w:space="30" w:color="FFFFFF"/>
        </w:pBdr>
        <w:tabs>
          <w:tab w:val="left" w:pos="0"/>
        </w:tabs>
        <w:spacing w:after="0" w:line="240" w:lineRule="auto"/>
        <w:ind w:firstLine="567"/>
        <w:jc w:val="both"/>
        <w:rPr>
          <w:rFonts w:ascii="Times New Roman" w:eastAsia="Calibri" w:hAnsi="Times New Roman" w:cs="Times New Roman"/>
          <w:sz w:val="28"/>
          <w:szCs w:val="28"/>
          <w:lang w:eastAsia="ru-RU"/>
        </w:rPr>
      </w:pPr>
      <w:r w:rsidRPr="00FA7DB2">
        <w:rPr>
          <w:rFonts w:ascii="Times New Roman" w:eastAsia="Calibri" w:hAnsi="Times New Roman" w:cs="Times New Roman"/>
          <w:sz w:val="28"/>
          <w:szCs w:val="28"/>
          <w:lang w:eastAsia="ru-RU"/>
        </w:rPr>
        <w:t xml:space="preserve">В рамках реализации национального проекта «Жилье и городская среда» </w:t>
      </w:r>
      <w:proofErr w:type="gramStart"/>
      <w:r w:rsidRPr="00FA7DB2">
        <w:rPr>
          <w:rFonts w:ascii="Times New Roman" w:eastAsia="Calibri" w:hAnsi="Times New Roman" w:cs="Times New Roman"/>
          <w:sz w:val="28"/>
          <w:szCs w:val="28"/>
          <w:lang w:eastAsia="ru-RU"/>
        </w:rPr>
        <w:t>в</w:t>
      </w:r>
      <w:proofErr w:type="gramEnd"/>
      <w:r w:rsidRPr="00FA7DB2">
        <w:rPr>
          <w:rFonts w:ascii="Times New Roman" w:eastAsia="Calibri" w:hAnsi="Times New Roman" w:cs="Times New Roman"/>
          <w:sz w:val="28"/>
          <w:szCs w:val="28"/>
          <w:lang w:eastAsia="ru-RU"/>
        </w:rPr>
        <w:t xml:space="preserve"> </w:t>
      </w:r>
      <w:proofErr w:type="gramStart"/>
      <w:r w:rsidRPr="00FA7DB2">
        <w:rPr>
          <w:rFonts w:ascii="Times New Roman" w:eastAsia="Calibri" w:hAnsi="Times New Roman" w:cs="Times New Roman"/>
          <w:sz w:val="28"/>
          <w:szCs w:val="28"/>
          <w:lang w:eastAsia="ru-RU"/>
        </w:rPr>
        <w:t>Барабинском</w:t>
      </w:r>
      <w:proofErr w:type="gramEnd"/>
      <w:r w:rsidRPr="00FA7DB2">
        <w:rPr>
          <w:rFonts w:ascii="Times New Roman" w:eastAsia="Calibri" w:hAnsi="Times New Roman" w:cs="Times New Roman"/>
          <w:sz w:val="28"/>
          <w:szCs w:val="28"/>
          <w:lang w:eastAsia="ru-RU"/>
        </w:rPr>
        <w:t xml:space="preserve"> районе ведется благоустройство дворовых территорий МКД населенных пунктов и благоустройство общественных пространств населенных пунктов.</w:t>
      </w:r>
    </w:p>
    <w:p w:rsidR="00FA7DB2" w:rsidRPr="00FA7DB2" w:rsidRDefault="00FA7DB2" w:rsidP="00FA7DB2">
      <w:pPr>
        <w:widowControl w:val="0"/>
        <w:pBdr>
          <w:bottom w:val="single" w:sz="4" w:space="30" w:color="FFFFFF"/>
        </w:pBdr>
        <w:tabs>
          <w:tab w:val="left" w:pos="0"/>
        </w:tabs>
        <w:spacing w:after="0" w:line="240" w:lineRule="auto"/>
        <w:ind w:firstLine="567"/>
        <w:jc w:val="both"/>
        <w:rPr>
          <w:rFonts w:ascii="Times New Roman" w:eastAsia="Calibri" w:hAnsi="Times New Roman" w:cs="Times New Roman"/>
          <w:sz w:val="28"/>
          <w:szCs w:val="28"/>
          <w:lang w:eastAsia="ru-RU"/>
        </w:rPr>
      </w:pPr>
      <w:r w:rsidRPr="00FA7DB2">
        <w:rPr>
          <w:rFonts w:ascii="Times New Roman" w:eastAsia="Calibri" w:hAnsi="Times New Roman" w:cs="Times New Roman"/>
          <w:sz w:val="28"/>
          <w:szCs w:val="28"/>
        </w:rPr>
        <w:t>В 2024 году город Барабинск, на основании поданной заявки на участие в конкурсе лучших проектов создания комфортной городской среды в рамках федерального проекта «Формирование комфортной городской среды» национального проекта «Жильё и городская среда», стал победителем с проектом «Благоустройство территории центральной площади города Барабинска». Работы ведутся</w:t>
      </w:r>
      <w:r>
        <w:rPr>
          <w:rFonts w:ascii="Times New Roman" w:eastAsia="Calibri" w:hAnsi="Times New Roman" w:cs="Times New Roman"/>
          <w:sz w:val="28"/>
          <w:szCs w:val="28"/>
        </w:rPr>
        <w:t>, срок исполнения работ по контракту 30.01.2026 года</w:t>
      </w:r>
      <w:r w:rsidRPr="00FA7DB2">
        <w:rPr>
          <w:rFonts w:ascii="Times New Roman" w:eastAsia="Calibri" w:hAnsi="Times New Roman" w:cs="Times New Roman"/>
          <w:sz w:val="28"/>
          <w:szCs w:val="28"/>
        </w:rPr>
        <w:t xml:space="preserve">. Общая стоимость проекта 143507,1 </w:t>
      </w:r>
      <w:proofErr w:type="spellStart"/>
      <w:r w:rsidRPr="00FA7DB2">
        <w:rPr>
          <w:rFonts w:ascii="Times New Roman" w:eastAsia="Calibri" w:hAnsi="Times New Roman" w:cs="Times New Roman"/>
          <w:sz w:val="28"/>
          <w:szCs w:val="28"/>
        </w:rPr>
        <w:t>тыс</w:t>
      </w:r>
      <w:proofErr w:type="gramStart"/>
      <w:r w:rsidRPr="00FA7DB2">
        <w:rPr>
          <w:rFonts w:ascii="Times New Roman" w:eastAsia="Calibri" w:hAnsi="Times New Roman" w:cs="Times New Roman"/>
          <w:sz w:val="28"/>
          <w:szCs w:val="28"/>
        </w:rPr>
        <w:t>.р</w:t>
      </w:r>
      <w:proofErr w:type="gramEnd"/>
      <w:r w:rsidRPr="00FA7DB2">
        <w:rPr>
          <w:rFonts w:ascii="Times New Roman" w:eastAsia="Calibri" w:hAnsi="Times New Roman" w:cs="Times New Roman"/>
          <w:sz w:val="28"/>
          <w:szCs w:val="28"/>
        </w:rPr>
        <w:t>уб</w:t>
      </w:r>
      <w:proofErr w:type="spellEnd"/>
      <w:r w:rsidRPr="00FA7DB2">
        <w:rPr>
          <w:rFonts w:ascii="Times New Roman" w:eastAsia="Calibri" w:hAnsi="Times New Roman" w:cs="Times New Roman"/>
          <w:sz w:val="28"/>
          <w:szCs w:val="28"/>
        </w:rPr>
        <w:t xml:space="preserve">. </w:t>
      </w:r>
    </w:p>
    <w:p w:rsidR="00355DCB" w:rsidRPr="00C47231" w:rsidRDefault="006A0A42" w:rsidP="00355DCB">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b/>
          <w:sz w:val="28"/>
          <w:szCs w:val="28"/>
          <w:lang w:eastAsia="ru-RU"/>
        </w:rPr>
      </w:pPr>
      <w:r>
        <w:rPr>
          <w:rFonts w:ascii="Times New Roman" w:eastAsia="Calibri" w:hAnsi="Times New Roman" w:cs="Times New Roman"/>
          <w:b/>
          <w:i/>
          <w:sz w:val="28"/>
          <w:szCs w:val="28"/>
          <w:u w:val="single"/>
          <w:lang w:eastAsia="ru-RU"/>
        </w:rPr>
        <w:t>2</w:t>
      </w:r>
      <w:r w:rsidR="00DB2AF8" w:rsidRPr="00C47231">
        <w:rPr>
          <w:rFonts w:ascii="Times New Roman" w:eastAsia="Calibri" w:hAnsi="Times New Roman" w:cs="Times New Roman"/>
          <w:b/>
          <w:i/>
          <w:sz w:val="28"/>
          <w:szCs w:val="28"/>
          <w:u w:val="single"/>
          <w:lang w:eastAsia="ru-RU"/>
        </w:rPr>
        <w:t xml:space="preserve">.Национальный проект </w:t>
      </w:r>
      <w:r w:rsidR="00C47231" w:rsidRPr="00C47231">
        <w:rPr>
          <w:rFonts w:ascii="Times New Roman" w:eastAsia="Calibri" w:hAnsi="Times New Roman" w:cs="Times New Roman"/>
          <w:b/>
          <w:i/>
          <w:sz w:val="28"/>
          <w:szCs w:val="28"/>
          <w:u w:val="single"/>
          <w:lang w:eastAsia="ru-RU"/>
        </w:rPr>
        <w:t xml:space="preserve">«Семья» </w:t>
      </w:r>
      <w:proofErr w:type="gramStart"/>
      <w:r w:rsidR="00C47231" w:rsidRPr="00C47231">
        <w:rPr>
          <w:rFonts w:ascii="Times New Roman" w:eastAsia="Calibri" w:hAnsi="Times New Roman" w:cs="Times New Roman"/>
          <w:b/>
          <w:i/>
          <w:sz w:val="28"/>
          <w:szCs w:val="28"/>
          <w:u w:val="single"/>
          <w:lang w:eastAsia="ru-RU"/>
        </w:rPr>
        <w:t xml:space="preserve">( </w:t>
      </w:r>
      <w:proofErr w:type="gramEnd"/>
      <w:r w:rsidR="00C47231" w:rsidRPr="00C47231">
        <w:rPr>
          <w:rFonts w:ascii="Times New Roman" w:eastAsia="Calibri" w:hAnsi="Times New Roman" w:cs="Times New Roman"/>
          <w:b/>
          <w:i/>
          <w:sz w:val="28"/>
          <w:szCs w:val="28"/>
          <w:u w:val="single"/>
          <w:lang w:eastAsia="ru-RU"/>
        </w:rPr>
        <w:t xml:space="preserve">ранее </w:t>
      </w:r>
      <w:r w:rsidR="00DB2AF8" w:rsidRPr="00C47231">
        <w:rPr>
          <w:rFonts w:ascii="Times New Roman" w:eastAsia="Calibri" w:hAnsi="Times New Roman" w:cs="Times New Roman"/>
          <w:b/>
          <w:i/>
          <w:sz w:val="28"/>
          <w:szCs w:val="28"/>
          <w:u w:val="single"/>
          <w:lang w:eastAsia="ru-RU"/>
        </w:rPr>
        <w:t>«Демография»</w:t>
      </w:r>
      <w:r w:rsidR="00C47231" w:rsidRPr="00C47231">
        <w:rPr>
          <w:rFonts w:ascii="Times New Roman" w:eastAsia="Calibri" w:hAnsi="Times New Roman" w:cs="Times New Roman"/>
          <w:b/>
          <w:i/>
          <w:sz w:val="28"/>
          <w:szCs w:val="28"/>
          <w:u w:val="single"/>
          <w:lang w:eastAsia="ru-RU"/>
        </w:rPr>
        <w:t>)</w:t>
      </w:r>
      <w:r w:rsidR="00DB2AF8" w:rsidRPr="00C47231">
        <w:rPr>
          <w:rFonts w:ascii="Times New Roman" w:eastAsia="Calibri" w:hAnsi="Times New Roman" w:cs="Times New Roman"/>
          <w:b/>
          <w:i/>
          <w:sz w:val="28"/>
          <w:szCs w:val="28"/>
          <w:u w:val="single"/>
          <w:lang w:eastAsia="ru-RU"/>
        </w:rPr>
        <w:t>.</w:t>
      </w:r>
    </w:p>
    <w:p w:rsidR="00355DCB" w:rsidRPr="00AA786F" w:rsidRDefault="00BA13A4" w:rsidP="00355DCB">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b/>
          <w:sz w:val="28"/>
          <w:szCs w:val="28"/>
          <w:lang w:eastAsia="ru-RU"/>
        </w:rPr>
      </w:pPr>
      <w:r w:rsidRPr="00C47231">
        <w:rPr>
          <w:rFonts w:ascii="Times New Roman" w:hAnsi="Times New Roman" w:cs="Times New Roman"/>
          <w:sz w:val="28"/>
          <w:szCs w:val="28"/>
        </w:rPr>
        <w:t xml:space="preserve">В рамках реализации данного национального проекта планируется продолжить реализовывать мероприятия федерального проекта «Старшее поколение». </w:t>
      </w:r>
      <w:r w:rsidR="00C47231" w:rsidRPr="00C47231">
        <w:rPr>
          <w:rFonts w:ascii="Times New Roman" w:hAnsi="Times New Roman" w:cs="Times New Roman"/>
          <w:sz w:val="28"/>
          <w:szCs w:val="28"/>
        </w:rPr>
        <w:t>В 2025</w:t>
      </w:r>
      <w:r w:rsidRPr="00C47231">
        <w:rPr>
          <w:rFonts w:ascii="Times New Roman" w:hAnsi="Times New Roman" w:cs="Times New Roman"/>
          <w:sz w:val="28"/>
          <w:szCs w:val="28"/>
        </w:rPr>
        <w:t xml:space="preserve"> году с целью реализации мероприятий системы долговременного ухода на территории Барабинского района Новосибирской области на заработную плату сиделок </w:t>
      </w:r>
      <w:r w:rsidR="00C47231" w:rsidRPr="00C47231">
        <w:rPr>
          <w:rFonts w:ascii="Times New Roman" w:hAnsi="Times New Roman" w:cs="Times New Roman"/>
          <w:sz w:val="28"/>
          <w:szCs w:val="28"/>
        </w:rPr>
        <w:t>направлены средства</w:t>
      </w:r>
      <w:r w:rsidRPr="00C47231">
        <w:rPr>
          <w:rFonts w:ascii="Times New Roman" w:hAnsi="Times New Roman" w:cs="Times New Roman"/>
          <w:sz w:val="28"/>
          <w:szCs w:val="28"/>
        </w:rPr>
        <w:t xml:space="preserve"> </w:t>
      </w:r>
      <w:r w:rsidR="00C47231" w:rsidRPr="00C47231">
        <w:rPr>
          <w:rFonts w:ascii="Times New Roman" w:hAnsi="Times New Roman" w:cs="Times New Roman"/>
          <w:sz w:val="28"/>
          <w:szCs w:val="28"/>
        </w:rPr>
        <w:t>федерального и о</w:t>
      </w:r>
      <w:r w:rsidRPr="00C47231">
        <w:rPr>
          <w:rFonts w:ascii="Times New Roman" w:hAnsi="Times New Roman" w:cs="Times New Roman"/>
          <w:sz w:val="28"/>
          <w:szCs w:val="28"/>
        </w:rPr>
        <w:t>бластного бюджетов в сумме 3</w:t>
      </w:r>
      <w:r w:rsidR="00C47231" w:rsidRPr="00C47231">
        <w:rPr>
          <w:rFonts w:ascii="Times New Roman" w:hAnsi="Times New Roman" w:cs="Times New Roman"/>
          <w:sz w:val="28"/>
          <w:szCs w:val="28"/>
        </w:rPr>
        <w:t>859657,02</w:t>
      </w:r>
      <w:r w:rsidRPr="00C47231">
        <w:rPr>
          <w:rFonts w:ascii="Times New Roman" w:hAnsi="Times New Roman" w:cs="Times New Roman"/>
          <w:sz w:val="28"/>
          <w:szCs w:val="28"/>
        </w:rPr>
        <w:t xml:space="preserve"> рублей (ОБ – </w:t>
      </w:r>
      <w:r w:rsidR="00C47231" w:rsidRPr="00C47231">
        <w:rPr>
          <w:rFonts w:ascii="Times New Roman" w:hAnsi="Times New Roman" w:cs="Times New Roman"/>
          <w:sz w:val="28"/>
          <w:szCs w:val="28"/>
        </w:rPr>
        <w:t>154432,02</w:t>
      </w:r>
      <w:r w:rsidRPr="00C47231">
        <w:rPr>
          <w:rFonts w:ascii="Times New Roman" w:hAnsi="Times New Roman" w:cs="Times New Roman"/>
          <w:sz w:val="28"/>
          <w:szCs w:val="28"/>
        </w:rPr>
        <w:t xml:space="preserve"> рублей; ФБ – </w:t>
      </w:r>
      <w:r w:rsidR="00C47231" w:rsidRPr="00C47231">
        <w:rPr>
          <w:rFonts w:ascii="Times New Roman" w:hAnsi="Times New Roman" w:cs="Times New Roman"/>
          <w:sz w:val="28"/>
          <w:szCs w:val="28"/>
        </w:rPr>
        <w:t>3705225,0</w:t>
      </w:r>
      <w:r w:rsidRPr="00C47231">
        <w:rPr>
          <w:rFonts w:ascii="Times New Roman" w:hAnsi="Times New Roman" w:cs="Times New Roman"/>
          <w:sz w:val="28"/>
          <w:szCs w:val="28"/>
        </w:rPr>
        <w:t xml:space="preserve"> рублей). </w:t>
      </w:r>
      <w:r w:rsidR="00C47231">
        <w:rPr>
          <w:rFonts w:ascii="Times New Roman" w:hAnsi="Times New Roman" w:cs="Times New Roman"/>
          <w:sz w:val="28"/>
          <w:szCs w:val="28"/>
        </w:rPr>
        <w:t xml:space="preserve">        </w:t>
      </w:r>
      <w:r w:rsidR="006A0A42">
        <w:rPr>
          <w:rFonts w:ascii="Times New Roman" w:hAnsi="Times New Roman" w:cs="Times New Roman"/>
          <w:sz w:val="28"/>
          <w:szCs w:val="28"/>
        </w:rPr>
        <w:t xml:space="preserve">     </w:t>
      </w:r>
      <w:r w:rsidR="006A0A42">
        <w:rPr>
          <w:rFonts w:ascii="Times New Roman" w:eastAsia="Calibri" w:hAnsi="Times New Roman" w:cs="Times New Roman"/>
          <w:b/>
          <w:i/>
          <w:sz w:val="28"/>
          <w:szCs w:val="28"/>
          <w:u w:val="single"/>
        </w:rPr>
        <w:t>3</w:t>
      </w:r>
      <w:r w:rsidR="008324AB" w:rsidRPr="00AA786F">
        <w:rPr>
          <w:rFonts w:ascii="Times New Roman" w:eastAsia="Calibri" w:hAnsi="Times New Roman" w:cs="Times New Roman"/>
          <w:b/>
          <w:i/>
          <w:sz w:val="28"/>
          <w:szCs w:val="28"/>
          <w:u w:val="single"/>
        </w:rPr>
        <w:t>.Национальный проект «</w:t>
      </w:r>
      <w:r w:rsidR="00AA786F" w:rsidRPr="00AA786F">
        <w:rPr>
          <w:rFonts w:ascii="Times New Roman" w:eastAsia="Calibri" w:hAnsi="Times New Roman" w:cs="Times New Roman"/>
          <w:b/>
          <w:i/>
          <w:sz w:val="28"/>
          <w:szCs w:val="28"/>
          <w:u w:val="single"/>
        </w:rPr>
        <w:t>Молодёжь и дети» (ранее – «</w:t>
      </w:r>
      <w:r w:rsidR="008324AB" w:rsidRPr="00AA786F">
        <w:rPr>
          <w:rFonts w:ascii="Times New Roman" w:eastAsia="Calibri" w:hAnsi="Times New Roman" w:cs="Times New Roman"/>
          <w:b/>
          <w:i/>
          <w:sz w:val="28"/>
          <w:szCs w:val="28"/>
          <w:u w:val="single"/>
        </w:rPr>
        <w:t>Образование»</w:t>
      </w:r>
      <w:r w:rsidR="003974D2">
        <w:rPr>
          <w:rFonts w:ascii="Times New Roman" w:eastAsia="Calibri" w:hAnsi="Times New Roman" w:cs="Times New Roman"/>
          <w:b/>
          <w:i/>
          <w:sz w:val="28"/>
          <w:szCs w:val="28"/>
          <w:u w:val="single"/>
        </w:rPr>
        <w:t>)</w:t>
      </w:r>
      <w:r w:rsidR="008324AB" w:rsidRPr="00AA786F">
        <w:rPr>
          <w:rFonts w:ascii="Times New Roman" w:eastAsia="Calibri" w:hAnsi="Times New Roman" w:cs="Times New Roman"/>
          <w:b/>
          <w:i/>
          <w:sz w:val="28"/>
          <w:szCs w:val="28"/>
          <w:u w:val="single"/>
        </w:rPr>
        <w:t>.</w:t>
      </w:r>
    </w:p>
    <w:p w:rsidR="00AA786F" w:rsidRDefault="005D4078" w:rsidP="007026BD">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sidRPr="00AA786F">
        <w:rPr>
          <w:rFonts w:ascii="Times New Roman" w:eastAsia="Times New Roman" w:hAnsi="Times New Roman" w:cs="Times New Roman"/>
          <w:sz w:val="28"/>
          <w:szCs w:val="28"/>
          <w:lang w:eastAsia="ru-RU"/>
        </w:rPr>
        <w:t>В  рамках реализации  национального проекта «</w:t>
      </w:r>
      <w:r w:rsidR="00AA786F" w:rsidRPr="00AA786F">
        <w:rPr>
          <w:rFonts w:ascii="Times New Roman" w:eastAsia="Times New Roman" w:hAnsi="Times New Roman" w:cs="Times New Roman"/>
          <w:sz w:val="28"/>
          <w:szCs w:val="28"/>
          <w:lang w:eastAsia="ru-RU"/>
        </w:rPr>
        <w:t>Молодёжь и дети» в 2025</w:t>
      </w:r>
      <w:r w:rsidRPr="00AA786F">
        <w:rPr>
          <w:rFonts w:ascii="Times New Roman" w:eastAsia="Times New Roman" w:hAnsi="Times New Roman" w:cs="Times New Roman"/>
          <w:sz w:val="28"/>
          <w:szCs w:val="28"/>
          <w:lang w:eastAsia="ru-RU"/>
        </w:rPr>
        <w:t xml:space="preserve"> году реализуются мероприятия федерального проекта </w:t>
      </w:r>
      <w:r w:rsidRPr="00AA786F">
        <w:rPr>
          <w:rFonts w:ascii="Times New Roman" w:eastAsia="Times New Roman" w:hAnsi="Times New Roman" w:cs="Times New Roman"/>
          <w:b/>
          <w:i/>
          <w:sz w:val="28"/>
          <w:szCs w:val="28"/>
          <w:lang w:eastAsia="ru-RU"/>
        </w:rPr>
        <w:t>«</w:t>
      </w:r>
      <w:r w:rsidR="00AA786F" w:rsidRPr="00AA786F">
        <w:rPr>
          <w:rFonts w:ascii="Times New Roman" w:eastAsia="Times New Roman" w:hAnsi="Times New Roman" w:cs="Times New Roman"/>
          <w:b/>
          <w:i/>
          <w:sz w:val="28"/>
          <w:szCs w:val="28"/>
          <w:lang w:eastAsia="ru-RU"/>
        </w:rPr>
        <w:t>Основы безопасности и защиты Родины</w:t>
      </w:r>
      <w:r w:rsidRPr="00AA786F">
        <w:rPr>
          <w:rFonts w:ascii="Times New Roman" w:eastAsia="Times New Roman" w:hAnsi="Times New Roman" w:cs="Times New Roman"/>
          <w:b/>
          <w:i/>
          <w:sz w:val="28"/>
          <w:szCs w:val="28"/>
          <w:lang w:eastAsia="ru-RU"/>
        </w:rPr>
        <w:t>»,</w:t>
      </w:r>
      <w:r w:rsidR="00AA786F" w:rsidRPr="00AA786F">
        <w:rPr>
          <w:rFonts w:ascii="Times New Roman" w:eastAsia="Times New Roman" w:hAnsi="Times New Roman" w:cs="Times New Roman"/>
          <w:b/>
          <w:i/>
          <w:sz w:val="28"/>
          <w:szCs w:val="28"/>
          <w:lang w:eastAsia="ru-RU"/>
        </w:rPr>
        <w:t xml:space="preserve"> «Труд (технология)»</w:t>
      </w:r>
      <w:r w:rsidRPr="00AA786F">
        <w:rPr>
          <w:rFonts w:ascii="Times New Roman" w:eastAsia="Times New Roman" w:hAnsi="Times New Roman" w:cs="Times New Roman"/>
          <w:sz w:val="28"/>
          <w:szCs w:val="28"/>
          <w:lang w:eastAsia="ru-RU"/>
        </w:rPr>
        <w:t xml:space="preserve"> направленные на </w:t>
      </w:r>
      <w:r w:rsidR="00AA786F" w:rsidRPr="00AA786F">
        <w:rPr>
          <w:rFonts w:ascii="Times New Roman" w:eastAsia="Times New Roman" w:hAnsi="Times New Roman" w:cs="Times New Roman"/>
          <w:sz w:val="28"/>
          <w:szCs w:val="28"/>
          <w:lang w:eastAsia="ru-RU"/>
        </w:rPr>
        <w:t xml:space="preserve">оснащение5 предметных кабинетов для реализации образовательных программ </w:t>
      </w:r>
      <w:proofErr w:type="gramStart"/>
      <w:r w:rsidR="00AA786F" w:rsidRPr="00AA786F">
        <w:rPr>
          <w:rFonts w:ascii="Times New Roman" w:eastAsia="Times New Roman" w:hAnsi="Times New Roman" w:cs="Times New Roman"/>
          <w:sz w:val="28"/>
          <w:szCs w:val="28"/>
          <w:lang w:eastAsia="ru-RU"/>
        </w:rPr>
        <w:t>оп</w:t>
      </w:r>
      <w:proofErr w:type="gramEnd"/>
      <w:r w:rsidR="00AA786F" w:rsidRPr="00AA786F">
        <w:rPr>
          <w:rFonts w:ascii="Times New Roman" w:eastAsia="Times New Roman" w:hAnsi="Times New Roman" w:cs="Times New Roman"/>
          <w:sz w:val="28"/>
          <w:szCs w:val="28"/>
          <w:lang w:eastAsia="ru-RU"/>
        </w:rPr>
        <w:t xml:space="preserve"> учебным предметам. </w:t>
      </w:r>
    </w:p>
    <w:p w:rsidR="00AA786F" w:rsidRDefault="00AA786F" w:rsidP="007026BD">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2025 году в проекте приняли участие 14 школ Барабинского района:</w:t>
      </w:r>
    </w:p>
    <w:p w:rsidR="009301AB" w:rsidRDefault="00AA786F" w:rsidP="00AA786F">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МУОУ </w:t>
      </w:r>
      <w:proofErr w:type="spellStart"/>
      <w:r>
        <w:rPr>
          <w:rFonts w:ascii="Times New Roman" w:eastAsia="Times New Roman" w:hAnsi="Times New Roman" w:cs="Times New Roman"/>
          <w:sz w:val="28"/>
          <w:szCs w:val="28"/>
          <w:lang w:eastAsia="ru-RU"/>
        </w:rPr>
        <w:t>Кармаклинская</w:t>
      </w:r>
      <w:proofErr w:type="spellEnd"/>
      <w:r>
        <w:rPr>
          <w:rFonts w:ascii="Times New Roman" w:eastAsia="Times New Roman" w:hAnsi="Times New Roman" w:cs="Times New Roman"/>
          <w:sz w:val="28"/>
          <w:szCs w:val="28"/>
          <w:lang w:eastAsia="ru-RU"/>
        </w:rPr>
        <w:t xml:space="preserve"> СОШ;</w:t>
      </w:r>
    </w:p>
    <w:p w:rsidR="00AA786F" w:rsidRDefault="00AA786F" w:rsidP="00AA786F">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МКОУ Козловская СОШ;</w:t>
      </w:r>
    </w:p>
    <w:p w:rsidR="00AA786F" w:rsidRDefault="00AA786F" w:rsidP="00AA786F">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МКОУ Новониколаевская СОШ;</w:t>
      </w:r>
    </w:p>
    <w:p w:rsidR="00AA786F" w:rsidRDefault="00AA786F" w:rsidP="00AA786F">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МКОУ </w:t>
      </w:r>
      <w:proofErr w:type="spellStart"/>
      <w:r>
        <w:rPr>
          <w:rFonts w:ascii="Times New Roman" w:eastAsia="Times New Roman" w:hAnsi="Times New Roman" w:cs="Times New Roman"/>
          <w:sz w:val="28"/>
          <w:szCs w:val="28"/>
          <w:lang w:eastAsia="ru-RU"/>
        </w:rPr>
        <w:t>Новочановская</w:t>
      </w:r>
      <w:proofErr w:type="spellEnd"/>
      <w:r>
        <w:rPr>
          <w:rFonts w:ascii="Times New Roman" w:eastAsia="Times New Roman" w:hAnsi="Times New Roman" w:cs="Times New Roman"/>
          <w:sz w:val="28"/>
          <w:szCs w:val="28"/>
          <w:lang w:eastAsia="ru-RU"/>
        </w:rPr>
        <w:t xml:space="preserve"> СОШ;</w:t>
      </w:r>
    </w:p>
    <w:p w:rsidR="00AA786F" w:rsidRDefault="00AA786F" w:rsidP="00AA786F">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МКОУ </w:t>
      </w:r>
      <w:proofErr w:type="spellStart"/>
      <w:r>
        <w:rPr>
          <w:rFonts w:ascii="Times New Roman" w:eastAsia="Times New Roman" w:hAnsi="Times New Roman" w:cs="Times New Roman"/>
          <w:sz w:val="28"/>
          <w:szCs w:val="28"/>
          <w:lang w:eastAsia="ru-RU"/>
        </w:rPr>
        <w:t>Устьянцевская</w:t>
      </w:r>
      <w:proofErr w:type="spellEnd"/>
      <w:r>
        <w:rPr>
          <w:rFonts w:ascii="Times New Roman" w:eastAsia="Times New Roman" w:hAnsi="Times New Roman" w:cs="Times New Roman"/>
          <w:sz w:val="28"/>
          <w:szCs w:val="28"/>
          <w:lang w:eastAsia="ru-RU"/>
        </w:rPr>
        <w:t xml:space="preserve"> СОШ;</w:t>
      </w:r>
    </w:p>
    <w:p w:rsidR="00AA786F" w:rsidRDefault="00AA786F" w:rsidP="00AA786F">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МКОУ СОШ № 1;</w:t>
      </w:r>
    </w:p>
    <w:p w:rsidR="00AA786F" w:rsidRDefault="00AA786F" w:rsidP="00AA786F">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МБОУ Лицей №3;</w:t>
      </w:r>
    </w:p>
    <w:p w:rsidR="00AA786F" w:rsidRDefault="00AA786F" w:rsidP="00AA786F">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МБОУ СОШ № 47;</w:t>
      </w:r>
    </w:p>
    <w:p w:rsidR="00AA786F" w:rsidRDefault="00AA786F" w:rsidP="00AA786F">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МКОУ </w:t>
      </w:r>
      <w:proofErr w:type="spellStart"/>
      <w:r>
        <w:rPr>
          <w:rFonts w:ascii="Times New Roman" w:eastAsia="Times New Roman" w:hAnsi="Times New Roman" w:cs="Times New Roman"/>
          <w:sz w:val="28"/>
          <w:szCs w:val="28"/>
          <w:lang w:eastAsia="ru-RU"/>
        </w:rPr>
        <w:t>Беловская</w:t>
      </w:r>
      <w:proofErr w:type="spellEnd"/>
      <w:r>
        <w:rPr>
          <w:rFonts w:ascii="Times New Roman" w:eastAsia="Times New Roman" w:hAnsi="Times New Roman" w:cs="Times New Roman"/>
          <w:sz w:val="28"/>
          <w:szCs w:val="28"/>
          <w:lang w:eastAsia="ru-RU"/>
        </w:rPr>
        <w:t xml:space="preserve"> ООШ;</w:t>
      </w:r>
    </w:p>
    <w:p w:rsidR="00AA786F" w:rsidRDefault="00AA786F" w:rsidP="00AA786F">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МКОУ </w:t>
      </w:r>
      <w:proofErr w:type="spellStart"/>
      <w:r>
        <w:rPr>
          <w:rFonts w:ascii="Times New Roman" w:eastAsia="Times New Roman" w:hAnsi="Times New Roman" w:cs="Times New Roman"/>
          <w:sz w:val="28"/>
          <w:szCs w:val="28"/>
          <w:lang w:eastAsia="ru-RU"/>
        </w:rPr>
        <w:t>Квашнинская</w:t>
      </w:r>
      <w:proofErr w:type="spellEnd"/>
      <w:r>
        <w:rPr>
          <w:rFonts w:ascii="Times New Roman" w:eastAsia="Times New Roman" w:hAnsi="Times New Roman" w:cs="Times New Roman"/>
          <w:sz w:val="28"/>
          <w:szCs w:val="28"/>
          <w:lang w:eastAsia="ru-RU"/>
        </w:rPr>
        <w:t xml:space="preserve"> ООШ;</w:t>
      </w:r>
    </w:p>
    <w:p w:rsidR="00AA786F" w:rsidRDefault="00AA786F" w:rsidP="00AA786F">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МКОУ </w:t>
      </w:r>
      <w:proofErr w:type="spellStart"/>
      <w:r>
        <w:rPr>
          <w:rFonts w:ascii="Times New Roman" w:eastAsia="Times New Roman" w:hAnsi="Times New Roman" w:cs="Times New Roman"/>
          <w:sz w:val="28"/>
          <w:szCs w:val="28"/>
          <w:lang w:eastAsia="ru-RU"/>
        </w:rPr>
        <w:t>Новокурупкаевская</w:t>
      </w:r>
      <w:proofErr w:type="spellEnd"/>
      <w:r>
        <w:rPr>
          <w:rFonts w:ascii="Times New Roman" w:eastAsia="Times New Roman" w:hAnsi="Times New Roman" w:cs="Times New Roman"/>
          <w:sz w:val="28"/>
          <w:szCs w:val="28"/>
          <w:lang w:eastAsia="ru-RU"/>
        </w:rPr>
        <w:t xml:space="preserve"> ООШ;</w:t>
      </w:r>
    </w:p>
    <w:p w:rsidR="00AA786F" w:rsidRDefault="00AA786F" w:rsidP="00AA786F">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МКОУ </w:t>
      </w:r>
      <w:proofErr w:type="spellStart"/>
      <w:r>
        <w:rPr>
          <w:rFonts w:ascii="Times New Roman" w:eastAsia="Times New Roman" w:hAnsi="Times New Roman" w:cs="Times New Roman"/>
          <w:sz w:val="28"/>
          <w:szCs w:val="28"/>
          <w:lang w:eastAsia="ru-RU"/>
        </w:rPr>
        <w:t>Тополёвская</w:t>
      </w:r>
      <w:proofErr w:type="spellEnd"/>
      <w:r>
        <w:rPr>
          <w:rFonts w:ascii="Times New Roman" w:eastAsia="Times New Roman" w:hAnsi="Times New Roman" w:cs="Times New Roman"/>
          <w:sz w:val="28"/>
          <w:szCs w:val="28"/>
          <w:lang w:eastAsia="ru-RU"/>
        </w:rPr>
        <w:t xml:space="preserve"> ООШ;</w:t>
      </w:r>
    </w:p>
    <w:p w:rsidR="00AA786F" w:rsidRDefault="00AA786F" w:rsidP="00AA786F">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МКОУ </w:t>
      </w:r>
      <w:proofErr w:type="spellStart"/>
      <w:r>
        <w:rPr>
          <w:rFonts w:ascii="Times New Roman" w:eastAsia="Times New Roman" w:hAnsi="Times New Roman" w:cs="Times New Roman"/>
          <w:sz w:val="28"/>
          <w:szCs w:val="28"/>
          <w:lang w:eastAsia="ru-RU"/>
        </w:rPr>
        <w:t>Бадажковская</w:t>
      </w:r>
      <w:proofErr w:type="spellEnd"/>
      <w:r>
        <w:rPr>
          <w:rFonts w:ascii="Times New Roman" w:eastAsia="Times New Roman" w:hAnsi="Times New Roman" w:cs="Times New Roman"/>
          <w:sz w:val="28"/>
          <w:szCs w:val="28"/>
          <w:lang w:eastAsia="ru-RU"/>
        </w:rPr>
        <w:t xml:space="preserve"> ООШ;</w:t>
      </w:r>
    </w:p>
    <w:p w:rsidR="00AA786F" w:rsidRDefault="00AA786F" w:rsidP="00AA786F">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Зюзинская</w:t>
      </w:r>
      <w:proofErr w:type="spellEnd"/>
      <w:r>
        <w:rPr>
          <w:rFonts w:ascii="Times New Roman" w:eastAsia="Times New Roman" w:hAnsi="Times New Roman" w:cs="Times New Roman"/>
          <w:sz w:val="28"/>
          <w:szCs w:val="28"/>
          <w:lang w:eastAsia="ru-RU"/>
        </w:rPr>
        <w:t xml:space="preserve"> СОШ.</w:t>
      </w:r>
    </w:p>
    <w:p w:rsidR="00AA786F" w:rsidRPr="007E4D35" w:rsidRDefault="00AA786F" w:rsidP="00AA786F">
      <w:pPr>
        <w:widowControl w:val="0"/>
        <w:pBdr>
          <w:bottom w:val="single" w:sz="4" w:space="30" w:color="FFFFFF"/>
        </w:pBdr>
        <w:tabs>
          <w:tab w:val="left" w:pos="0"/>
        </w:tabs>
        <w:spacing w:after="0" w:line="240" w:lineRule="auto"/>
        <w:ind w:firstLine="567"/>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 xml:space="preserve">ГКУ НСО «Центр развития материально-технической базы образования» были организованы централизованные закупки, заключены контракты и поставлено оборудование в образовательные учреждения, на общую сумму 1896,7 </w:t>
      </w:r>
      <w:proofErr w:type="spellStart"/>
      <w:r>
        <w:rPr>
          <w:rFonts w:ascii="Times New Roman" w:eastAsia="Times New Roman" w:hAnsi="Times New Roman" w:cs="Times New Roman"/>
          <w:sz w:val="28"/>
          <w:szCs w:val="28"/>
          <w:lang w:eastAsia="ru-RU"/>
        </w:rPr>
        <w:t>тыс</w:t>
      </w:r>
      <w:proofErr w:type="gramStart"/>
      <w:r>
        <w:rPr>
          <w:rFonts w:ascii="Times New Roman" w:eastAsia="Times New Roman" w:hAnsi="Times New Roman" w:cs="Times New Roman"/>
          <w:sz w:val="28"/>
          <w:szCs w:val="28"/>
          <w:lang w:eastAsia="ru-RU"/>
        </w:rPr>
        <w:t>.р</w:t>
      </w:r>
      <w:proofErr w:type="gramEnd"/>
      <w:r>
        <w:rPr>
          <w:rFonts w:ascii="Times New Roman" w:eastAsia="Times New Roman" w:hAnsi="Times New Roman" w:cs="Times New Roman"/>
          <w:sz w:val="28"/>
          <w:szCs w:val="28"/>
          <w:lang w:eastAsia="ru-RU"/>
        </w:rPr>
        <w:t>уб</w:t>
      </w:r>
      <w:proofErr w:type="spellEnd"/>
      <w:r>
        <w:rPr>
          <w:rFonts w:ascii="Times New Roman" w:eastAsia="Times New Roman" w:hAnsi="Times New Roman" w:cs="Times New Roman"/>
          <w:sz w:val="28"/>
          <w:szCs w:val="28"/>
          <w:lang w:eastAsia="ru-RU"/>
        </w:rPr>
        <w:t>.</w:t>
      </w:r>
    </w:p>
    <w:p w:rsidR="00EF1232" w:rsidRDefault="009301AB" w:rsidP="009301AB">
      <w:pPr>
        <w:widowControl w:val="0"/>
        <w:pBdr>
          <w:bottom w:val="single" w:sz="4" w:space="30" w:color="FFFFFF"/>
        </w:pBdr>
        <w:tabs>
          <w:tab w:val="left" w:pos="0"/>
        </w:tabs>
        <w:autoSpaceDE w:val="0"/>
        <w:spacing w:after="0" w:line="240" w:lineRule="atLeast"/>
        <w:jc w:val="both"/>
        <w:rPr>
          <w:rFonts w:ascii="Times New Roman" w:eastAsia="Times New Roman" w:hAnsi="Times New Roman" w:cs="Times New Roman"/>
          <w:color w:val="FF0000"/>
          <w:sz w:val="28"/>
          <w:szCs w:val="28"/>
          <w:lang w:eastAsia="ru-RU"/>
        </w:rPr>
      </w:pPr>
      <w:r w:rsidRPr="007E4D35">
        <w:rPr>
          <w:rFonts w:ascii="Times New Roman" w:eastAsia="Times New Roman" w:hAnsi="Times New Roman" w:cs="Times New Roman"/>
          <w:color w:val="FF0000"/>
          <w:sz w:val="28"/>
          <w:szCs w:val="28"/>
          <w:lang w:eastAsia="ru-RU"/>
        </w:rPr>
        <w:tab/>
      </w:r>
    </w:p>
    <w:p w:rsidR="005D4078" w:rsidRPr="00AA786F" w:rsidRDefault="00EF1232" w:rsidP="009301AB">
      <w:pPr>
        <w:widowControl w:val="0"/>
        <w:pBdr>
          <w:bottom w:val="single" w:sz="4" w:space="30" w:color="FFFFFF"/>
        </w:pBdr>
        <w:tabs>
          <w:tab w:val="left" w:pos="0"/>
        </w:tabs>
        <w:autoSpaceDE w:val="0"/>
        <w:spacing w:after="0" w:line="240" w:lineRule="atLeast"/>
        <w:jc w:val="both"/>
        <w:rPr>
          <w:rFonts w:ascii="Times New Roman" w:eastAsia="Times New Roman" w:hAnsi="Times New Roman" w:cs="Times New Roman"/>
          <w:b/>
          <w:sz w:val="28"/>
          <w:szCs w:val="28"/>
          <w:u w:val="single"/>
          <w:lang w:eastAsia="ru-RU"/>
        </w:rPr>
      </w:pPr>
      <w:r>
        <w:rPr>
          <w:rFonts w:ascii="Times New Roman" w:eastAsia="Times New Roman" w:hAnsi="Times New Roman" w:cs="Times New Roman"/>
          <w:color w:val="FF0000"/>
          <w:sz w:val="28"/>
          <w:szCs w:val="28"/>
          <w:lang w:eastAsia="ru-RU"/>
        </w:rPr>
        <w:lastRenderedPageBreak/>
        <w:tab/>
      </w:r>
      <w:r w:rsidR="006A0A42">
        <w:rPr>
          <w:rFonts w:ascii="Times New Roman" w:eastAsia="Calibri" w:hAnsi="Times New Roman" w:cs="Times New Roman"/>
          <w:b/>
          <w:i/>
          <w:sz w:val="28"/>
          <w:szCs w:val="28"/>
          <w:u w:val="single"/>
        </w:rPr>
        <w:t>4</w:t>
      </w:r>
      <w:r w:rsidR="00DB2AF8" w:rsidRPr="00AA786F">
        <w:rPr>
          <w:rFonts w:ascii="Times New Roman" w:eastAsia="Calibri" w:hAnsi="Times New Roman" w:cs="Times New Roman"/>
          <w:b/>
          <w:i/>
          <w:sz w:val="28"/>
          <w:szCs w:val="28"/>
          <w:u w:val="single"/>
        </w:rPr>
        <w:t>.Национальный проект «</w:t>
      </w:r>
      <w:r w:rsidR="00337C22" w:rsidRPr="00AA786F">
        <w:rPr>
          <w:rFonts w:ascii="Times New Roman" w:eastAsia="Calibri" w:hAnsi="Times New Roman" w:cs="Times New Roman"/>
          <w:b/>
          <w:i/>
          <w:sz w:val="28"/>
          <w:szCs w:val="28"/>
          <w:u w:val="single"/>
        </w:rPr>
        <w:t>Продолжительная и активная жизнь</w:t>
      </w:r>
      <w:r w:rsidR="00DB2AF8" w:rsidRPr="00AA786F">
        <w:rPr>
          <w:rFonts w:ascii="Times New Roman" w:eastAsia="Calibri" w:hAnsi="Times New Roman" w:cs="Times New Roman"/>
          <w:b/>
          <w:i/>
          <w:sz w:val="28"/>
          <w:szCs w:val="28"/>
          <w:u w:val="single"/>
        </w:rPr>
        <w:t>»</w:t>
      </w:r>
      <w:r w:rsidR="00337C22" w:rsidRPr="00AA786F">
        <w:rPr>
          <w:rFonts w:ascii="Times New Roman" w:eastAsia="Calibri" w:hAnsi="Times New Roman" w:cs="Times New Roman"/>
          <w:b/>
          <w:i/>
          <w:sz w:val="28"/>
          <w:szCs w:val="28"/>
          <w:u w:val="single"/>
        </w:rPr>
        <w:t xml:space="preserve"> (ранее – «Здоровье)»</w:t>
      </w:r>
      <w:r w:rsidR="00DB2AF8" w:rsidRPr="00AA786F">
        <w:rPr>
          <w:rFonts w:ascii="Times New Roman" w:eastAsia="Calibri" w:hAnsi="Times New Roman" w:cs="Times New Roman"/>
          <w:b/>
          <w:i/>
          <w:sz w:val="28"/>
          <w:szCs w:val="28"/>
          <w:u w:val="single"/>
        </w:rPr>
        <w:t>.</w:t>
      </w:r>
    </w:p>
    <w:p w:rsidR="00264B10" w:rsidRDefault="009C5ABF" w:rsidP="00264B10">
      <w:pPr>
        <w:widowControl w:val="0"/>
        <w:pBdr>
          <w:bottom w:val="single" w:sz="4" w:space="30" w:color="FFFFFF"/>
        </w:pBdr>
        <w:tabs>
          <w:tab w:val="left" w:pos="0"/>
        </w:tabs>
        <w:autoSpaceDE w:val="0"/>
        <w:spacing w:after="0" w:line="240" w:lineRule="atLeast"/>
        <w:ind w:firstLine="709"/>
        <w:jc w:val="both"/>
        <w:rPr>
          <w:rFonts w:ascii="Times New Roman" w:eastAsia="Times New Roman" w:hAnsi="Times New Roman" w:cs="Times New Roman"/>
          <w:sz w:val="28"/>
          <w:szCs w:val="28"/>
          <w:lang w:eastAsia="ru-RU"/>
        </w:rPr>
      </w:pPr>
      <w:r w:rsidRPr="00337C22">
        <w:rPr>
          <w:rFonts w:ascii="Times New Roman" w:eastAsia="Calibri" w:hAnsi="Times New Roman" w:cs="Times New Roman"/>
          <w:sz w:val="28"/>
          <w:szCs w:val="28"/>
          <w:lang w:eastAsia="ru-RU"/>
        </w:rPr>
        <w:t xml:space="preserve">В рамках национального проекта </w:t>
      </w:r>
      <w:r w:rsidR="00337C22" w:rsidRPr="00337C22">
        <w:rPr>
          <w:rFonts w:ascii="Times New Roman" w:eastAsia="Calibri" w:hAnsi="Times New Roman" w:cs="Times New Roman"/>
          <w:sz w:val="28"/>
          <w:szCs w:val="28"/>
        </w:rPr>
        <w:t>«Продолжительная и активная жизнь»</w:t>
      </w:r>
      <w:r w:rsidRPr="00337C22">
        <w:rPr>
          <w:rFonts w:ascii="Times New Roman" w:eastAsia="Calibri" w:hAnsi="Times New Roman" w:cs="Times New Roman"/>
          <w:sz w:val="28"/>
          <w:szCs w:val="28"/>
          <w:lang w:eastAsia="ru-RU"/>
        </w:rPr>
        <w:t>, Регионального проекта «</w:t>
      </w:r>
      <w:r w:rsidR="00337C22" w:rsidRPr="00337C22">
        <w:rPr>
          <w:rFonts w:ascii="Times New Roman" w:eastAsia="Calibri" w:hAnsi="Times New Roman" w:cs="Times New Roman"/>
          <w:sz w:val="28"/>
          <w:szCs w:val="28"/>
          <w:lang w:eastAsia="ru-RU"/>
        </w:rPr>
        <w:t>Модернизация первичного звена</w:t>
      </w:r>
      <w:r w:rsidRPr="00337C22">
        <w:rPr>
          <w:rFonts w:ascii="Times New Roman" w:eastAsia="Calibri" w:hAnsi="Times New Roman" w:cs="Times New Roman"/>
          <w:sz w:val="28"/>
          <w:szCs w:val="28"/>
          <w:lang w:eastAsia="ru-RU"/>
        </w:rPr>
        <w:t xml:space="preserve">» </w:t>
      </w:r>
      <w:r w:rsidR="00337C22" w:rsidRPr="00337C22">
        <w:rPr>
          <w:rFonts w:ascii="Times New Roman" w:eastAsia="Calibri" w:hAnsi="Times New Roman" w:cs="Times New Roman"/>
          <w:sz w:val="28"/>
          <w:szCs w:val="28"/>
          <w:lang w:eastAsia="ru-RU"/>
        </w:rPr>
        <w:t>завершаются</w:t>
      </w:r>
      <w:r w:rsidRPr="00337C22">
        <w:rPr>
          <w:rFonts w:ascii="Times New Roman" w:eastAsia="Calibri" w:hAnsi="Times New Roman" w:cs="Times New Roman"/>
          <w:sz w:val="28"/>
          <w:szCs w:val="28"/>
          <w:lang w:eastAsia="ru-RU"/>
        </w:rPr>
        <w:t xml:space="preserve"> работы по строительству детской поликлиники в городе Барабинске. Сметная стоимость проекта составляет </w:t>
      </w:r>
      <w:r w:rsidR="00337C22" w:rsidRPr="00337C22">
        <w:rPr>
          <w:rFonts w:ascii="Times New Roman" w:eastAsia="Calibri" w:hAnsi="Times New Roman" w:cs="Times New Roman"/>
          <w:sz w:val="28"/>
          <w:szCs w:val="28"/>
          <w:lang w:eastAsia="ru-RU"/>
        </w:rPr>
        <w:t>475613,9</w:t>
      </w:r>
      <w:r w:rsidRPr="00337C22">
        <w:rPr>
          <w:rFonts w:ascii="Times New Roman" w:eastAsia="Calibri" w:hAnsi="Times New Roman" w:cs="Times New Roman"/>
          <w:sz w:val="28"/>
          <w:szCs w:val="28"/>
          <w:lang w:eastAsia="ru-RU"/>
        </w:rPr>
        <w:t xml:space="preserve"> </w:t>
      </w:r>
      <w:proofErr w:type="spellStart"/>
      <w:r w:rsidRPr="00337C22">
        <w:rPr>
          <w:rFonts w:ascii="Times New Roman" w:eastAsia="Calibri" w:hAnsi="Times New Roman" w:cs="Times New Roman"/>
          <w:sz w:val="28"/>
          <w:szCs w:val="28"/>
          <w:lang w:eastAsia="ru-RU"/>
        </w:rPr>
        <w:t>тыс</w:t>
      </w:r>
      <w:proofErr w:type="gramStart"/>
      <w:r w:rsidRPr="00337C22">
        <w:rPr>
          <w:rFonts w:ascii="Times New Roman" w:eastAsia="Calibri" w:hAnsi="Times New Roman" w:cs="Times New Roman"/>
          <w:sz w:val="28"/>
          <w:szCs w:val="28"/>
          <w:lang w:eastAsia="ru-RU"/>
        </w:rPr>
        <w:t>.р</w:t>
      </w:r>
      <w:proofErr w:type="gramEnd"/>
      <w:r w:rsidRPr="00337C22">
        <w:rPr>
          <w:rFonts w:ascii="Times New Roman" w:eastAsia="Calibri" w:hAnsi="Times New Roman" w:cs="Times New Roman"/>
          <w:sz w:val="28"/>
          <w:szCs w:val="28"/>
          <w:lang w:eastAsia="ru-RU"/>
        </w:rPr>
        <w:t>уб</w:t>
      </w:r>
      <w:proofErr w:type="spellEnd"/>
      <w:r w:rsidRPr="00337C22">
        <w:rPr>
          <w:rFonts w:ascii="Times New Roman" w:eastAsia="Calibri" w:hAnsi="Times New Roman" w:cs="Times New Roman"/>
          <w:sz w:val="28"/>
          <w:szCs w:val="28"/>
          <w:lang w:eastAsia="ru-RU"/>
        </w:rPr>
        <w:t xml:space="preserve">. На текущий момент </w:t>
      </w:r>
      <w:r w:rsidR="00337C22" w:rsidRPr="00337C22">
        <w:rPr>
          <w:rFonts w:ascii="Times New Roman" w:eastAsia="Calibri" w:hAnsi="Times New Roman" w:cs="Times New Roman"/>
          <w:sz w:val="28"/>
          <w:szCs w:val="28"/>
          <w:lang w:eastAsia="ru-RU"/>
        </w:rPr>
        <w:t xml:space="preserve">завершено строительство коробки здания, завершены кровельные работы, произведён монтаж окон, завершены штукатурные работы, стяжка полов, монтаж внутренних инженерных систем, устройство наружных сетей водоснабжения и водоотведения, благоустройство территории. </w:t>
      </w:r>
      <w:r w:rsidRPr="00337C22">
        <w:rPr>
          <w:rFonts w:ascii="Times New Roman" w:eastAsia="Calibri" w:hAnsi="Times New Roman" w:cs="Times New Roman"/>
          <w:sz w:val="28"/>
          <w:szCs w:val="28"/>
          <w:lang w:eastAsia="ru-RU"/>
        </w:rPr>
        <w:t xml:space="preserve">Ввод объекта в эксплуатацию </w:t>
      </w:r>
      <w:r w:rsidR="00337C22" w:rsidRPr="00337C22">
        <w:rPr>
          <w:rFonts w:ascii="Times New Roman" w:eastAsia="Calibri" w:hAnsi="Times New Roman" w:cs="Times New Roman"/>
          <w:sz w:val="28"/>
          <w:szCs w:val="28"/>
          <w:lang w:eastAsia="ru-RU"/>
        </w:rPr>
        <w:t xml:space="preserve"> - ноябрь 2025 года.</w:t>
      </w:r>
    </w:p>
    <w:p w:rsidR="00D929B3" w:rsidRDefault="00264B10" w:rsidP="00D929B3">
      <w:pPr>
        <w:widowControl w:val="0"/>
        <w:pBdr>
          <w:bottom w:val="single" w:sz="4" w:space="30" w:color="FFFFFF"/>
        </w:pBdr>
        <w:tabs>
          <w:tab w:val="left" w:pos="0"/>
        </w:tabs>
        <w:autoSpaceDE w:val="0"/>
        <w:spacing w:after="0" w:line="240" w:lineRule="atLeast"/>
        <w:ind w:firstLine="709"/>
        <w:jc w:val="both"/>
        <w:rPr>
          <w:rFonts w:ascii="Times New Roman" w:eastAsia="Arial Unicode MS"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Pr>
          <w:rFonts w:ascii="Times New Roman" w:eastAsia="Arial Unicode MS" w:hAnsi="Times New Roman" w:cs="Times New Roman"/>
          <w:sz w:val="28"/>
          <w:szCs w:val="28"/>
          <w:lang w:eastAsia="ru-RU"/>
        </w:rPr>
        <w:t xml:space="preserve">полном объёме закуплено оборудование для новой детской поликлиники на сумму 26,2 миллиона рублей. </w:t>
      </w:r>
    </w:p>
    <w:p w:rsidR="00D929B3" w:rsidRDefault="00D929B3" w:rsidP="00D929B3">
      <w:pPr>
        <w:widowControl w:val="0"/>
        <w:pBdr>
          <w:bottom w:val="single" w:sz="4" w:space="30" w:color="FFFFFF"/>
        </w:pBdr>
        <w:tabs>
          <w:tab w:val="left" w:pos="0"/>
        </w:tabs>
        <w:autoSpaceDE w:val="0"/>
        <w:spacing w:after="0" w:line="240" w:lineRule="atLeast"/>
        <w:ind w:firstLine="709"/>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 xml:space="preserve">Ведутся проектные работы в рамках капитального ремонта поликлиники в части замены лифта. Выделены финансовые средства в объеме 5,0 </w:t>
      </w:r>
      <w:proofErr w:type="spellStart"/>
      <w:r>
        <w:rPr>
          <w:rFonts w:ascii="Times New Roman" w:eastAsia="Arial Unicode MS" w:hAnsi="Times New Roman" w:cs="Times New Roman"/>
          <w:sz w:val="28"/>
          <w:szCs w:val="28"/>
          <w:lang w:eastAsia="ru-RU"/>
        </w:rPr>
        <w:t>млн</w:t>
      </w:r>
      <w:proofErr w:type="gramStart"/>
      <w:r>
        <w:rPr>
          <w:rFonts w:ascii="Times New Roman" w:eastAsia="Arial Unicode MS" w:hAnsi="Times New Roman" w:cs="Times New Roman"/>
          <w:sz w:val="28"/>
          <w:szCs w:val="28"/>
          <w:lang w:eastAsia="ru-RU"/>
        </w:rPr>
        <w:t>.р</w:t>
      </w:r>
      <w:proofErr w:type="gramEnd"/>
      <w:r>
        <w:rPr>
          <w:rFonts w:ascii="Times New Roman" w:eastAsia="Arial Unicode MS" w:hAnsi="Times New Roman" w:cs="Times New Roman"/>
          <w:sz w:val="28"/>
          <w:szCs w:val="28"/>
          <w:lang w:eastAsia="ru-RU"/>
        </w:rPr>
        <w:t>уб</w:t>
      </w:r>
      <w:proofErr w:type="spellEnd"/>
      <w:r>
        <w:rPr>
          <w:rFonts w:ascii="Times New Roman" w:eastAsia="Arial Unicode MS" w:hAnsi="Times New Roman" w:cs="Times New Roman"/>
          <w:sz w:val="28"/>
          <w:szCs w:val="28"/>
          <w:lang w:eastAsia="ru-RU"/>
        </w:rPr>
        <w:t xml:space="preserve">. </w:t>
      </w:r>
    </w:p>
    <w:p w:rsidR="00D929B3" w:rsidRDefault="009C5ABF" w:rsidP="00D929B3">
      <w:pPr>
        <w:widowControl w:val="0"/>
        <w:pBdr>
          <w:bottom w:val="single" w:sz="4" w:space="30" w:color="FFFFFF"/>
        </w:pBdr>
        <w:tabs>
          <w:tab w:val="left" w:pos="0"/>
        </w:tabs>
        <w:autoSpaceDE w:val="0"/>
        <w:spacing w:after="0" w:line="240" w:lineRule="atLeast"/>
        <w:ind w:firstLine="709"/>
        <w:jc w:val="both"/>
        <w:rPr>
          <w:rFonts w:ascii="Times New Roman" w:eastAsia="Calibri" w:hAnsi="Times New Roman" w:cs="Times New Roman"/>
          <w:color w:val="FF0000"/>
          <w:sz w:val="28"/>
          <w:szCs w:val="28"/>
          <w:lang w:eastAsia="ru-RU"/>
        </w:rPr>
      </w:pPr>
      <w:r w:rsidRPr="00D929B3">
        <w:rPr>
          <w:rFonts w:ascii="Times New Roman" w:eastAsia="Calibri" w:hAnsi="Times New Roman" w:cs="Times New Roman"/>
          <w:sz w:val="28"/>
          <w:szCs w:val="28"/>
          <w:lang w:eastAsia="ru-RU"/>
        </w:rPr>
        <w:t xml:space="preserve">В соответствии с приказами Минздрав НСО № 310 от 07.02.2024г.  в рамках регионального проекта «Развитие системы оказания первичной медико-санитарной помощи» </w:t>
      </w:r>
      <w:r w:rsidR="00D929B3" w:rsidRPr="00D929B3">
        <w:rPr>
          <w:rFonts w:ascii="Times New Roman" w:eastAsia="Arial Unicode MS" w:hAnsi="Times New Roman" w:cs="Times New Roman"/>
          <w:sz w:val="28"/>
          <w:szCs w:val="28"/>
          <w:lang w:eastAsia="ru-RU"/>
        </w:rPr>
        <w:t xml:space="preserve">выполнен капитальный ремонт системы отопления на 4 </w:t>
      </w:r>
      <w:proofErr w:type="spellStart"/>
      <w:r w:rsidR="00D929B3" w:rsidRPr="00D929B3">
        <w:rPr>
          <w:rFonts w:ascii="Times New Roman" w:eastAsia="Arial Unicode MS" w:hAnsi="Times New Roman" w:cs="Times New Roman"/>
          <w:sz w:val="28"/>
          <w:szCs w:val="28"/>
          <w:lang w:eastAsia="ru-RU"/>
        </w:rPr>
        <w:t>ФАПах</w:t>
      </w:r>
      <w:proofErr w:type="spellEnd"/>
      <w:r w:rsidR="00D929B3" w:rsidRPr="00D929B3">
        <w:rPr>
          <w:rFonts w:ascii="Times New Roman" w:eastAsia="Arial Unicode MS" w:hAnsi="Times New Roman" w:cs="Times New Roman"/>
          <w:sz w:val="28"/>
          <w:szCs w:val="28"/>
          <w:lang w:eastAsia="ru-RU"/>
        </w:rPr>
        <w:t xml:space="preserve"> (</w:t>
      </w:r>
      <w:proofErr w:type="spellStart"/>
      <w:r w:rsidR="00D929B3" w:rsidRPr="00D929B3">
        <w:rPr>
          <w:rFonts w:ascii="Times New Roman" w:eastAsia="Arial Unicode MS" w:hAnsi="Times New Roman" w:cs="Times New Roman"/>
          <w:sz w:val="28"/>
          <w:szCs w:val="28"/>
          <w:lang w:eastAsia="ru-RU"/>
        </w:rPr>
        <w:t>Новочановском</w:t>
      </w:r>
      <w:proofErr w:type="spellEnd"/>
      <w:r w:rsidR="00D929B3" w:rsidRPr="00D929B3">
        <w:rPr>
          <w:rFonts w:ascii="Times New Roman" w:eastAsia="Arial Unicode MS" w:hAnsi="Times New Roman" w:cs="Times New Roman"/>
          <w:sz w:val="28"/>
          <w:szCs w:val="28"/>
          <w:lang w:eastAsia="ru-RU"/>
        </w:rPr>
        <w:t xml:space="preserve">, </w:t>
      </w:r>
      <w:proofErr w:type="spellStart"/>
      <w:r w:rsidR="00D929B3" w:rsidRPr="00D929B3">
        <w:rPr>
          <w:rFonts w:ascii="Times New Roman" w:eastAsia="Arial Unicode MS" w:hAnsi="Times New Roman" w:cs="Times New Roman"/>
          <w:sz w:val="28"/>
          <w:szCs w:val="28"/>
          <w:lang w:eastAsia="ru-RU"/>
        </w:rPr>
        <w:t>Новокурупкаевском</w:t>
      </w:r>
      <w:proofErr w:type="spellEnd"/>
      <w:r w:rsidR="00D929B3" w:rsidRPr="00D929B3">
        <w:rPr>
          <w:rFonts w:ascii="Times New Roman" w:eastAsia="Arial Unicode MS" w:hAnsi="Times New Roman" w:cs="Times New Roman"/>
          <w:sz w:val="28"/>
          <w:szCs w:val="28"/>
          <w:lang w:eastAsia="ru-RU"/>
        </w:rPr>
        <w:t xml:space="preserve">, </w:t>
      </w:r>
      <w:proofErr w:type="spellStart"/>
      <w:r w:rsidR="00D929B3" w:rsidRPr="00D929B3">
        <w:rPr>
          <w:rFonts w:ascii="Times New Roman" w:eastAsia="Arial Unicode MS" w:hAnsi="Times New Roman" w:cs="Times New Roman"/>
          <w:sz w:val="28"/>
          <w:szCs w:val="28"/>
          <w:lang w:eastAsia="ru-RU"/>
        </w:rPr>
        <w:t>Кирзинском</w:t>
      </w:r>
      <w:proofErr w:type="spellEnd"/>
      <w:r w:rsidR="00D929B3" w:rsidRPr="00D929B3">
        <w:rPr>
          <w:rFonts w:ascii="Times New Roman" w:eastAsia="Arial Unicode MS" w:hAnsi="Times New Roman" w:cs="Times New Roman"/>
          <w:sz w:val="28"/>
          <w:szCs w:val="28"/>
          <w:lang w:eastAsia="ru-RU"/>
        </w:rPr>
        <w:t xml:space="preserve"> и </w:t>
      </w:r>
      <w:proofErr w:type="spellStart"/>
      <w:r w:rsidR="00D929B3" w:rsidRPr="00D929B3">
        <w:rPr>
          <w:rFonts w:ascii="Times New Roman" w:eastAsia="Arial Unicode MS" w:hAnsi="Times New Roman" w:cs="Times New Roman"/>
          <w:sz w:val="28"/>
          <w:szCs w:val="28"/>
          <w:lang w:eastAsia="ru-RU"/>
        </w:rPr>
        <w:t>Круглоозерском</w:t>
      </w:r>
      <w:proofErr w:type="spellEnd"/>
      <w:r w:rsidR="00D929B3" w:rsidRPr="00D929B3">
        <w:rPr>
          <w:rFonts w:ascii="Times New Roman" w:eastAsia="Arial Unicode MS" w:hAnsi="Times New Roman" w:cs="Times New Roman"/>
          <w:sz w:val="28"/>
          <w:szCs w:val="28"/>
          <w:lang w:eastAsia="ru-RU"/>
        </w:rPr>
        <w:t>).</w:t>
      </w:r>
    </w:p>
    <w:p w:rsidR="00D929B3" w:rsidRPr="00D929B3" w:rsidRDefault="009C5ABF" w:rsidP="00D929B3">
      <w:pPr>
        <w:widowControl w:val="0"/>
        <w:pBdr>
          <w:bottom w:val="single" w:sz="4" w:space="30" w:color="FFFFFF"/>
        </w:pBdr>
        <w:tabs>
          <w:tab w:val="left" w:pos="0"/>
        </w:tabs>
        <w:autoSpaceDE w:val="0"/>
        <w:spacing w:after="0" w:line="240" w:lineRule="atLeast"/>
        <w:ind w:firstLine="709"/>
        <w:jc w:val="both"/>
        <w:rPr>
          <w:rFonts w:ascii="Times New Roman" w:eastAsia="Calibri" w:hAnsi="Times New Roman" w:cs="Times New Roman"/>
          <w:color w:val="FF0000"/>
          <w:sz w:val="28"/>
          <w:szCs w:val="28"/>
          <w:lang w:eastAsia="ru-RU"/>
        </w:rPr>
      </w:pPr>
      <w:r w:rsidRPr="00D929B3">
        <w:rPr>
          <w:rFonts w:ascii="Times New Roman" w:eastAsia="Calibri" w:hAnsi="Times New Roman" w:cs="Times New Roman"/>
          <w:sz w:val="28"/>
          <w:szCs w:val="28"/>
          <w:lang w:eastAsia="ru-RU"/>
        </w:rPr>
        <w:t xml:space="preserve">В рамках национального проекта, программы «Укрепление материально-технической базы» в ЦРБ </w:t>
      </w:r>
      <w:r w:rsidR="00D929B3" w:rsidRPr="00D929B3">
        <w:rPr>
          <w:rFonts w:ascii="Times New Roman" w:eastAsia="Arial Unicode MS" w:hAnsi="Times New Roman" w:cs="Times New Roman"/>
          <w:sz w:val="28"/>
          <w:szCs w:val="28"/>
          <w:lang w:eastAsia="ru-RU"/>
        </w:rPr>
        <w:t xml:space="preserve">получен аппарат ИВЛ для отделения  скорой медицинской помощи и </w:t>
      </w:r>
      <w:proofErr w:type="spellStart"/>
      <w:r w:rsidR="00D929B3" w:rsidRPr="00D929B3">
        <w:rPr>
          <w:rFonts w:ascii="Times New Roman" w:eastAsia="Arial Unicode MS" w:hAnsi="Times New Roman" w:cs="Times New Roman"/>
          <w:sz w:val="28"/>
          <w:szCs w:val="28"/>
          <w:lang w:eastAsia="ru-RU"/>
        </w:rPr>
        <w:t>маммограф</w:t>
      </w:r>
      <w:proofErr w:type="spellEnd"/>
      <w:r w:rsidR="00D929B3" w:rsidRPr="00D929B3">
        <w:rPr>
          <w:rFonts w:ascii="Times New Roman" w:eastAsia="Arial Unicode MS" w:hAnsi="Times New Roman" w:cs="Times New Roman"/>
          <w:sz w:val="28"/>
          <w:szCs w:val="28"/>
          <w:lang w:eastAsia="ru-RU"/>
        </w:rPr>
        <w:t xml:space="preserve"> стоимостью 1,6 </w:t>
      </w:r>
      <w:proofErr w:type="spellStart"/>
      <w:r w:rsidR="00D929B3" w:rsidRPr="00D929B3">
        <w:rPr>
          <w:rFonts w:ascii="Times New Roman" w:eastAsia="Arial Unicode MS" w:hAnsi="Times New Roman" w:cs="Times New Roman"/>
          <w:sz w:val="28"/>
          <w:szCs w:val="28"/>
          <w:lang w:eastAsia="ru-RU"/>
        </w:rPr>
        <w:t>млн</w:t>
      </w:r>
      <w:proofErr w:type="gramStart"/>
      <w:r w:rsidR="00D929B3" w:rsidRPr="00D929B3">
        <w:rPr>
          <w:rFonts w:ascii="Times New Roman" w:eastAsia="Arial Unicode MS" w:hAnsi="Times New Roman" w:cs="Times New Roman"/>
          <w:sz w:val="28"/>
          <w:szCs w:val="28"/>
          <w:lang w:eastAsia="ru-RU"/>
        </w:rPr>
        <w:t>.р</w:t>
      </w:r>
      <w:proofErr w:type="gramEnd"/>
      <w:r w:rsidR="00D929B3" w:rsidRPr="00D929B3">
        <w:rPr>
          <w:rFonts w:ascii="Times New Roman" w:eastAsia="Arial Unicode MS" w:hAnsi="Times New Roman" w:cs="Times New Roman"/>
          <w:sz w:val="28"/>
          <w:szCs w:val="28"/>
          <w:lang w:eastAsia="ru-RU"/>
        </w:rPr>
        <w:t>уб</w:t>
      </w:r>
      <w:proofErr w:type="spellEnd"/>
      <w:r w:rsidR="00D929B3" w:rsidRPr="00D929B3">
        <w:rPr>
          <w:rFonts w:ascii="Times New Roman" w:eastAsia="Arial Unicode MS" w:hAnsi="Times New Roman" w:cs="Times New Roman"/>
          <w:sz w:val="28"/>
          <w:szCs w:val="28"/>
          <w:lang w:eastAsia="ru-RU"/>
        </w:rPr>
        <w:t xml:space="preserve">. Кроме того получены 4 медицинских </w:t>
      </w:r>
      <w:r w:rsidR="00D929B3">
        <w:rPr>
          <w:rFonts w:ascii="Times New Roman" w:eastAsia="Arial Unicode MS" w:hAnsi="Times New Roman" w:cs="Times New Roman"/>
          <w:sz w:val="28"/>
          <w:szCs w:val="28"/>
          <w:lang w:eastAsia="ru-RU"/>
        </w:rPr>
        <w:t>передвижных светильника</w:t>
      </w:r>
      <w:r w:rsidR="00D929B3" w:rsidRPr="00DF79A2">
        <w:rPr>
          <w:rFonts w:ascii="Times New Roman" w:eastAsia="Arial Unicode MS" w:hAnsi="Times New Roman" w:cs="Times New Roman"/>
          <w:sz w:val="28"/>
          <w:szCs w:val="28"/>
          <w:lang w:eastAsia="ru-RU"/>
        </w:rPr>
        <w:t>, система</w:t>
      </w:r>
      <w:r w:rsidR="00D929B3">
        <w:rPr>
          <w:rFonts w:ascii="Times New Roman" w:eastAsia="Arial Unicode MS" w:hAnsi="Times New Roman" w:cs="Times New Roman"/>
          <w:sz w:val="28"/>
          <w:szCs w:val="28"/>
          <w:lang w:eastAsia="ru-RU"/>
        </w:rPr>
        <w:t xml:space="preserve"> </w:t>
      </w:r>
      <w:proofErr w:type="spellStart"/>
      <w:r w:rsidR="00D929B3" w:rsidRPr="00DF79A2">
        <w:rPr>
          <w:rFonts w:ascii="Times New Roman" w:eastAsia="Arial Unicode MS" w:hAnsi="Times New Roman" w:cs="Times New Roman"/>
          <w:sz w:val="28"/>
          <w:szCs w:val="28"/>
          <w:lang w:eastAsia="ru-RU"/>
        </w:rPr>
        <w:t>электрохирургичсекая</w:t>
      </w:r>
      <w:proofErr w:type="spellEnd"/>
      <w:r w:rsidR="00D929B3" w:rsidRPr="00DF79A2">
        <w:rPr>
          <w:rFonts w:ascii="Times New Roman" w:eastAsia="Arial Unicode MS" w:hAnsi="Times New Roman" w:cs="Times New Roman"/>
          <w:sz w:val="28"/>
          <w:szCs w:val="28"/>
          <w:lang w:eastAsia="ru-RU"/>
        </w:rPr>
        <w:t xml:space="preserve"> и </w:t>
      </w:r>
      <w:r w:rsidR="00D929B3">
        <w:rPr>
          <w:rFonts w:ascii="Times New Roman" w:eastAsia="Arial Unicode MS" w:hAnsi="Times New Roman" w:cs="Times New Roman"/>
          <w:sz w:val="28"/>
          <w:szCs w:val="28"/>
          <w:lang w:eastAsia="ru-RU"/>
        </w:rPr>
        <w:t>спирометр.</w:t>
      </w:r>
      <w:r w:rsidR="00D929B3" w:rsidRPr="00DF79A2">
        <w:rPr>
          <w:rFonts w:ascii="Times New Roman" w:eastAsia="Arial Unicode MS" w:hAnsi="Times New Roman" w:cs="Times New Roman"/>
          <w:sz w:val="28"/>
          <w:szCs w:val="28"/>
          <w:lang w:eastAsia="ru-RU"/>
        </w:rPr>
        <w:t xml:space="preserve"> </w:t>
      </w:r>
    </w:p>
    <w:p w:rsidR="005D4078" w:rsidRPr="001777FF" w:rsidRDefault="006A0A42" w:rsidP="005D4078">
      <w:pPr>
        <w:widowControl w:val="0"/>
        <w:pBdr>
          <w:bottom w:val="single" w:sz="4" w:space="30" w:color="FFFFFF"/>
        </w:pBdr>
        <w:tabs>
          <w:tab w:val="left" w:pos="0"/>
        </w:tabs>
        <w:autoSpaceDE w:val="0"/>
        <w:spacing w:after="0" w:line="240" w:lineRule="atLeast"/>
        <w:ind w:firstLine="709"/>
        <w:jc w:val="both"/>
        <w:rPr>
          <w:rFonts w:ascii="Times New Roman" w:eastAsia="Times New Roman" w:hAnsi="Times New Roman" w:cs="Times New Roman"/>
          <w:b/>
          <w:sz w:val="28"/>
          <w:szCs w:val="28"/>
          <w:u w:val="single"/>
          <w:lang w:eastAsia="ru-RU"/>
        </w:rPr>
      </w:pPr>
      <w:r>
        <w:rPr>
          <w:rFonts w:ascii="Times New Roman" w:eastAsia="SimSun" w:hAnsi="Times New Roman" w:cs="Times New Roman"/>
          <w:b/>
          <w:sz w:val="28"/>
          <w:szCs w:val="28"/>
          <w:u w:val="single"/>
          <w:lang w:eastAsia="ar-SA"/>
        </w:rPr>
        <w:t>5</w:t>
      </w:r>
      <w:r w:rsidR="003F684D" w:rsidRPr="001777FF">
        <w:rPr>
          <w:rFonts w:ascii="Times New Roman" w:eastAsia="SimSun" w:hAnsi="Times New Roman" w:cs="Times New Roman"/>
          <w:b/>
          <w:sz w:val="28"/>
          <w:szCs w:val="28"/>
          <w:u w:val="single"/>
          <w:lang w:eastAsia="ar-SA"/>
        </w:rPr>
        <w:t>.</w:t>
      </w:r>
      <w:r w:rsidR="003F684D" w:rsidRPr="001777FF">
        <w:rPr>
          <w:rFonts w:ascii="Times New Roman" w:eastAsia="Calibri" w:hAnsi="Times New Roman" w:cs="Times New Roman"/>
          <w:b/>
          <w:i/>
          <w:sz w:val="28"/>
          <w:szCs w:val="28"/>
          <w:u w:val="single"/>
        </w:rPr>
        <w:t xml:space="preserve"> Национальный проект </w:t>
      </w:r>
      <w:r w:rsidR="00F1540B" w:rsidRPr="001777FF">
        <w:rPr>
          <w:rFonts w:ascii="Times New Roman" w:eastAsia="Calibri" w:hAnsi="Times New Roman" w:cs="Times New Roman"/>
          <w:b/>
          <w:i/>
          <w:sz w:val="28"/>
          <w:szCs w:val="28"/>
          <w:u w:val="single"/>
        </w:rPr>
        <w:t xml:space="preserve">«Семья» (ранее </w:t>
      </w:r>
      <w:r w:rsidR="003F684D" w:rsidRPr="001777FF">
        <w:rPr>
          <w:rFonts w:ascii="Times New Roman" w:eastAsia="Calibri" w:hAnsi="Times New Roman" w:cs="Times New Roman"/>
          <w:b/>
          <w:i/>
          <w:sz w:val="28"/>
          <w:szCs w:val="28"/>
          <w:u w:val="single"/>
        </w:rPr>
        <w:t>«Культура»</w:t>
      </w:r>
      <w:r w:rsidR="00F1540B" w:rsidRPr="001777FF">
        <w:rPr>
          <w:rFonts w:ascii="Times New Roman" w:eastAsia="Calibri" w:hAnsi="Times New Roman" w:cs="Times New Roman"/>
          <w:b/>
          <w:i/>
          <w:sz w:val="28"/>
          <w:szCs w:val="28"/>
          <w:u w:val="single"/>
        </w:rPr>
        <w:t>)</w:t>
      </w:r>
      <w:r w:rsidR="003F684D" w:rsidRPr="001777FF">
        <w:rPr>
          <w:rFonts w:ascii="Times New Roman" w:eastAsia="Calibri" w:hAnsi="Times New Roman" w:cs="Times New Roman"/>
          <w:b/>
          <w:i/>
          <w:sz w:val="28"/>
          <w:szCs w:val="28"/>
          <w:u w:val="single"/>
        </w:rPr>
        <w:t>.</w:t>
      </w:r>
    </w:p>
    <w:p w:rsidR="005D4078" w:rsidRPr="00F1540B" w:rsidRDefault="00ED3FE3" w:rsidP="005D4078">
      <w:pPr>
        <w:widowControl w:val="0"/>
        <w:pBdr>
          <w:bottom w:val="single" w:sz="4" w:space="30" w:color="FFFFFF"/>
        </w:pBdr>
        <w:tabs>
          <w:tab w:val="left" w:pos="0"/>
        </w:tabs>
        <w:autoSpaceDE w:val="0"/>
        <w:spacing w:after="0" w:line="240" w:lineRule="atLeast"/>
        <w:ind w:firstLine="709"/>
        <w:jc w:val="both"/>
        <w:rPr>
          <w:rFonts w:ascii="Times New Roman" w:eastAsia="Times New Roman" w:hAnsi="Times New Roman" w:cs="Times New Roman"/>
          <w:sz w:val="28"/>
          <w:szCs w:val="28"/>
          <w:lang w:eastAsia="ru-RU"/>
        </w:rPr>
      </w:pPr>
      <w:r w:rsidRPr="00F1540B">
        <w:rPr>
          <w:rFonts w:ascii="Times New Roman" w:eastAsia="Times New Roman" w:hAnsi="Times New Roman" w:cs="Times New Roman"/>
          <w:spacing w:val="-4"/>
          <w:sz w:val="28"/>
        </w:rPr>
        <w:t>По национал</w:t>
      </w:r>
      <w:r w:rsidR="00F1540B" w:rsidRPr="00F1540B">
        <w:rPr>
          <w:rFonts w:ascii="Times New Roman" w:eastAsia="Times New Roman" w:hAnsi="Times New Roman" w:cs="Times New Roman"/>
          <w:spacing w:val="-4"/>
          <w:sz w:val="28"/>
        </w:rPr>
        <w:t>ьному проекту  «Культура» в 2025</w:t>
      </w:r>
      <w:r w:rsidRPr="00F1540B">
        <w:rPr>
          <w:rFonts w:ascii="Times New Roman" w:eastAsia="Times New Roman" w:hAnsi="Times New Roman" w:cs="Times New Roman"/>
          <w:spacing w:val="-4"/>
          <w:sz w:val="28"/>
        </w:rPr>
        <w:t xml:space="preserve"> году поданы заявки на обучение (ку</w:t>
      </w:r>
      <w:r w:rsidR="00F1540B" w:rsidRPr="00F1540B">
        <w:rPr>
          <w:rFonts w:ascii="Times New Roman" w:eastAsia="Times New Roman" w:hAnsi="Times New Roman" w:cs="Times New Roman"/>
          <w:spacing w:val="-4"/>
          <w:sz w:val="28"/>
        </w:rPr>
        <w:t>рсы повышения квалификации)  - 18</w:t>
      </w:r>
      <w:r w:rsidRPr="00F1540B">
        <w:rPr>
          <w:rFonts w:ascii="Times New Roman" w:eastAsia="Times New Roman" w:hAnsi="Times New Roman" w:cs="Times New Roman"/>
          <w:spacing w:val="-4"/>
          <w:sz w:val="28"/>
        </w:rPr>
        <w:t xml:space="preserve"> человек, работников учреждений культуры Барабинского района НСО.</w:t>
      </w:r>
    </w:p>
    <w:p w:rsidR="005D4078" w:rsidRPr="0022030C" w:rsidRDefault="006A0A42" w:rsidP="005D4078">
      <w:pPr>
        <w:widowControl w:val="0"/>
        <w:pBdr>
          <w:bottom w:val="single" w:sz="4" w:space="30" w:color="FFFFFF"/>
        </w:pBdr>
        <w:tabs>
          <w:tab w:val="left" w:pos="0"/>
        </w:tabs>
        <w:autoSpaceDE w:val="0"/>
        <w:spacing w:after="0" w:line="240" w:lineRule="atLeast"/>
        <w:ind w:firstLine="709"/>
        <w:jc w:val="both"/>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i/>
          <w:spacing w:val="-4"/>
          <w:sz w:val="28"/>
          <w:szCs w:val="28"/>
          <w:u w:val="single"/>
          <w:lang w:eastAsia="ru-RU"/>
        </w:rPr>
        <w:t>6</w:t>
      </w:r>
      <w:r w:rsidR="003102D2" w:rsidRPr="0022030C">
        <w:rPr>
          <w:rFonts w:ascii="Times New Roman" w:eastAsia="Times New Roman" w:hAnsi="Times New Roman" w:cs="Times New Roman"/>
          <w:b/>
          <w:i/>
          <w:spacing w:val="-4"/>
          <w:sz w:val="28"/>
          <w:szCs w:val="28"/>
          <w:u w:val="single"/>
          <w:lang w:eastAsia="ru-RU"/>
        </w:rPr>
        <w:t xml:space="preserve">. Национальный проект </w:t>
      </w:r>
      <w:r w:rsidR="009B10AE">
        <w:rPr>
          <w:rFonts w:ascii="Times New Roman" w:eastAsia="Times New Roman" w:hAnsi="Times New Roman" w:cs="Times New Roman"/>
          <w:b/>
          <w:i/>
          <w:spacing w:val="-4"/>
          <w:sz w:val="28"/>
          <w:szCs w:val="28"/>
          <w:u w:val="single"/>
          <w:lang w:eastAsia="ru-RU"/>
        </w:rPr>
        <w:t xml:space="preserve">«Инфраструктура для жизни» (ранее </w:t>
      </w:r>
      <w:r w:rsidR="003102D2" w:rsidRPr="0022030C">
        <w:rPr>
          <w:rFonts w:ascii="Times New Roman" w:eastAsia="Times New Roman" w:hAnsi="Times New Roman" w:cs="Times New Roman"/>
          <w:b/>
          <w:i/>
          <w:spacing w:val="-4"/>
          <w:sz w:val="28"/>
          <w:szCs w:val="28"/>
          <w:u w:val="single"/>
          <w:lang w:eastAsia="ru-RU"/>
        </w:rPr>
        <w:t>«Безопасные и качественные дороги»</w:t>
      </w:r>
      <w:r w:rsidR="009B10AE">
        <w:rPr>
          <w:rFonts w:ascii="Times New Roman" w:eastAsia="Times New Roman" w:hAnsi="Times New Roman" w:cs="Times New Roman"/>
          <w:b/>
          <w:i/>
          <w:spacing w:val="-4"/>
          <w:sz w:val="28"/>
          <w:szCs w:val="28"/>
          <w:u w:val="single"/>
          <w:lang w:eastAsia="ru-RU"/>
        </w:rPr>
        <w:t>)</w:t>
      </w:r>
      <w:r w:rsidR="003102D2" w:rsidRPr="0022030C">
        <w:rPr>
          <w:rFonts w:ascii="Times New Roman" w:eastAsia="Times New Roman" w:hAnsi="Times New Roman" w:cs="Times New Roman"/>
          <w:b/>
          <w:i/>
          <w:spacing w:val="-4"/>
          <w:sz w:val="28"/>
          <w:szCs w:val="28"/>
          <w:u w:val="single"/>
          <w:lang w:eastAsia="ru-RU"/>
        </w:rPr>
        <w:t>.</w:t>
      </w:r>
    </w:p>
    <w:p w:rsidR="009E39C8" w:rsidRPr="009E39C8" w:rsidRDefault="003102D2" w:rsidP="009E39C8">
      <w:pPr>
        <w:widowControl w:val="0"/>
        <w:pBdr>
          <w:bottom w:val="single" w:sz="4" w:space="30" w:color="FFFFFF"/>
        </w:pBdr>
        <w:tabs>
          <w:tab w:val="left" w:pos="0"/>
        </w:tabs>
        <w:autoSpaceDE w:val="0"/>
        <w:spacing w:after="0" w:line="240" w:lineRule="atLeast"/>
        <w:ind w:firstLine="709"/>
        <w:jc w:val="both"/>
        <w:rPr>
          <w:rFonts w:ascii="Times New Roman" w:eastAsia="Times New Roman" w:hAnsi="Times New Roman" w:cs="Times New Roman"/>
          <w:spacing w:val="-4"/>
          <w:sz w:val="28"/>
          <w:szCs w:val="28"/>
          <w:lang w:eastAsia="ru-RU"/>
        </w:rPr>
      </w:pPr>
      <w:r w:rsidRPr="0022030C">
        <w:rPr>
          <w:rFonts w:ascii="Times New Roman" w:eastAsia="Times New Roman" w:hAnsi="Times New Roman" w:cs="Times New Roman"/>
          <w:spacing w:val="-4"/>
          <w:sz w:val="28"/>
          <w:szCs w:val="28"/>
          <w:lang w:eastAsia="ru-RU"/>
        </w:rPr>
        <w:t>В рамках данного национального проекта осуществляются работы по приведению в</w:t>
      </w:r>
      <w:r w:rsidR="009E39C8">
        <w:rPr>
          <w:rFonts w:ascii="Times New Roman" w:eastAsia="Times New Roman" w:hAnsi="Times New Roman" w:cs="Times New Roman"/>
          <w:spacing w:val="-4"/>
          <w:sz w:val="28"/>
          <w:szCs w:val="28"/>
          <w:lang w:eastAsia="ru-RU"/>
        </w:rPr>
        <w:t xml:space="preserve"> соответствие дорожного полотна.</w:t>
      </w:r>
    </w:p>
    <w:p w:rsidR="00355DCB" w:rsidRDefault="00E011F2" w:rsidP="00355DCB">
      <w:pPr>
        <w:widowControl w:val="0"/>
        <w:pBdr>
          <w:bottom w:val="single" w:sz="4" w:space="30" w:color="FFFFFF"/>
        </w:pBdr>
        <w:tabs>
          <w:tab w:val="left" w:pos="0"/>
        </w:tabs>
        <w:autoSpaceDE w:val="0"/>
        <w:spacing w:after="0" w:line="240" w:lineRule="atLeast"/>
        <w:ind w:firstLine="709"/>
        <w:jc w:val="both"/>
        <w:rPr>
          <w:rFonts w:ascii="Times New Roman" w:eastAsia="Times New Roman" w:hAnsi="Times New Roman" w:cs="Times New Roman"/>
          <w:spacing w:val="-4"/>
          <w:sz w:val="28"/>
          <w:szCs w:val="28"/>
          <w:lang w:eastAsia="ru-RU"/>
        </w:rPr>
      </w:pPr>
      <w:r w:rsidRPr="0022030C">
        <w:rPr>
          <w:rFonts w:ascii="Times New Roman" w:eastAsia="Times New Roman" w:hAnsi="Times New Roman" w:cs="Times New Roman"/>
          <w:spacing w:val="-4"/>
          <w:sz w:val="28"/>
          <w:szCs w:val="28"/>
          <w:lang w:eastAsia="ru-RU"/>
        </w:rPr>
        <w:t>В 20</w:t>
      </w:r>
      <w:r w:rsidR="0022030C" w:rsidRPr="0022030C">
        <w:rPr>
          <w:rFonts w:ascii="Times New Roman" w:eastAsia="Times New Roman" w:hAnsi="Times New Roman" w:cs="Times New Roman"/>
          <w:spacing w:val="-4"/>
          <w:sz w:val="28"/>
          <w:szCs w:val="28"/>
          <w:lang w:eastAsia="ru-RU"/>
        </w:rPr>
        <w:t>25</w:t>
      </w:r>
      <w:r w:rsidR="004F7713" w:rsidRPr="0022030C">
        <w:rPr>
          <w:rFonts w:ascii="Times New Roman" w:eastAsia="Times New Roman" w:hAnsi="Times New Roman" w:cs="Times New Roman"/>
          <w:spacing w:val="-4"/>
          <w:sz w:val="28"/>
          <w:szCs w:val="28"/>
          <w:lang w:eastAsia="ru-RU"/>
        </w:rPr>
        <w:t xml:space="preserve"> году проведён ремонт участков автомобильных дорог «Здвинск-Барабинск»</w:t>
      </w:r>
      <w:r w:rsidR="0022030C" w:rsidRPr="0022030C">
        <w:rPr>
          <w:rFonts w:ascii="Times New Roman" w:eastAsia="Times New Roman" w:hAnsi="Times New Roman" w:cs="Times New Roman"/>
          <w:spacing w:val="-4"/>
          <w:sz w:val="28"/>
          <w:szCs w:val="28"/>
          <w:lang w:eastAsia="ru-RU"/>
        </w:rPr>
        <w:t xml:space="preserve">, отремонтирован участок протяжённостью 2,0 км., стоимость выполненных работ 227,9 </w:t>
      </w:r>
      <w:proofErr w:type="spellStart"/>
      <w:r w:rsidR="0022030C" w:rsidRPr="0022030C">
        <w:rPr>
          <w:rFonts w:ascii="Times New Roman" w:eastAsia="Times New Roman" w:hAnsi="Times New Roman" w:cs="Times New Roman"/>
          <w:spacing w:val="-4"/>
          <w:sz w:val="28"/>
          <w:szCs w:val="28"/>
          <w:lang w:eastAsia="ru-RU"/>
        </w:rPr>
        <w:t>млн</w:t>
      </w:r>
      <w:proofErr w:type="gramStart"/>
      <w:r w:rsidR="0022030C" w:rsidRPr="0022030C">
        <w:rPr>
          <w:rFonts w:ascii="Times New Roman" w:eastAsia="Times New Roman" w:hAnsi="Times New Roman" w:cs="Times New Roman"/>
          <w:spacing w:val="-4"/>
          <w:sz w:val="28"/>
          <w:szCs w:val="28"/>
          <w:lang w:eastAsia="ru-RU"/>
        </w:rPr>
        <w:t>.р</w:t>
      </w:r>
      <w:proofErr w:type="gramEnd"/>
      <w:r w:rsidR="0022030C" w:rsidRPr="0022030C">
        <w:rPr>
          <w:rFonts w:ascii="Times New Roman" w:eastAsia="Times New Roman" w:hAnsi="Times New Roman" w:cs="Times New Roman"/>
          <w:spacing w:val="-4"/>
          <w:sz w:val="28"/>
          <w:szCs w:val="28"/>
          <w:lang w:eastAsia="ru-RU"/>
        </w:rPr>
        <w:t>уб</w:t>
      </w:r>
      <w:proofErr w:type="spellEnd"/>
      <w:r w:rsidR="0022030C" w:rsidRPr="0022030C">
        <w:rPr>
          <w:rFonts w:ascii="Times New Roman" w:eastAsia="Times New Roman" w:hAnsi="Times New Roman" w:cs="Times New Roman"/>
          <w:spacing w:val="-4"/>
          <w:sz w:val="28"/>
          <w:szCs w:val="28"/>
          <w:lang w:eastAsia="ru-RU"/>
        </w:rPr>
        <w:t>.,</w:t>
      </w:r>
      <w:r w:rsidR="004F7713" w:rsidRPr="0022030C">
        <w:rPr>
          <w:rFonts w:ascii="Times New Roman" w:eastAsia="Times New Roman" w:hAnsi="Times New Roman" w:cs="Times New Roman"/>
          <w:spacing w:val="-4"/>
          <w:sz w:val="28"/>
          <w:szCs w:val="28"/>
          <w:lang w:eastAsia="ru-RU"/>
        </w:rPr>
        <w:t xml:space="preserve"> и а/д «1152 км а/д Р-254» </w:t>
      </w:r>
      <w:proofErr w:type="spellStart"/>
      <w:r w:rsidR="004F7713" w:rsidRPr="0022030C">
        <w:rPr>
          <w:rFonts w:ascii="Times New Roman" w:eastAsia="Times New Roman" w:hAnsi="Times New Roman" w:cs="Times New Roman"/>
          <w:spacing w:val="-4"/>
          <w:sz w:val="28"/>
          <w:szCs w:val="28"/>
          <w:lang w:eastAsia="ru-RU"/>
        </w:rPr>
        <w:t>Таскаево-Бакмасиха</w:t>
      </w:r>
      <w:proofErr w:type="spellEnd"/>
      <w:r w:rsidR="004F7713" w:rsidRPr="0022030C">
        <w:rPr>
          <w:rFonts w:ascii="Times New Roman" w:eastAsia="Times New Roman" w:hAnsi="Times New Roman" w:cs="Times New Roman"/>
          <w:spacing w:val="-4"/>
          <w:sz w:val="28"/>
          <w:szCs w:val="28"/>
          <w:lang w:eastAsia="ru-RU"/>
        </w:rPr>
        <w:t xml:space="preserve">. </w:t>
      </w:r>
      <w:r w:rsidRPr="0022030C">
        <w:rPr>
          <w:rFonts w:ascii="Times New Roman" w:eastAsia="Times New Roman" w:hAnsi="Times New Roman" w:cs="Times New Roman"/>
          <w:spacing w:val="-4"/>
          <w:sz w:val="28"/>
          <w:szCs w:val="28"/>
          <w:lang w:eastAsia="ru-RU"/>
        </w:rPr>
        <w:t xml:space="preserve">Отремонтирован участок протяжённостью </w:t>
      </w:r>
      <w:r w:rsidR="0022030C" w:rsidRPr="0022030C">
        <w:rPr>
          <w:rFonts w:ascii="Times New Roman" w:eastAsia="Times New Roman" w:hAnsi="Times New Roman" w:cs="Times New Roman"/>
          <w:spacing w:val="-4"/>
          <w:sz w:val="28"/>
          <w:szCs w:val="28"/>
          <w:lang w:eastAsia="ru-RU"/>
        </w:rPr>
        <w:t>4,3</w:t>
      </w:r>
      <w:r w:rsidRPr="0022030C">
        <w:rPr>
          <w:rFonts w:ascii="Times New Roman" w:eastAsia="Times New Roman" w:hAnsi="Times New Roman" w:cs="Times New Roman"/>
          <w:spacing w:val="-4"/>
          <w:sz w:val="28"/>
          <w:szCs w:val="28"/>
          <w:lang w:eastAsia="ru-RU"/>
        </w:rPr>
        <w:t xml:space="preserve"> км., с</w:t>
      </w:r>
      <w:r w:rsidR="004F7713" w:rsidRPr="0022030C">
        <w:rPr>
          <w:rFonts w:ascii="Times New Roman" w:eastAsia="Times New Roman" w:hAnsi="Times New Roman" w:cs="Times New Roman"/>
          <w:spacing w:val="-4"/>
          <w:sz w:val="28"/>
          <w:szCs w:val="28"/>
          <w:lang w:eastAsia="ru-RU"/>
        </w:rPr>
        <w:t xml:space="preserve">тоимость выполненных работ составила </w:t>
      </w:r>
      <w:r w:rsidR="0022030C" w:rsidRPr="0022030C">
        <w:rPr>
          <w:rFonts w:ascii="Times New Roman" w:eastAsia="Times New Roman" w:hAnsi="Times New Roman" w:cs="Times New Roman"/>
          <w:spacing w:val="-4"/>
          <w:sz w:val="28"/>
          <w:szCs w:val="28"/>
          <w:lang w:eastAsia="ru-RU"/>
        </w:rPr>
        <w:t>155,8</w:t>
      </w:r>
      <w:r w:rsidR="004F7713" w:rsidRPr="0022030C">
        <w:rPr>
          <w:rFonts w:ascii="Times New Roman" w:eastAsia="Times New Roman" w:hAnsi="Times New Roman" w:cs="Times New Roman"/>
          <w:spacing w:val="-4"/>
          <w:sz w:val="28"/>
          <w:szCs w:val="28"/>
          <w:lang w:eastAsia="ru-RU"/>
        </w:rPr>
        <w:t xml:space="preserve"> </w:t>
      </w:r>
      <w:proofErr w:type="spellStart"/>
      <w:r w:rsidR="004F7713" w:rsidRPr="0022030C">
        <w:rPr>
          <w:rFonts w:ascii="Times New Roman" w:eastAsia="Times New Roman" w:hAnsi="Times New Roman" w:cs="Times New Roman"/>
          <w:spacing w:val="-4"/>
          <w:sz w:val="28"/>
          <w:szCs w:val="28"/>
          <w:lang w:eastAsia="ru-RU"/>
        </w:rPr>
        <w:t>млн</w:t>
      </w:r>
      <w:proofErr w:type="gramStart"/>
      <w:r w:rsidR="004F7713" w:rsidRPr="0022030C">
        <w:rPr>
          <w:rFonts w:ascii="Times New Roman" w:eastAsia="Times New Roman" w:hAnsi="Times New Roman" w:cs="Times New Roman"/>
          <w:spacing w:val="-4"/>
          <w:sz w:val="28"/>
          <w:szCs w:val="28"/>
          <w:lang w:eastAsia="ru-RU"/>
        </w:rPr>
        <w:t>.р</w:t>
      </w:r>
      <w:proofErr w:type="gramEnd"/>
      <w:r w:rsidR="004F7713" w:rsidRPr="0022030C">
        <w:rPr>
          <w:rFonts w:ascii="Times New Roman" w:eastAsia="Times New Roman" w:hAnsi="Times New Roman" w:cs="Times New Roman"/>
          <w:spacing w:val="-4"/>
          <w:sz w:val="28"/>
          <w:szCs w:val="28"/>
          <w:lang w:eastAsia="ru-RU"/>
        </w:rPr>
        <w:t>уб</w:t>
      </w:r>
      <w:proofErr w:type="spellEnd"/>
      <w:r w:rsidR="004F7713" w:rsidRPr="0022030C">
        <w:rPr>
          <w:rFonts w:ascii="Times New Roman" w:eastAsia="Times New Roman" w:hAnsi="Times New Roman" w:cs="Times New Roman"/>
          <w:spacing w:val="-4"/>
          <w:sz w:val="28"/>
          <w:szCs w:val="28"/>
          <w:lang w:eastAsia="ru-RU"/>
        </w:rPr>
        <w:t>.</w:t>
      </w:r>
      <w:r w:rsidR="00854A97">
        <w:rPr>
          <w:rFonts w:ascii="Times New Roman" w:eastAsia="Times New Roman" w:hAnsi="Times New Roman" w:cs="Times New Roman"/>
          <w:spacing w:val="-4"/>
          <w:sz w:val="28"/>
          <w:szCs w:val="28"/>
          <w:lang w:eastAsia="ru-RU"/>
        </w:rPr>
        <w:t>, реконструкция участка дороги «Барабинск-Зюзя-</w:t>
      </w:r>
      <w:proofErr w:type="spellStart"/>
      <w:r w:rsidR="00854A97">
        <w:rPr>
          <w:rFonts w:ascii="Times New Roman" w:eastAsia="Times New Roman" w:hAnsi="Times New Roman" w:cs="Times New Roman"/>
          <w:spacing w:val="-4"/>
          <w:sz w:val="28"/>
          <w:szCs w:val="28"/>
          <w:lang w:eastAsia="ru-RU"/>
        </w:rPr>
        <w:t>Квашнино</w:t>
      </w:r>
      <w:proofErr w:type="spellEnd"/>
      <w:r w:rsidR="00854A97">
        <w:rPr>
          <w:rFonts w:ascii="Times New Roman" w:eastAsia="Times New Roman" w:hAnsi="Times New Roman" w:cs="Times New Roman"/>
          <w:spacing w:val="-4"/>
          <w:sz w:val="28"/>
          <w:szCs w:val="28"/>
          <w:lang w:eastAsia="ru-RU"/>
        </w:rPr>
        <w:t xml:space="preserve">» на сумму7,8 </w:t>
      </w:r>
      <w:proofErr w:type="spellStart"/>
      <w:r w:rsidR="00854A97">
        <w:rPr>
          <w:rFonts w:ascii="Times New Roman" w:eastAsia="Times New Roman" w:hAnsi="Times New Roman" w:cs="Times New Roman"/>
          <w:spacing w:val="-4"/>
          <w:sz w:val="28"/>
          <w:szCs w:val="28"/>
          <w:lang w:eastAsia="ru-RU"/>
        </w:rPr>
        <w:t>млн.руб</w:t>
      </w:r>
      <w:proofErr w:type="spellEnd"/>
      <w:r w:rsidR="00854A97">
        <w:rPr>
          <w:rFonts w:ascii="Times New Roman" w:eastAsia="Times New Roman" w:hAnsi="Times New Roman" w:cs="Times New Roman"/>
          <w:spacing w:val="-4"/>
          <w:sz w:val="28"/>
          <w:szCs w:val="28"/>
          <w:lang w:eastAsia="ru-RU"/>
        </w:rPr>
        <w:t>.</w:t>
      </w:r>
    </w:p>
    <w:p w:rsidR="00104F09" w:rsidRDefault="006A0A42" w:rsidP="00355DCB">
      <w:pPr>
        <w:widowControl w:val="0"/>
        <w:pBdr>
          <w:bottom w:val="single" w:sz="4" w:space="30" w:color="FFFFFF"/>
        </w:pBdr>
        <w:tabs>
          <w:tab w:val="left" w:pos="0"/>
        </w:tabs>
        <w:autoSpaceDE w:val="0"/>
        <w:spacing w:after="0" w:line="240" w:lineRule="atLeast"/>
        <w:ind w:firstLine="709"/>
        <w:jc w:val="both"/>
        <w:rPr>
          <w:rFonts w:ascii="Times New Roman" w:eastAsia="Times New Roman" w:hAnsi="Times New Roman" w:cs="Times New Roman"/>
          <w:b/>
          <w:spacing w:val="-4"/>
          <w:sz w:val="28"/>
          <w:szCs w:val="28"/>
          <w:u w:val="single"/>
          <w:lang w:eastAsia="ru-RU"/>
        </w:rPr>
      </w:pPr>
      <w:r>
        <w:rPr>
          <w:rFonts w:ascii="Times New Roman" w:eastAsia="Times New Roman" w:hAnsi="Times New Roman" w:cs="Times New Roman"/>
          <w:b/>
          <w:spacing w:val="-4"/>
          <w:sz w:val="28"/>
          <w:szCs w:val="28"/>
          <w:u w:val="single"/>
          <w:lang w:eastAsia="ru-RU"/>
        </w:rPr>
        <w:t>7</w:t>
      </w:r>
      <w:r w:rsidR="00104F09" w:rsidRPr="00104F09">
        <w:rPr>
          <w:rFonts w:ascii="Times New Roman" w:eastAsia="Times New Roman" w:hAnsi="Times New Roman" w:cs="Times New Roman"/>
          <w:b/>
          <w:spacing w:val="-4"/>
          <w:sz w:val="28"/>
          <w:szCs w:val="28"/>
          <w:u w:val="single"/>
          <w:lang w:eastAsia="ru-RU"/>
        </w:rPr>
        <w:t>. Национальный проект «Кадры».</w:t>
      </w:r>
    </w:p>
    <w:p w:rsidR="00104F09" w:rsidRDefault="00104F09" w:rsidP="00355DCB">
      <w:pPr>
        <w:widowControl w:val="0"/>
        <w:pBdr>
          <w:bottom w:val="single" w:sz="4" w:space="30" w:color="FFFFFF"/>
        </w:pBdr>
        <w:tabs>
          <w:tab w:val="left" w:pos="0"/>
        </w:tabs>
        <w:autoSpaceDE w:val="0"/>
        <w:spacing w:after="0" w:line="240" w:lineRule="atLeast"/>
        <w:ind w:firstLine="709"/>
        <w:jc w:val="both"/>
        <w:rPr>
          <w:rFonts w:ascii="Times New Roman" w:eastAsia="Times New Roman" w:hAnsi="Times New Roman" w:cs="Times New Roman"/>
          <w:spacing w:val="-4"/>
          <w:sz w:val="28"/>
          <w:szCs w:val="28"/>
          <w:lang w:eastAsia="ru-RU"/>
        </w:rPr>
      </w:pPr>
      <w:r w:rsidRPr="00545B41">
        <w:rPr>
          <w:rFonts w:ascii="Times New Roman" w:eastAsia="Times New Roman" w:hAnsi="Times New Roman" w:cs="Times New Roman"/>
          <w:spacing w:val="-4"/>
          <w:sz w:val="28"/>
          <w:szCs w:val="28"/>
          <w:lang w:eastAsia="ru-RU"/>
        </w:rPr>
        <w:t xml:space="preserve">В рамках национального проекта «Кадры», на территории Барабинского района Новосибирской области </w:t>
      </w:r>
      <w:r w:rsidR="00545B41">
        <w:rPr>
          <w:rFonts w:ascii="Times New Roman" w:eastAsia="Times New Roman" w:hAnsi="Times New Roman" w:cs="Times New Roman"/>
          <w:spacing w:val="-4"/>
          <w:sz w:val="28"/>
          <w:szCs w:val="28"/>
          <w:lang w:eastAsia="ru-RU"/>
        </w:rPr>
        <w:t xml:space="preserve">реализуются мероприятия федерального проекта «Активные меры содействия занятости». В 2025 году подали заявления о прохождении обучения 30 человек. На текущий момент принято положительное решение о прохождении обучения в отношении 11 человек. Граждане проходят </w:t>
      </w:r>
      <w:proofErr w:type="gramStart"/>
      <w:r w:rsidR="00545B41">
        <w:rPr>
          <w:rFonts w:ascii="Times New Roman" w:eastAsia="Times New Roman" w:hAnsi="Times New Roman" w:cs="Times New Roman"/>
          <w:spacing w:val="-4"/>
          <w:sz w:val="28"/>
          <w:szCs w:val="28"/>
          <w:lang w:eastAsia="ru-RU"/>
        </w:rPr>
        <w:t>обучение по программам</w:t>
      </w:r>
      <w:proofErr w:type="gramEnd"/>
      <w:r w:rsidR="00545B41">
        <w:rPr>
          <w:rFonts w:ascii="Times New Roman" w:eastAsia="Times New Roman" w:hAnsi="Times New Roman" w:cs="Times New Roman"/>
          <w:spacing w:val="-4"/>
          <w:sz w:val="28"/>
          <w:szCs w:val="28"/>
          <w:lang w:eastAsia="ru-RU"/>
        </w:rPr>
        <w:t xml:space="preserve">: </w:t>
      </w:r>
    </w:p>
    <w:p w:rsidR="00545B41" w:rsidRDefault="00545B41" w:rsidP="00355DCB">
      <w:pPr>
        <w:widowControl w:val="0"/>
        <w:pBdr>
          <w:bottom w:val="single" w:sz="4" w:space="30" w:color="FFFFFF"/>
        </w:pBdr>
        <w:tabs>
          <w:tab w:val="left" w:pos="0"/>
        </w:tabs>
        <w:autoSpaceDE w:val="0"/>
        <w:spacing w:after="0" w:line="240" w:lineRule="atLeast"/>
        <w:ind w:firstLine="709"/>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 эколог предприятия;</w:t>
      </w:r>
    </w:p>
    <w:p w:rsidR="00545B41" w:rsidRDefault="00545B41" w:rsidP="00355DCB">
      <w:pPr>
        <w:widowControl w:val="0"/>
        <w:pBdr>
          <w:bottom w:val="single" w:sz="4" w:space="30" w:color="FFFFFF"/>
        </w:pBdr>
        <w:tabs>
          <w:tab w:val="left" w:pos="0"/>
        </w:tabs>
        <w:autoSpaceDE w:val="0"/>
        <w:spacing w:after="0" w:line="240" w:lineRule="atLeast"/>
        <w:ind w:firstLine="709"/>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 специалист по присмотру и уходу за детьми дошкольного возраста;</w:t>
      </w:r>
    </w:p>
    <w:p w:rsidR="008473B9" w:rsidRDefault="00545B41" w:rsidP="008473B9">
      <w:pPr>
        <w:widowControl w:val="0"/>
        <w:pBdr>
          <w:bottom w:val="single" w:sz="4" w:space="30" w:color="FFFFFF"/>
        </w:pBdr>
        <w:tabs>
          <w:tab w:val="left" w:pos="0"/>
        </w:tabs>
        <w:autoSpaceDE w:val="0"/>
        <w:spacing w:after="0" w:line="240" w:lineRule="atLeast"/>
        <w:ind w:firstLine="709"/>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 эксплуатация беспилотных авиационных систем в сфере лесного хозяйства.</w:t>
      </w:r>
    </w:p>
    <w:p w:rsidR="00104F09" w:rsidRPr="008473B9" w:rsidRDefault="00104F09" w:rsidP="008473B9">
      <w:pPr>
        <w:widowControl w:val="0"/>
        <w:pBdr>
          <w:bottom w:val="single" w:sz="4" w:space="30" w:color="FFFFFF"/>
        </w:pBdr>
        <w:tabs>
          <w:tab w:val="left" w:pos="0"/>
        </w:tabs>
        <w:autoSpaceDE w:val="0"/>
        <w:spacing w:after="0" w:line="240" w:lineRule="atLeast"/>
        <w:ind w:firstLine="709"/>
        <w:jc w:val="both"/>
        <w:rPr>
          <w:rFonts w:ascii="Times New Roman" w:eastAsia="Times New Roman" w:hAnsi="Times New Roman" w:cs="Times New Roman"/>
          <w:spacing w:val="-4"/>
          <w:sz w:val="28"/>
          <w:szCs w:val="28"/>
          <w:lang w:eastAsia="ru-RU"/>
        </w:rPr>
      </w:pPr>
      <w:r>
        <w:rPr>
          <w:rFonts w:ascii="Times New Roman" w:eastAsia="Calibri" w:hAnsi="Times New Roman" w:cs="Times New Roman"/>
          <w:bCs/>
          <w:sz w:val="28"/>
          <w:szCs w:val="28"/>
        </w:rPr>
        <w:lastRenderedPageBreak/>
        <w:t>В прогнозном периоде будет продолжена организация профессионального обучения и дополнительного профессионального образования отдельных категорий граждан в рамках федерального проекта «Активные меры содействия занятости», национального проекта «Кадры».</w:t>
      </w:r>
      <w:r w:rsidRPr="0041191D">
        <w:rPr>
          <w:rFonts w:ascii="Times New Roman" w:eastAsia="Calibri" w:hAnsi="Times New Roman" w:cs="Times New Roman"/>
          <w:bCs/>
          <w:sz w:val="28"/>
          <w:szCs w:val="28"/>
        </w:rPr>
        <w:t xml:space="preserve"> </w:t>
      </w:r>
    </w:p>
    <w:p w:rsidR="00DB2AF8" w:rsidRPr="007E4D35" w:rsidRDefault="00DB2AF8" w:rsidP="00B34354">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 xml:space="preserve">По специализации </w:t>
      </w:r>
      <w:proofErr w:type="spellStart"/>
      <w:r w:rsidRPr="007E4D35">
        <w:rPr>
          <w:rFonts w:ascii="Times New Roman" w:eastAsia="Calibri" w:hAnsi="Times New Roman" w:cs="Times New Roman"/>
          <w:sz w:val="28"/>
          <w:szCs w:val="28"/>
        </w:rPr>
        <w:t>Барабинский</w:t>
      </w:r>
      <w:proofErr w:type="spellEnd"/>
      <w:r w:rsidRPr="007E4D35">
        <w:rPr>
          <w:rFonts w:ascii="Times New Roman" w:eastAsia="Calibri" w:hAnsi="Times New Roman" w:cs="Times New Roman"/>
          <w:sz w:val="28"/>
          <w:szCs w:val="28"/>
        </w:rPr>
        <w:t xml:space="preserve"> район относится к территории со смешанным типом производства. Основными </w:t>
      </w:r>
      <w:r w:rsidRPr="007E4D35">
        <w:rPr>
          <w:rFonts w:ascii="Times New Roman" w:eastAsia="Calibri" w:hAnsi="Times New Roman" w:cs="Times New Roman"/>
          <w:b/>
          <w:sz w:val="28"/>
          <w:szCs w:val="28"/>
        </w:rPr>
        <w:t>промышленными предприятиями</w:t>
      </w:r>
      <w:r w:rsidRPr="007E4D35">
        <w:rPr>
          <w:rFonts w:ascii="Times New Roman" w:eastAsia="Calibri" w:hAnsi="Times New Roman" w:cs="Times New Roman"/>
          <w:sz w:val="28"/>
          <w:szCs w:val="28"/>
        </w:rPr>
        <w:t xml:space="preserve"> являются градообразующие подразделения ОАО «Российские железные дороги», предприятия нефтяной и газовой промышленности, которые обеспечивают работой четверть трудоспособного населения. Эти предприятия зарегистрированы на территории района в виде обособленных подразделений и филиалов, сбор информации по ним затруднён, поэтому экономические показатели данных предприятий практически не учтены в нашем анализе.   </w:t>
      </w:r>
    </w:p>
    <w:p w:rsidR="00DB2AF8" w:rsidRPr="007E4D35" w:rsidRDefault="00DE466E" w:rsidP="00DB2AF8">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Д</w:t>
      </w:r>
      <w:r w:rsidR="00DB2AF8" w:rsidRPr="007E4D35">
        <w:rPr>
          <w:rFonts w:ascii="Times New Roman" w:eastAsia="Calibri" w:hAnsi="Times New Roman" w:cs="Times New Roman"/>
          <w:sz w:val="28"/>
          <w:szCs w:val="28"/>
        </w:rPr>
        <w:t xml:space="preserve">инамика промышленного производства Барабинского района </w:t>
      </w:r>
      <w:r w:rsidR="00F04B16" w:rsidRPr="007E4D35">
        <w:rPr>
          <w:rFonts w:ascii="Times New Roman" w:eastAsia="Calibri" w:hAnsi="Times New Roman" w:cs="Times New Roman"/>
          <w:sz w:val="28"/>
          <w:szCs w:val="28"/>
        </w:rPr>
        <w:t>по итогам 2024 года имеет положительное значение</w:t>
      </w:r>
      <w:r w:rsidRPr="007E4D35">
        <w:rPr>
          <w:rFonts w:ascii="Times New Roman" w:eastAsia="Calibri" w:hAnsi="Times New Roman" w:cs="Times New Roman"/>
          <w:sz w:val="28"/>
          <w:szCs w:val="28"/>
        </w:rPr>
        <w:t xml:space="preserve">. </w:t>
      </w:r>
      <w:proofErr w:type="gramStart"/>
      <w:r w:rsidR="00F04B16" w:rsidRPr="007E4D35">
        <w:rPr>
          <w:rFonts w:ascii="Times New Roman" w:eastAsia="Calibri" w:hAnsi="Times New Roman" w:cs="Times New Roman"/>
          <w:sz w:val="28"/>
          <w:szCs w:val="28"/>
        </w:rPr>
        <w:t>За 2024</w:t>
      </w:r>
      <w:r w:rsidR="00DB2AF8" w:rsidRPr="007E4D35">
        <w:rPr>
          <w:rFonts w:ascii="Times New Roman" w:eastAsia="Calibri" w:hAnsi="Times New Roman" w:cs="Times New Roman"/>
          <w:sz w:val="28"/>
          <w:szCs w:val="28"/>
        </w:rPr>
        <w:t xml:space="preserve"> год объем отгруженных товаров собственного производства,  выполненных работ и услуг собственными силами организаций в Барабинском районе (по данным администрации Барабинск</w:t>
      </w:r>
      <w:r w:rsidR="00F04B16" w:rsidRPr="007E4D35">
        <w:rPr>
          <w:rFonts w:ascii="Times New Roman" w:eastAsia="Calibri" w:hAnsi="Times New Roman" w:cs="Times New Roman"/>
          <w:sz w:val="28"/>
          <w:szCs w:val="28"/>
        </w:rPr>
        <w:t>ого района) по сравнению с  2023</w:t>
      </w:r>
      <w:r w:rsidR="00DB2AF8" w:rsidRPr="007E4D35">
        <w:rPr>
          <w:rFonts w:ascii="Times New Roman" w:eastAsia="Calibri" w:hAnsi="Times New Roman" w:cs="Times New Roman"/>
          <w:sz w:val="28"/>
          <w:szCs w:val="28"/>
        </w:rPr>
        <w:t xml:space="preserve"> годом </w:t>
      </w:r>
      <w:r w:rsidRPr="007E4D35">
        <w:rPr>
          <w:rFonts w:ascii="Times New Roman" w:eastAsia="Calibri" w:hAnsi="Times New Roman" w:cs="Times New Roman"/>
          <w:sz w:val="28"/>
          <w:szCs w:val="28"/>
        </w:rPr>
        <w:t>увеличился</w:t>
      </w:r>
      <w:r w:rsidR="00DB2AF8" w:rsidRPr="007E4D35">
        <w:rPr>
          <w:rFonts w:ascii="Times New Roman" w:eastAsia="Calibri" w:hAnsi="Times New Roman" w:cs="Times New Roman"/>
          <w:sz w:val="28"/>
          <w:szCs w:val="28"/>
        </w:rPr>
        <w:t xml:space="preserve"> на </w:t>
      </w:r>
      <w:r w:rsidR="00F04B16" w:rsidRPr="007E4D35">
        <w:rPr>
          <w:rFonts w:ascii="Times New Roman" w:eastAsia="Calibri" w:hAnsi="Times New Roman" w:cs="Times New Roman"/>
          <w:sz w:val="28"/>
          <w:szCs w:val="28"/>
        </w:rPr>
        <w:t>8,4</w:t>
      </w:r>
      <w:r w:rsidR="00DB2AF8" w:rsidRPr="007E4D35">
        <w:rPr>
          <w:rFonts w:ascii="Times New Roman" w:eastAsia="Calibri" w:hAnsi="Times New Roman" w:cs="Times New Roman"/>
          <w:sz w:val="28"/>
          <w:szCs w:val="28"/>
        </w:rPr>
        <w:t xml:space="preserve">% и составил </w:t>
      </w:r>
      <w:r w:rsidR="00F04B16" w:rsidRPr="007E4D35">
        <w:rPr>
          <w:rFonts w:ascii="Times New Roman" w:eastAsia="Calibri" w:hAnsi="Times New Roman" w:cs="Times New Roman"/>
          <w:sz w:val="28"/>
          <w:szCs w:val="28"/>
        </w:rPr>
        <w:t xml:space="preserve">1094,2 </w:t>
      </w:r>
      <w:r w:rsidR="00DB2AF8" w:rsidRPr="007E4D35">
        <w:rPr>
          <w:rFonts w:ascii="Times New Roman" w:eastAsia="Calibri" w:hAnsi="Times New Roman" w:cs="Times New Roman"/>
          <w:sz w:val="28"/>
          <w:szCs w:val="28"/>
        </w:rPr>
        <w:t xml:space="preserve">млн. руб.  </w:t>
      </w:r>
      <w:proofErr w:type="spellStart"/>
      <w:r w:rsidR="00DB2AF8" w:rsidRPr="007E4D35">
        <w:rPr>
          <w:rFonts w:ascii="Times New Roman" w:eastAsia="Calibri" w:hAnsi="Times New Roman" w:cs="Times New Roman"/>
          <w:sz w:val="28"/>
          <w:szCs w:val="28"/>
        </w:rPr>
        <w:t>Барабинский</w:t>
      </w:r>
      <w:proofErr w:type="spellEnd"/>
      <w:r w:rsidR="00DB2AF8" w:rsidRPr="007E4D35">
        <w:rPr>
          <w:rFonts w:ascii="Times New Roman" w:eastAsia="Calibri" w:hAnsi="Times New Roman" w:cs="Times New Roman"/>
          <w:sz w:val="28"/>
          <w:szCs w:val="28"/>
        </w:rPr>
        <w:t xml:space="preserve"> район не обладает серьёзными сырьевыми ресурсами, поэтому в структуре промышленного производства наибольшую долю занимают обрабатывающие производства. </w:t>
      </w:r>
      <w:proofErr w:type="gramEnd"/>
    </w:p>
    <w:p w:rsidR="00DB2AF8" w:rsidRPr="007E4D35" w:rsidRDefault="00DB2AF8" w:rsidP="00DB2AF8">
      <w:pPr>
        <w:spacing w:after="0" w:line="240" w:lineRule="auto"/>
        <w:ind w:firstLine="567"/>
        <w:jc w:val="both"/>
        <w:rPr>
          <w:rFonts w:ascii="Times New Roman" w:eastAsia="Times New Roman" w:hAnsi="Times New Roman" w:cs="Times New Roman"/>
          <w:sz w:val="28"/>
          <w:szCs w:val="28"/>
          <w:lang w:eastAsia="ru-RU"/>
        </w:rPr>
      </w:pPr>
      <w:proofErr w:type="gramStart"/>
      <w:r w:rsidRPr="007E4D35">
        <w:rPr>
          <w:rFonts w:ascii="Times New Roman" w:eastAsia="Times New Roman" w:hAnsi="Times New Roman" w:cs="Times New Roman"/>
          <w:sz w:val="28"/>
          <w:szCs w:val="28"/>
          <w:lang w:eastAsia="ru-RU"/>
        </w:rPr>
        <w:t>Основной ассортимент выпускаемой предприятиями города продукции: замороженные полуфабрикаты, колбасные изделия, мука, комбикорм, молочная продукция, пиво, швейные изделия, пиломатериал, дрова.</w:t>
      </w:r>
      <w:proofErr w:type="gramEnd"/>
    </w:p>
    <w:p w:rsidR="00F4687D" w:rsidRPr="007E4D35" w:rsidRDefault="00F4687D" w:rsidP="00F4687D">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 xml:space="preserve">На территории Барабинского района функционирует </w:t>
      </w:r>
      <w:r w:rsidRPr="007E4D35">
        <w:rPr>
          <w:rFonts w:ascii="Times New Roman" w:eastAsia="Calibri" w:hAnsi="Times New Roman" w:cs="Times New Roman"/>
          <w:b/>
          <w:sz w:val="28"/>
          <w:szCs w:val="28"/>
        </w:rPr>
        <w:t>сельскохозяйственное производство</w:t>
      </w:r>
      <w:r w:rsidRPr="007E4D35">
        <w:rPr>
          <w:rFonts w:ascii="Times New Roman" w:eastAsia="Calibri" w:hAnsi="Times New Roman" w:cs="Times New Roman"/>
          <w:sz w:val="28"/>
          <w:szCs w:val="28"/>
        </w:rPr>
        <w:t xml:space="preserve"> мясомолочного, зернового и садоводческого направления. Сельскохозяйственным производством занимаются 16 предприятий, 24 крестьянских фермерских хозяйств, а так же личные подсобные хозяйства. В агропромышленном комплексе занято 3,6 % от общей численности, </w:t>
      </w:r>
      <w:proofErr w:type="gramStart"/>
      <w:r w:rsidRPr="007E4D35">
        <w:rPr>
          <w:rFonts w:ascii="Times New Roman" w:eastAsia="Calibri" w:hAnsi="Times New Roman" w:cs="Times New Roman"/>
          <w:sz w:val="28"/>
          <w:szCs w:val="28"/>
        </w:rPr>
        <w:t>работающих</w:t>
      </w:r>
      <w:proofErr w:type="gramEnd"/>
      <w:r w:rsidRPr="007E4D35">
        <w:rPr>
          <w:rFonts w:ascii="Times New Roman" w:eastAsia="Calibri" w:hAnsi="Times New Roman" w:cs="Times New Roman"/>
          <w:sz w:val="28"/>
          <w:szCs w:val="28"/>
        </w:rPr>
        <w:t xml:space="preserve"> в районе.</w:t>
      </w:r>
    </w:p>
    <w:p w:rsidR="002D68A9" w:rsidRPr="007E4D35" w:rsidRDefault="00134BAA" w:rsidP="00335589">
      <w:pPr>
        <w:tabs>
          <w:tab w:val="left" w:pos="-284"/>
        </w:tabs>
        <w:autoSpaceDE w:val="0"/>
        <w:autoSpaceDN w:val="0"/>
        <w:spacing w:after="0" w:line="240" w:lineRule="auto"/>
        <w:ind w:firstLine="567"/>
        <w:jc w:val="both"/>
        <w:rPr>
          <w:rFonts w:ascii="Times New Roman" w:eastAsia="Times New Roman" w:hAnsi="Times New Roman" w:cs="Times New Roman"/>
          <w:sz w:val="28"/>
          <w:szCs w:val="28"/>
          <w:lang w:eastAsia="ru-RU"/>
        </w:rPr>
      </w:pPr>
      <w:r w:rsidRPr="007E4D35">
        <w:rPr>
          <w:rFonts w:ascii="Times New Roman" w:eastAsia="Times New Roman" w:hAnsi="Times New Roman" w:cs="Times New Roman"/>
          <w:sz w:val="28"/>
          <w:szCs w:val="28"/>
          <w:lang w:eastAsia="ru-RU"/>
        </w:rPr>
        <w:t>По итогам 2024</w:t>
      </w:r>
      <w:r w:rsidR="002D68A9" w:rsidRPr="007E4D35">
        <w:rPr>
          <w:rFonts w:ascii="Times New Roman" w:eastAsia="Times New Roman" w:hAnsi="Times New Roman" w:cs="Times New Roman"/>
          <w:sz w:val="28"/>
          <w:szCs w:val="28"/>
          <w:lang w:eastAsia="ru-RU"/>
        </w:rPr>
        <w:t xml:space="preserve"> года ряд показателей агропромышленного комплекса имеют отрицательную динамику.</w:t>
      </w:r>
    </w:p>
    <w:p w:rsidR="00DB2AF8" w:rsidRPr="007E4D35" w:rsidRDefault="00DB2AF8" w:rsidP="00335589">
      <w:pPr>
        <w:tabs>
          <w:tab w:val="left" w:pos="-284"/>
        </w:tabs>
        <w:autoSpaceDE w:val="0"/>
        <w:autoSpaceDN w:val="0"/>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 xml:space="preserve">Объем производства продукции сельского хозяйства в </w:t>
      </w:r>
      <w:r w:rsidR="00D21C73" w:rsidRPr="007E4D35">
        <w:rPr>
          <w:rFonts w:ascii="Times New Roman" w:eastAsia="Calibri" w:hAnsi="Times New Roman" w:cs="Times New Roman"/>
          <w:sz w:val="28"/>
          <w:szCs w:val="28"/>
        </w:rPr>
        <w:t>хозяйствах всех категорий в 2024</w:t>
      </w:r>
      <w:r w:rsidRPr="007E4D35">
        <w:rPr>
          <w:rFonts w:ascii="Times New Roman" w:eastAsia="Calibri" w:hAnsi="Times New Roman" w:cs="Times New Roman"/>
          <w:sz w:val="28"/>
          <w:szCs w:val="28"/>
        </w:rPr>
        <w:t xml:space="preserve"> году составил – </w:t>
      </w:r>
      <w:r w:rsidR="00D21C73" w:rsidRPr="007E4D35">
        <w:rPr>
          <w:rFonts w:ascii="Times New Roman" w:eastAsia="Calibri" w:hAnsi="Times New Roman" w:cs="Times New Roman"/>
          <w:sz w:val="28"/>
          <w:szCs w:val="28"/>
        </w:rPr>
        <w:t>1047,5</w:t>
      </w:r>
      <w:r w:rsidRPr="007E4D35">
        <w:rPr>
          <w:rFonts w:ascii="Times New Roman" w:eastAsia="Calibri" w:hAnsi="Times New Roman" w:cs="Times New Roman"/>
          <w:sz w:val="28"/>
          <w:szCs w:val="28"/>
        </w:rPr>
        <w:t xml:space="preserve"> млн. руб. или </w:t>
      </w:r>
      <w:r w:rsidR="00D21C73" w:rsidRPr="007E4D35">
        <w:rPr>
          <w:rFonts w:ascii="Times New Roman" w:eastAsia="Calibri" w:hAnsi="Times New Roman" w:cs="Times New Roman"/>
          <w:sz w:val="28"/>
          <w:szCs w:val="28"/>
        </w:rPr>
        <w:t>94,4 % к уровню 2023</w:t>
      </w:r>
      <w:r w:rsidR="002D68A9" w:rsidRPr="007E4D35">
        <w:rPr>
          <w:rFonts w:ascii="Times New Roman" w:eastAsia="Calibri" w:hAnsi="Times New Roman" w:cs="Times New Roman"/>
          <w:sz w:val="28"/>
          <w:szCs w:val="28"/>
        </w:rPr>
        <w:t xml:space="preserve"> года</w:t>
      </w:r>
      <w:r w:rsidRPr="007E4D35">
        <w:rPr>
          <w:rFonts w:ascii="Times New Roman" w:eastAsia="Calibri" w:hAnsi="Times New Roman" w:cs="Times New Roman"/>
          <w:sz w:val="28"/>
          <w:szCs w:val="28"/>
        </w:rPr>
        <w:t xml:space="preserve">. </w:t>
      </w:r>
    </w:p>
    <w:p w:rsidR="00DB2AF8" w:rsidRPr="007E4D35" w:rsidRDefault="00D21C73" w:rsidP="00335589">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7E4D35">
        <w:rPr>
          <w:rFonts w:ascii="Times New Roman" w:eastAsia="Times New Roman" w:hAnsi="Times New Roman" w:cs="Times New Roman"/>
          <w:sz w:val="28"/>
          <w:szCs w:val="28"/>
          <w:lang w:eastAsia="ru-RU"/>
        </w:rPr>
        <w:t>В 2024</w:t>
      </w:r>
      <w:r w:rsidR="00DB2AF8" w:rsidRPr="007E4D35">
        <w:rPr>
          <w:rFonts w:ascii="Times New Roman" w:eastAsia="Times New Roman" w:hAnsi="Times New Roman" w:cs="Times New Roman"/>
          <w:sz w:val="28"/>
          <w:szCs w:val="28"/>
          <w:lang w:eastAsia="ru-RU"/>
        </w:rPr>
        <w:t xml:space="preserve"> году аграриями Барабинского района собрано </w:t>
      </w:r>
      <w:r w:rsidRPr="007E4D35">
        <w:rPr>
          <w:rFonts w:ascii="Times New Roman" w:eastAsia="Times New Roman" w:hAnsi="Times New Roman" w:cs="Times New Roman"/>
          <w:sz w:val="28"/>
          <w:szCs w:val="28"/>
          <w:lang w:eastAsia="ru-RU"/>
        </w:rPr>
        <w:t>31,6</w:t>
      </w:r>
      <w:r w:rsidR="00DB2AF8" w:rsidRPr="007E4D35">
        <w:rPr>
          <w:rFonts w:ascii="Times New Roman" w:eastAsia="Times New Roman" w:hAnsi="Times New Roman" w:cs="Times New Roman"/>
          <w:sz w:val="28"/>
          <w:szCs w:val="28"/>
          <w:lang w:eastAsia="ru-RU"/>
        </w:rPr>
        <w:t xml:space="preserve"> тонн зерна в бункерном весе (</w:t>
      </w:r>
      <w:r w:rsidRPr="007E4D35">
        <w:rPr>
          <w:rFonts w:ascii="Times New Roman" w:eastAsia="Times New Roman" w:hAnsi="Times New Roman" w:cs="Times New Roman"/>
          <w:sz w:val="28"/>
          <w:szCs w:val="28"/>
          <w:lang w:eastAsia="ru-RU"/>
        </w:rPr>
        <w:t>103,3% к уровню 2023</w:t>
      </w:r>
      <w:r w:rsidR="00DB2AF8" w:rsidRPr="007E4D35">
        <w:rPr>
          <w:rFonts w:ascii="Times New Roman" w:eastAsia="Times New Roman" w:hAnsi="Times New Roman" w:cs="Times New Roman"/>
          <w:sz w:val="28"/>
          <w:szCs w:val="28"/>
          <w:lang w:eastAsia="ru-RU"/>
        </w:rPr>
        <w:t xml:space="preserve"> года). Средняя урожайность зерновых культур составила </w:t>
      </w:r>
      <w:r w:rsidRPr="007E4D35">
        <w:rPr>
          <w:rFonts w:ascii="Times New Roman" w:eastAsia="Times New Roman" w:hAnsi="Times New Roman" w:cs="Times New Roman"/>
          <w:sz w:val="28"/>
          <w:szCs w:val="28"/>
          <w:lang w:eastAsia="ru-RU"/>
        </w:rPr>
        <w:t>13,3</w:t>
      </w:r>
      <w:r w:rsidR="00DB2AF8" w:rsidRPr="007E4D35">
        <w:rPr>
          <w:rFonts w:ascii="Times New Roman" w:eastAsia="Times New Roman" w:hAnsi="Times New Roman" w:cs="Times New Roman"/>
          <w:sz w:val="28"/>
          <w:szCs w:val="28"/>
          <w:lang w:eastAsia="ru-RU"/>
        </w:rPr>
        <w:t xml:space="preserve"> ц/га, это на </w:t>
      </w:r>
      <w:r w:rsidRPr="007E4D35">
        <w:rPr>
          <w:rFonts w:ascii="Times New Roman" w:eastAsia="Times New Roman" w:hAnsi="Times New Roman" w:cs="Times New Roman"/>
          <w:sz w:val="28"/>
          <w:szCs w:val="28"/>
          <w:lang w:eastAsia="ru-RU"/>
        </w:rPr>
        <w:t>0,6</w:t>
      </w:r>
      <w:r w:rsidR="00DB2AF8" w:rsidRPr="007E4D35">
        <w:rPr>
          <w:rFonts w:ascii="Times New Roman" w:eastAsia="Times New Roman" w:hAnsi="Times New Roman" w:cs="Times New Roman"/>
          <w:sz w:val="28"/>
          <w:szCs w:val="28"/>
          <w:lang w:eastAsia="ru-RU"/>
        </w:rPr>
        <w:t xml:space="preserve"> ц/га </w:t>
      </w:r>
      <w:r w:rsidRPr="007E4D35">
        <w:rPr>
          <w:rFonts w:ascii="Times New Roman" w:eastAsia="Times New Roman" w:hAnsi="Times New Roman" w:cs="Times New Roman"/>
          <w:sz w:val="28"/>
          <w:szCs w:val="28"/>
          <w:lang w:eastAsia="ru-RU"/>
        </w:rPr>
        <w:t>больше, чем в 2023</w:t>
      </w:r>
      <w:r w:rsidR="00DB2AF8" w:rsidRPr="007E4D35">
        <w:rPr>
          <w:rFonts w:ascii="Times New Roman" w:eastAsia="Times New Roman" w:hAnsi="Times New Roman" w:cs="Times New Roman"/>
          <w:sz w:val="28"/>
          <w:szCs w:val="28"/>
          <w:lang w:eastAsia="ru-RU"/>
        </w:rPr>
        <w:t xml:space="preserve"> году.</w:t>
      </w:r>
    </w:p>
    <w:p w:rsidR="00DB2AF8" w:rsidRPr="007E4D35" w:rsidRDefault="004571D3" w:rsidP="00335589">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В 2024</w:t>
      </w:r>
      <w:r w:rsidR="00DB2AF8" w:rsidRPr="007E4D35">
        <w:rPr>
          <w:rFonts w:ascii="Times New Roman" w:eastAsia="Calibri" w:hAnsi="Times New Roman" w:cs="Times New Roman"/>
          <w:sz w:val="28"/>
          <w:szCs w:val="28"/>
        </w:rPr>
        <w:t xml:space="preserve"> году валовое производство молока составило </w:t>
      </w:r>
      <w:r w:rsidRPr="007E4D35">
        <w:rPr>
          <w:rFonts w:ascii="Times New Roman" w:eastAsia="Calibri" w:hAnsi="Times New Roman" w:cs="Times New Roman"/>
          <w:sz w:val="28"/>
          <w:szCs w:val="28"/>
        </w:rPr>
        <w:t>10411,7</w:t>
      </w:r>
      <w:r w:rsidR="00DB2AF8" w:rsidRPr="007E4D35">
        <w:rPr>
          <w:rFonts w:ascii="Times New Roman" w:eastAsia="Calibri" w:hAnsi="Times New Roman" w:cs="Times New Roman"/>
          <w:sz w:val="28"/>
          <w:szCs w:val="28"/>
        </w:rPr>
        <w:t xml:space="preserve"> тонн</w:t>
      </w:r>
      <w:r w:rsidRPr="007E4D35">
        <w:rPr>
          <w:rFonts w:ascii="Times New Roman" w:eastAsia="Calibri" w:hAnsi="Times New Roman" w:cs="Times New Roman"/>
          <w:sz w:val="28"/>
          <w:szCs w:val="28"/>
        </w:rPr>
        <w:t>ы,  что ниже уровня 2023</w:t>
      </w:r>
      <w:r w:rsidR="00BB3EC6" w:rsidRPr="007E4D35">
        <w:rPr>
          <w:rFonts w:ascii="Times New Roman" w:eastAsia="Calibri" w:hAnsi="Times New Roman" w:cs="Times New Roman"/>
          <w:sz w:val="28"/>
          <w:szCs w:val="28"/>
        </w:rPr>
        <w:t xml:space="preserve"> </w:t>
      </w:r>
      <w:r w:rsidR="00DB2AF8" w:rsidRPr="007E4D35">
        <w:rPr>
          <w:rFonts w:ascii="Times New Roman" w:eastAsia="Calibri" w:hAnsi="Times New Roman" w:cs="Times New Roman"/>
          <w:sz w:val="28"/>
          <w:szCs w:val="28"/>
        </w:rPr>
        <w:t xml:space="preserve"> года на </w:t>
      </w:r>
      <w:r w:rsidRPr="007E4D35">
        <w:rPr>
          <w:rFonts w:ascii="Times New Roman" w:eastAsia="Calibri" w:hAnsi="Times New Roman" w:cs="Times New Roman"/>
          <w:sz w:val="28"/>
          <w:szCs w:val="28"/>
        </w:rPr>
        <w:t>3715,4</w:t>
      </w:r>
      <w:r w:rsidR="00DB2AF8" w:rsidRPr="007E4D35">
        <w:rPr>
          <w:rFonts w:ascii="Times New Roman" w:eastAsia="Calibri" w:hAnsi="Times New Roman" w:cs="Times New Roman"/>
          <w:sz w:val="28"/>
          <w:szCs w:val="28"/>
        </w:rPr>
        <w:t xml:space="preserve"> тонны (на </w:t>
      </w:r>
      <w:r w:rsidRPr="007E4D35">
        <w:rPr>
          <w:rFonts w:ascii="Times New Roman" w:eastAsia="Calibri" w:hAnsi="Times New Roman" w:cs="Times New Roman"/>
          <w:sz w:val="28"/>
          <w:szCs w:val="28"/>
        </w:rPr>
        <w:t>26,3</w:t>
      </w:r>
      <w:r w:rsidR="00DB2AF8" w:rsidRPr="007E4D35">
        <w:rPr>
          <w:rFonts w:ascii="Times New Roman" w:eastAsia="Calibri" w:hAnsi="Times New Roman" w:cs="Times New Roman"/>
          <w:sz w:val="28"/>
          <w:szCs w:val="28"/>
        </w:rPr>
        <w:t xml:space="preserve"> %). </w:t>
      </w:r>
    </w:p>
    <w:p w:rsidR="00DB2AF8" w:rsidRPr="007E4D35" w:rsidRDefault="0051667A" w:rsidP="00335589">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Производство мяса за 2024 год составило3262,3</w:t>
      </w:r>
      <w:r w:rsidR="00DB2AF8" w:rsidRPr="007E4D35">
        <w:rPr>
          <w:rFonts w:ascii="Times New Roman" w:eastAsia="Calibri" w:hAnsi="Times New Roman" w:cs="Times New Roman"/>
          <w:sz w:val="28"/>
          <w:szCs w:val="28"/>
        </w:rPr>
        <w:t xml:space="preserve"> тонны (</w:t>
      </w:r>
      <w:r w:rsidRPr="007E4D35">
        <w:rPr>
          <w:rFonts w:ascii="Times New Roman" w:eastAsia="Calibri" w:hAnsi="Times New Roman" w:cs="Times New Roman"/>
          <w:sz w:val="28"/>
          <w:szCs w:val="28"/>
        </w:rPr>
        <w:t>134,3% к уровню 2023 году).</w:t>
      </w:r>
    </w:p>
    <w:p w:rsidR="00DB2AF8" w:rsidRPr="007E4D35" w:rsidRDefault="0051667A" w:rsidP="00335589">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 xml:space="preserve">По итогам 2025 </w:t>
      </w:r>
      <w:r w:rsidR="00DB2AF8" w:rsidRPr="007E4D35">
        <w:rPr>
          <w:rFonts w:ascii="Times New Roman" w:eastAsia="Calibri" w:hAnsi="Times New Roman" w:cs="Times New Roman"/>
          <w:sz w:val="28"/>
          <w:szCs w:val="28"/>
        </w:rPr>
        <w:t xml:space="preserve">года данный показатель ожидается в размере </w:t>
      </w:r>
      <w:r w:rsidRPr="007E4D35">
        <w:rPr>
          <w:rFonts w:ascii="Times New Roman" w:eastAsia="Calibri" w:hAnsi="Times New Roman" w:cs="Times New Roman"/>
          <w:sz w:val="28"/>
          <w:szCs w:val="28"/>
        </w:rPr>
        <w:t>2028,0</w:t>
      </w:r>
      <w:r w:rsidR="00BB3EC6" w:rsidRPr="007E4D35">
        <w:rPr>
          <w:rFonts w:ascii="Times New Roman" w:eastAsia="Calibri" w:hAnsi="Times New Roman" w:cs="Times New Roman"/>
          <w:sz w:val="28"/>
          <w:szCs w:val="28"/>
        </w:rPr>
        <w:t xml:space="preserve"> тонн</w:t>
      </w:r>
      <w:r w:rsidR="00DB2AF8" w:rsidRPr="007E4D35">
        <w:rPr>
          <w:rFonts w:ascii="Times New Roman" w:eastAsia="Calibri" w:hAnsi="Times New Roman" w:cs="Times New Roman"/>
          <w:sz w:val="28"/>
          <w:szCs w:val="28"/>
        </w:rPr>
        <w:t xml:space="preserve"> или </w:t>
      </w:r>
      <w:r w:rsidRPr="007E4D35">
        <w:rPr>
          <w:rFonts w:ascii="Times New Roman" w:eastAsia="Calibri" w:hAnsi="Times New Roman" w:cs="Times New Roman"/>
          <w:sz w:val="28"/>
          <w:szCs w:val="28"/>
        </w:rPr>
        <w:t>62,2 % к уровню 2024</w:t>
      </w:r>
      <w:r w:rsidR="00DB2AF8" w:rsidRPr="007E4D35">
        <w:rPr>
          <w:rFonts w:ascii="Times New Roman" w:eastAsia="Calibri" w:hAnsi="Times New Roman" w:cs="Times New Roman"/>
          <w:sz w:val="28"/>
          <w:szCs w:val="28"/>
        </w:rPr>
        <w:t xml:space="preserve"> года.</w:t>
      </w:r>
    </w:p>
    <w:p w:rsidR="00DB2AF8" w:rsidRPr="007E4D35" w:rsidRDefault="00DB2AF8" w:rsidP="00DB2AF8">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lastRenderedPageBreak/>
        <w:t xml:space="preserve">К сожалению, развитие сельского хозяйства </w:t>
      </w:r>
      <w:proofErr w:type="gramStart"/>
      <w:r w:rsidRPr="007E4D35">
        <w:rPr>
          <w:rFonts w:ascii="Times New Roman" w:eastAsia="Calibri" w:hAnsi="Times New Roman" w:cs="Times New Roman"/>
          <w:sz w:val="28"/>
          <w:szCs w:val="28"/>
        </w:rPr>
        <w:t>в</w:t>
      </w:r>
      <w:proofErr w:type="gramEnd"/>
      <w:r w:rsidRPr="007E4D35">
        <w:rPr>
          <w:rFonts w:ascii="Times New Roman" w:eastAsia="Calibri" w:hAnsi="Times New Roman" w:cs="Times New Roman"/>
          <w:sz w:val="28"/>
          <w:szCs w:val="28"/>
        </w:rPr>
        <w:t xml:space="preserve"> </w:t>
      </w:r>
      <w:proofErr w:type="gramStart"/>
      <w:r w:rsidRPr="007E4D35">
        <w:rPr>
          <w:rFonts w:ascii="Times New Roman" w:eastAsia="Calibri" w:hAnsi="Times New Roman" w:cs="Times New Roman"/>
          <w:sz w:val="28"/>
          <w:szCs w:val="28"/>
        </w:rPr>
        <w:t>Барабинском</w:t>
      </w:r>
      <w:proofErr w:type="gramEnd"/>
      <w:r w:rsidRPr="007E4D35">
        <w:rPr>
          <w:rFonts w:ascii="Times New Roman" w:eastAsia="Calibri" w:hAnsi="Times New Roman" w:cs="Times New Roman"/>
          <w:sz w:val="28"/>
          <w:szCs w:val="28"/>
        </w:rPr>
        <w:t xml:space="preserve"> районе находится на невысоком уровне, по данным рейтинга социально - экономического развития муниципальных образований Новосиб</w:t>
      </w:r>
      <w:r w:rsidR="00C81BF6" w:rsidRPr="007E4D35">
        <w:rPr>
          <w:rFonts w:ascii="Times New Roman" w:eastAsia="Calibri" w:hAnsi="Times New Roman" w:cs="Times New Roman"/>
          <w:sz w:val="28"/>
          <w:szCs w:val="28"/>
        </w:rPr>
        <w:t>ирской области за 2024</w:t>
      </w:r>
      <w:r w:rsidRPr="007E4D35">
        <w:rPr>
          <w:rFonts w:ascii="Times New Roman" w:eastAsia="Calibri" w:hAnsi="Times New Roman" w:cs="Times New Roman"/>
          <w:sz w:val="28"/>
          <w:szCs w:val="28"/>
        </w:rPr>
        <w:t xml:space="preserve"> год, по показателю - объем производства продукции сельского хозяйства на душу населения, </w:t>
      </w:r>
      <w:proofErr w:type="spellStart"/>
      <w:r w:rsidRPr="007E4D35">
        <w:rPr>
          <w:rFonts w:ascii="Times New Roman" w:eastAsia="Calibri" w:hAnsi="Times New Roman" w:cs="Times New Roman"/>
          <w:sz w:val="28"/>
          <w:szCs w:val="28"/>
        </w:rPr>
        <w:t>Барабинский</w:t>
      </w:r>
      <w:proofErr w:type="spellEnd"/>
      <w:r w:rsidRPr="007E4D35">
        <w:rPr>
          <w:rFonts w:ascii="Times New Roman" w:eastAsia="Calibri" w:hAnsi="Times New Roman" w:cs="Times New Roman"/>
          <w:sz w:val="28"/>
          <w:szCs w:val="28"/>
        </w:rPr>
        <w:t xml:space="preserve"> район находится на </w:t>
      </w:r>
      <w:r w:rsidR="00C81BF6" w:rsidRPr="007E4D35">
        <w:rPr>
          <w:rFonts w:ascii="Times New Roman" w:eastAsia="Calibri" w:hAnsi="Times New Roman" w:cs="Times New Roman"/>
          <w:sz w:val="28"/>
          <w:szCs w:val="28"/>
        </w:rPr>
        <w:t>11</w:t>
      </w:r>
      <w:r w:rsidRPr="007E4D35">
        <w:rPr>
          <w:rFonts w:ascii="Times New Roman" w:eastAsia="Calibri" w:hAnsi="Times New Roman" w:cs="Times New Roman"/>
          <w:sz w:val="28"/>
          <w:szCs w:val="28"/>
        </w:rPr>
        <w:t xml:space="preserve"> месте из 12, среди территорий со смешанным типом производства. </w:t>
      </w:r>
    </w:p>
    <w:p w:rsidR="00DB2AF8" w:rsidRPr="007E4D35" w:rsidRDefault="00DB2AF8" w:rsidP="00DB2AF8">
      <w:pPr>
        <w:spacing w:after="0" w:line="240" w:lineRule="auto"/>
        <w:ind w:firstLine="567"/>
        <w:jc w:val="both"/>
        <w:rPr>
          <w:rFonts w:ascii="Times New Roman" w:eastAsia="Calibri" w:hAnsi="Times New Roman" w:cs="Times New Roman"/>
          <w:sz w:val="28"/>
          <w:szCs w:val="28"/>
          <w:shd w:val="clear" w:color="auto" w:fill="FFFFFF"/>
        </w:rPr>
      </w:pPr>
      <w:r w:rsidRPr="007E4D35">
        <w:rPr>
          <w:rFonts w:ascii="Times New Roman" w:eastAsia="Calibri" w:hAnsi="Times New Roman" w:cs="Times New Roman"/>
          <w:sz w:val="28"/>
          <w:szCs w:val="28"/>
        </w:rPr>
        <w:t xml:space="preserve">Сфера </w:t>
      </w:r>
      <w:r w:rsidRPr="007E4D35">
        <w:rPr>
          <w:rFonts w:ascii="Times New Roman" w:eastAsia="Calibri" w:hAnsi="Times New Roman" w:cs="Times New Roman"/>
          <w:b/>
          <w:sz w:val="28"/>
          <w:szCs w:val="28"/>
        </w:rPr>
        <w:t>торговли</w:t>
      </w:r>
      <w:r w:rsidRPr="007E4D35">
        <w:rPr>
          <w:rFonts w:ascii="Times New Roman" w:eastAsia="Calibri" w:hAnsi="Times New Roman" w:cs="Times New Roman"/>
          <w:sz w:val="28"/>
          <w:szCs w:val="28"/>
        </w:rPr>
        <w:t xml:space="preserve"> играет существенную роль в экономике района.  </w:t>
      </w:r>
      <w:r w:rsidRPr="007E4D35">
        <w:rPr>
          <w:rFonts w:ascii="Arial" w:eastAsia="Calibri" w:hAnsi="Arial" w:cs="Arial"/>
          <w:sz w:val="20"/>
          <w:szCs w:val="20"/>
          <w:shd w:val="clear" w:color="auto" w:fill="FFFFFF"/>
        </w:rPr>
        <w:t> </w:t>
      </w:r>
      <w:r w:rsidRPr="007E4D35">
        <w:rPr>
          <w:rFonts w:ascii="Times New Roman" w:eastAsia="Calibri" w:hAnsi="Times New Roman" w:cs="Times New Roman"/>
          <w:sz w:val="28"/>
          <w:szCs w:val="28"/>
          <w:shd w:val="clear" w:color="auto" w:fill="FFFFFF"/>
        </w:rPr>
        <w:t xml:space="preserve">Занимает одно из важнейших мест в жизни общества, </w:t>
      </w:r>
      <w:proofErr w:type="gramStart"/>
      <w:r w:rsidRPr="007E4D35">
        <w:rPr>
          <w:rFonts w:ascii="Times New Roman" w:eastAsia="Calibri" w:hAnsi="Times New Roman" w:cs="Times New Roman"/>
          <w:sz w:val="28"/>
          <w:szCs w:val="28"/>
          <w:shd w:val="clear" w:color="auto" w:fill="FFFFFF"/>
        </w:rPr>
        <w:t>выполняя </w:t>
      </w:r>
      <w:r w:rsidRPr="007E4D35">
        <w:rPr>
          <w:rFonts w:ascii="Times New Roman" w:eastAsia="Calibri" w:hAnsi="Times New Roman" w:cs="Times New Roman"/>
          <w:bCs/>
          <w:sz w:val="28"/>
          <w:szCs w:val="28"/>
          <w:shd w:val="clear" w:color="auto" w:fill="FFFFFF"/>
        </w:rPr>
        <w:t>роль</w:t>
      </w:r>
      <w:proofErr w:type="gramEnd"/>
      <w:r w:rsidRPr="007E4D35">
        <w:rPr>
          <w:rFonts w:ascii="Times New Roman" w:eastAsia="Calibri" w:hAnsi="Times New Roman" w:cs="Times New Roman"/>
          <w:sz w:val="28"/>
          <w:szCs w:val="28"/>
          <w:shd w:val="clear" w:color="auto" w:fill="FFFFFF"/>
        </w:rPr>
        <w:t> связующего звена от </w:t>
      </w:r>
      <w:r w:rsidRPr="007E4D35">
        <w:rPr>
          <w:rFonts w:ascii="Times New Roman" w:eastAsia="Calibri" w:hAnsi="Times New Roman" w:cs="Times New Roman"/>
          <w:bCs/>
          <w:sz w:val="28"/>
          <w:szCs w:val="28"/>
          <w:shd w:val="clear" w:color="auto" w:fill="FFFFFF"/>
        </w:rPr>
        <w:t>сферы</w:t>
      </w:r>
      <w:r w:rsidRPr="007E4D35">
        <w:rPr>
          <w:rFonts w:ascii="Times New Roman" w:eastAsia="Calibri" w:hAnsi="Times New Roman" w:cs="Times New Roman"/>
          <w:sz w:val="28"/>
          <w:szCs w:val="28"/>
          <w:shd w:val="clear" w:color="auto" w:fill="FFFFFF"/>
        </w:rPr>
        <w:t> производства до </w:t>
      </w:r>
      <w:r w:rsidRPr="007E4D35">
        <w:rPr>
          <w:rFonts w:ascii="Times New Roman" w:eastAsia="Calibri" w:hAnsi="Times New Roman" w:cs="Times New Roman"/>
          <w:bCs/>
          <w:sz w:val="28"/>
          <w:szCs w:val="28"/>
          <w:shd w:val="clear" w:color="auto" w:fill="FFFFFF"/>
        </w:rPr>
        <w:t>сферы</w:t>
      </w:r>
      <w:r w:rsidRPr="007E4D35">
        <w:rPr>
          <w:rFonts w:ascii="Times New Roman" w:eastAsia="Calibri" w:hAnsi="Times New Roman" w:cs="Times New Roman"/>
          <w:sz w:val="28"/>
          <w:szCs w:val="28"/>
          <w:shd w:val="clear" w:color="auto" w:fill="FFFFFF"/>
        </w:rPr>
        <w:t> потребления.</w:t>
      </w:r>
    </w:p>
    <w:p w:rsidR="00DB2AF8" w:rsidRPr="007E4D35" w:rsidRDefault="00DB2AF8" w:rsidP="00DB2AF8">
      <w:pPr>
        <w:spacing w:after="0" w:line="240" w:lineRule="auto"/>
        <w:ind w:firstLine="567"/>
        <w:jc w:val="both"/>
        <w:rPr>
          <w:rFonts w:ascii="Times New Roman" w:eastAsia="Calibri" w:hAnsi="Times New Roman" w:cs="Times New Roman"/>
          <w:sz w:val="28"/>
          <w:szCs w:val="28"/>
          <w:shd w:val="clear" w:color="auto" w:fill="FFFFFF"/>
        </w:rPr>
      </w:pPr>
      <w:r w:rsidRPr="007E4D35">
        <w:rPr>
          <w:rFonts w:ascii="Times New Roman" w:eastAsia="Calibri" w:hAnsi="Times New Roman" w:cs="Times New Roman"/>
          <w:sz w:val="28"/>
          <w:szCs w:val="28"/>
          <w:shd w:val="clear" w:color="auto" w:fill="FFFFFF"/>
        </w:rPr>
        <w:t>В районе отмечается достаточно стабильный спрос на товары и услуги.</w:t>
      </w:r>
    </w:p>
    <w:p w:rsidR="00A1182B" w:rsidRPr="007E4D35" w:rsidRDefault="007D2DC1" w:rsidP="00DB2AF8">
      <w:pPr>
        <w:spacing w:after="0" w:line="240" w:lineRule="auto"/>
        <w:ind w:firstLine="567"/>
        <w:jc w:val="both"/>
        <w:rPr>
          <w:rFonts w:ascii="Times New Roman" w:eastAsia="Calibri" w:hAnsi="Times New Roman" w:cs="Times New Roman"/>
          <w:sz w:val="28"/>
          <w:szCs w:val="28"/>
          <w:shd w:val="clear" w:color="auto" w:fill="FFFFFF"/>
        </w:rPr>
      </w:pPr>
      <w:r w:rsidRPr="007E4D35">
        <w:rPr>
          <w:rFonts w:ascii="Times New Roman" w:eastAsia="Calibri" w:hAnsi="Times New Roman" w:cs="Times New Roman"/>
          <w:sz w:val="28"/>
          <w:szCs w:val="28"/>
          <w:shd w:val="clear" w:color="auto" w:fill="FFFFFF"/>
        </w:rPr>
        <w:t>За два года (2023-2024</w:t>
      </w:r>
      <w:r w:rsidR="00DB2AF8" w:rsidRPr="007E4D35">
        <w:rPr>
          <w:rFonts w:ascii="Times New Roman" w:eastAsia="Calibri" w:hAnsi="Times New Roman" w:cs="Times New Roman"/>
          <w:sz w:val="28"/>
          <w:szCs w:val="28"/>
          <w:shd w:val="clear" w:color="auto" w:fill="FFFFFF"/>
        </w:rPr>
        <w:t xml:space="preserve">) оборот розничной торговли достиг </w:t>
      </w:r>
      <w:r w:rsidRPr="007E4D35">
        <w:rPr>
          <w:rFonts w:ascii="Times New Roman" w:eastAsia="Calibri" w:hAnsi="Times New Roman" w:cs="Times New Roman"/>
          <w:sz w:val="28"/>
          <w:szCs w:val="28"/>
          <w:shd w:val="clear" w:color="auto" w:fill="FFFFFF"/>
        </w:rPr>
        <w:t xml:space="preserve">6735,4 </w:t>
      </w:r>
      <w:proofErr w:type="spellStart"/>
      <w:r w:rsidRPr="007E4D35">
        <w:rPr>
          <w:rFonts w:ascii="Times New Roman" w:eastAsia="Calibri" w:hAnsi="Times New Roman" w:cs="Times New Roman"/>
          <w:sz w:val="28"/>
          <w:szCs w:val="28"/>
          <w:shd w:val="clear" w:color="auto" w:fill="FFFFFF"/>
        </w:rPr>
        <w:t>млн</w:t>
      </w:r>
      <w:proofErr w:type="gramStart"/>
      <w:r w:rsidRPr="007E4D35">
        <w:rPr>
          <w:rFonts w:ascii="Times New Roman" w:eastAsia="Calibri" w:hAnsi="Times New Roman" w:cs="Times New Roman"/>
          <w:sz w:val="28"/>
          <w:szCs w:val="28"/>
          <w:shd w:val="clear" w:color="auto" w:fill="FFFFFF"/>
        </w:rPr>
        <w:t>.р</w:t>
      </w:r>
      <w:proofErr w:type="gramEnd"/>
      <w:r w:rsidRPr="007E4D35">
        <w:rPr>
          <w:rFonts w:ascii="Times New Roman" w:eastAsia="Calibri" w:hAnsi="Times New Roman" w:cs="Times New Roman"/>
          <w:sz w:val="28"/>
          <w:szCs w:val="28"/>
          <w:shd w:val="clear" w:color="auto" w:fill="FFFFFF"/>
        </w:rPr>
        <w:t>уб</w:t>
      </w:r>
      <w:proofErr w:type="spellEnd"/>
      <w:r w:rsidRPr="007E4D35">
        <w:rPr>
          <w:rFonts w:ascii="Times New Roman" w:eastAsia="Calibri" w:hAnsi="Times New Roman" w:cs="Times New Roman"/>
          <w:sz w:val="28"/>
          <w:szCs w:val="28"/>
          <w:shd w:val="clear" w:color="auto" w:fill="FFFFFF"/>
        </w:rPr>
        <w:t>. За 2024</w:t>
      </w:r>
      <w:r w:rsidR="00DB2AF8" w:rsidRPr="007E4D35">
        <w:rPr>
          <w:rFonts w:ascii="Times New Roman" w:eastAsia="Calibri" w:hAnsi="Times New Roman" w:cs="Times New Roman"/>
          <w:sz w:val="28"/>
          <w:szCs w:val="28"/>
          <w:shd w:val="clear" w:color="auto" w:fill="FFFFFF"/>
        </w:rPr>
        <w:t xml:space="preserve"> год оборот составил </w:t>
      </w:r>
      <w:r w:rsidRPr="007E4D35">
        <w:rPr>
          <w:rFonts w:ascii="Times New Roman" w:eastAsia="Calibri" w:hAnsi="Times New Roman" w:cs="Times New Roman"/>
          <w:sz w:val="28"/>
          <w:szCs w:val="28"/>
          <w:shd w:val="clear" w:color="auto" w:fill="FFFFFF"/>
        </w:rPr>
        <w:t>3557,4</w:t>
      </w:r>
      <w:r w:rsidR="00A1182B" w:rsidRPr="007E4D35">
        <w:rPr>
          <w:rFonts w:ascii="Times New Roman" w:eastAsia="Calibri" w:hAnsi="Times New Roman" w:cs="Times New Roman"/>
          <w:sz w:val="28"/>
          <w:szCs w:val="28"/>
          <w:shd w:val="clear" w:color="auto" w:fill="FFFFFF"/>
        </w:rPr>
        <w:t xml:space="preserve"> </w:t>
      </w:r>
      <w:proofErr w:type="spellStart"/>
      <w:r w:rsidR="00A1182B" w:rsidRPr="007E4D35">
        <w:rPr>
          <w:rFonts w:ascii="Times New Roman" w:eastAsia="Calibri" w:hAnsi="Times New Roman" w:cs="Times New Roman"/>
          <w:sz w:val="28"/>
          <w:szCs w:val="28"/>
          <w:shd w:val="clear" w:color="auto" w:fill="FFFFFF"/>
        </w:rPr>
        <w:t>млн.руб</w:t>
      </w:r>
      <w:proofErr w:type="spellEnd"/>
      <w:r w:rsidR="00A1182B" w:rsidRPr="007E4D35">
        <w:rPr>
          <w:rFonts w:ascii="Times New Roman" w:eastAsia="Calibri" w:hAnsi="Times New Roman" w:cs="Times New Roman"/>
          <w:sz w:val="28"/>
          <w:szCs w:val="28"/>
          <w:shd w:val="clear" w:color="auto" w:fill="FFFFFF"/>
        </w:rPr>
        <w:t>.</w:t>
      </w:r>
    </w:p>
    <w:p w:rsidR="00DB2AF8" w:rsidRPr="007E4D35" w:rsidRDefault="00013D0D" w:rsidP="00013D0D">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По итогам  2025</w:t>
      </w:r>
      <w:r w:rsidR="00DB2AF8" w:rsidRPr="007E4D35">
        <w:rPr>
          <w:rFonts w:ascii="Times New Roman" w:eastAsia="Calibri" w:hAnsi="Times New Roman" w:cs="Times New Roman"/>
          <w:sz w:val="28"/>
          <w:szCs w:val="28"/>
        </w:rPr>
        <w:t xml:space="preserve"> года ожидается увеличени</w:t>
      </w:r>
      <w:r w:rsidRPr="007E4D35">
        <w:rPr>
          <w:rFonts w:ascii="Times New Roman" w:eastAsia="Calibri" w:hAnsi="Times New Roman" w:cs="Times New Roman"/>
          <w:sz w:val="28"/>
          <w:szCs w:val="28"/>
        </w:rPr>
        <w:t>е оборота розничной торговли на 7,3 % по отношению к 2024</w:t>
      </w:r>
      <w:r w:rsidR="00DB2AF8" w:rsidRPr="007E4D35">
        <w:rPr>
          <w:rFonts w:ascii="Times New Roman" w:eastAsia="Calibri" w:hAnsi="Times New Roman" w:cs="Times New Roman"/>
          <w:sz w:val="28"/>
          <w:szCs w:val="28"/>
        </w:rPr>
        <w:t xml:space="preserve"> году. </w:t>
      </w:r>
    </w:p>
    <w:p w:rsidR="00DB2AF8" w:rsidRPr="007E4D35" w:rsidRDefault="008C17FF" w:rsidP="00DB2AF8">
      <w:pPr>
        <w:spacing w:after="0" w:line="240" w:lineRule="auto"/>
        <w:ind w:firstLine="567"/>
        <w:jc w:val="both"/>
        <w:rPr>
          <w:rFonts w:ascii="Times New Roman" w:eastAsia="Calibri" w:hAnsi="Times New Roman" w:cs="Times New Roman"/>
          <w:sz w:val="28"/>
          <w:szCs w:val="28"/>
          <w:shd w:val="clear" w:color="auto" w:fill="FFFFFF"/>
        </w:rPr>
      </w:pPr>
      <w:r w:rsidRPr="007E4D35">
        <w:rPr>
          <w:rFonts w:ascii="Times New Roman" w:eastAsia="Calibri" w:hAnsi="Times New Roman" w:cs="Times New Roman"/>
          <w:sz w:val="28"/>
          <w:szCs w:val="28"/>
          <w:shd w:val="clear" w:color="auto" w:fill="FFFFFF"/>
        </w:rPr>
        <w:t>Населению района в 2024</w:t>
      </w:r>
      <w:r w:rsidR="00DB2AF8" w:rsidRPr="007E4D35">
        <w:rPr>
          <w:rFonts w:ascii="Times New Roman" w:eastAsia="Calibri" w:hAnsi="Times New Roman" w:cs="Times New Roman"/>
          <w:sz w:val="28"/>
          <w:szCs w:val="28"/>
          <w:shd w:val="clear" w:color="auto" w:fill="FFFFFF"/>
        </w:rPr>
        <w:t xml:space="preserve"> году оказано платных услуг на сумму </w:t>
      </w:r>
      <w:r w:rsidRPr="007E4D35">
        <w:rPr>
          <w:rFonts w:ascii="Times New Roman" w:eastAsia="Calibri" w:hAnsi="Times New Roman" w:cs="Times New Roman"/>
          <w:sz w:val="28"/>
          <w:szCs w:val="28"/>
          <w:shd w:val="clear" w:color="auto" w:fill="FFFFFF"/>
        </w:rPr>
        <w:t>1939,4</w:t>
      </w:r>
      <w:r w:rsidR="00DB2AF8" w:rsidRPr="007E4D35">
        <w:rPr>
          <w:rFonts w:ascii="Times New Roman" w:eastAsia="Calibri" w:hAnsi="Times New Roman" w:cs="Times New Roman"/>
          <w:sz w:val="28"/>
          <w:szCs w:val="28"/>
          <w:shd w:val="clear" w:color="auto" w:fill="FFFFFF"/>
        </w:rPr>
        <w:t xml:space="preserve"> </w:t>
      </w:r>
      <w:proofErr w:type="spellStart"/>
      <w:r w:rsidR="00DB2AF8" w:rsidRPr="007E4D35">
        <w:rPr>
          <w:rFonts w:ascii="Times New Roman" w:eastAsia="Calibri" w:hAnsi="Times New Roman" w:cs="Times New Roman"/>
          <w:sz w:val="28"/>
          <w:szCs w:val="28"/>
          <w:shd w:val="clear" w:color="auto" w:fill="FFFFFF"/>
        </w:rPr>
        <w:t>тыс</w:t>
      </w:r>
      <w:proofErr w:type="gramStart"/>
      <w:r w:rsidR="00DB2AF8" w:rsidRPr="007E4D35">
        <w:rPr>
          <w:rFonts w:ascii="Times New Roman" w:eastAsia="Calibri" w:hAnsi="Times New Roman" w:cs="Times New Roman"/>
          <w:sz w:val="28"/>
          <w:szCs w:val="28"/>
          <w:shd w:val="clear" w:color="auto" w:fill="FFFFFF"/>
        </w:rPr>
        <w:t>.р</w:t>
      </w:r>
      <w:proofErr w:type="gramEnd"/>
      <w:r w:rsidR="00DB2AF8" w:rsidRPr="007E4D35">
        <w:rPr>
          <w:rFonts w:ascii="Times New Roman" w:eastAsia="Calibri" w:hAnsi="Times New Roman" w:cs="Times New Roman"/>
          <w:sz w:val="28"/>
          <w:szCs w:val="28"/>
          <w:shd w:val="clear" w:color="auto" w:fill="FFFFFF"/>
        </w:rPr>
        <w:t>уб</w:t>
      </w:r>
      <w:proofErr w:type="spellEnd"/>
      <w:r w:rsidR="00DB2AF8" w:rsidRPr="007E4D35">
        <w:rPr>
          <w:rFonts w:ascii="Times New Roman" w:eastAsia="Calibri" w:hAnsi="Times New Roman" w:cs="Times New Roman"/>
          <w:sz w:val="28"/>
          <w:szCs w:val="28"/>
          <w:shd w:val="clear" w:color="auto" w:fill="FFFFFF"/>
        </w:rPr>
        <w:t xml:space="preserve">., </w:t>
      </w:r>
      <w:r w:rsidRPr="007E4D35">
        <w:rPr>
          <w:rFonts w:ascii="Times New Roman" w:eastAsia="Calibri" w:hAnsi="Times New Roman" w:cs="Times New Roman"/>
          <w:sz w:val="28"/>
          <w:szCs w:val="28"/>
          <w:shd w:val="clear" w:color="auto" w:fill="FFFFFF"/>
        </w:rPr>
        <w:t>111,5 % к уровню 2023</w:t>
      </w:r>
      <w:r w:rsidR="00DB2AF8" w:rsidRPr="007E4D35">
        <w:rPr>
          <w:rFonts w:ascii="Times New Roman" w:eastAsia="Calibri" w:hAnsi="Times New Roman" w:cs="Times New Roman"/>
          <w:sz w:val="28"/>
          <w:szCs w:val="28"/>
          <w:shd w:val="clear" w:color="auto" w:fill="FFFFFF"/>
        </w:rPr>
        <w:t xml:space="preserve"> года. </w:t>
      </w:r>
    </w:p>
    <w:p w:rsidR="00DB2AF8" w:rsidRPr="007E4D35" w:rsidRDefault="00DB2AF8" w:rsidP="00DB2AF8">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 xml:space="preserve">Наибольший объём платных услуг оказывают предприятия жилищно-коммунального хозяйства и транспорта.  В рейтинге социально - экономического развития муниципальных образований Новосибирской области по показателю - объем платных услуг </w:t>
      </w:r>
      <w:r w:rsidR="008C17FF" w:rsidRPr="007E4D35">
        <w:rPr>
          <w:rFonts w:ascii="Times New Roman" w:eastAsia="Calibri" w:hAnsi="Times New Roman" w:cs="Times New Roman"/>
          <w:sz w:val="28"/>
          <w:szCs w:val="28"/>
        </w:rPr>
        <w:t>на душу населения по итогам 2024</w:t>
      </w:r>
      <w:r w:rsidRPr="007E4D35">
        <w:rPr>
          <w:rFonts w:ascii="Times New Roman" w:eastAsia="Calibri" w:hAnsi="Times New Roman" w:cs="Times New Roman"/>
          <w:sz w:val="28"/>
          <w:szCs w:val="28"/>
        </w:rPr>
        <w:t xml:space="preserve"> года </w:t>
      </w:r>
      <w:proofErr w:type="spellStart"/>
      <w:r w:rsidRPr="007E4D35">
        <w:rPr>
          <w:rFonts w:ascii="Times New Roman" w:eastAsia="Calibri" w:hAnsi="Times New Roman" w:cs="Times New Roman"/>
          <w:sz w:val="28"/>
          <w:szCs w:val="28"/>
        </w:rPr>
        <w:t>Барабинский</w:t>
      </w:r>
      <w:proofErr w:type="spellEnd"/>
      <w:r w:rsidRPr="007E4D35">
        <w:rPr>
          <w:rFonts w:ascii="Times New Roman" w:eastAsia="Calibri" w:hAnsi="Times New Roman" w:cs="Times New Roman"/>
          <w:sz w:val="28"/>
          <w:szCs w:val="28"/>
        </w:rPr>
        <w:t xml:space="preserve"> район занимает 5 место из 12 и составляет </w:t>
      </w:r>
      <w:r w:rsidR="008C17FF" w:rsidRPr="007E4D35">
        <w:rPr>
          <w:rFonts w:ascii="Times New Roman" w:eastAsia="Calibri" w:hAnsi="Times New Roman" w:cs="Times New Roman"/>
          <w:sz w:val="28"/>
          <w:szCs w:val="28"/>
        </w:rPr>
        <w:t>50,9</w:t>
      </w:r>
      <w:r w:rsidRPr="007E4D35">
        <w:rPr>
          <w:rFonts w:ascii="Times New Roman" w:eastAsia="Calibri" w:hAnsi="Times New Roman" w:cs="Times New Roman"/>
          <w:sz w:val="28"/>
          <w:szCs w:val="28"/>
        </w:rPr>
        <w:t xml:space="preserve"> тыс. руб. на человека. </w:t>
      </w:r>
    </w:p>
    <w:p w:rsidR="00DB2AF8" w:rsidRPr="007E4D35" w:rsidRDefault="00013D0D" w:rsidP="00DB2AF8">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В 2025</w:t>
      </w:r>
      <w:r w:rsidR="00DB2AF8" w:rsidRPr="007E4D35">
        <w:rPr>
          <w:rFonts w:ascii="Times New Roman" w:eastAsia="Calibri" w:hAnsi="Times New Roman" w:cs="Times New Roman"/>
          <w:sz w:val="28"/>
          <w:szCs w:val="28"/>
        </w:rPr>
        <w:t xml:space="preserve"> году ожидается увеличение объема платных услуг населению на </w:t>
      </w:r>
      <w:r w:rsidRPr="007E4D35">
        <w:rPr>
          <w:rFonts w:ascii="Times New Roman" w:eastAsia="Calibri" w:hAnsi="Times New Roman" w:cs="Times New Roman"/>
          <w:sz w:val="28"/>
          <w:szCs w:val="28"/>
        </w:rPr>
        <w:t>10,3</w:t>
      </w:r>
      <w:r w:rsidR="00A1182B" w:rsidRPr="007E4D35">
        <w:rPr>
          <w:rFonts w:ascii="Times New Roman" w:eastAsia="Calibri" w:hAnsi="Times New Roman" w:cs="Times New Roman"/>
          <w:sz w:val="28"/>
          <w:szCs w:val="28"/>
        </w:rPr>
        <w:t xml:space="preserve"> % по </w:t>
      </w:r>
      <w:r w:rsidRPr="007E4D35">
        <w:rPr>
          <w:rFonts w:ascii="Times New Roman" w:eastAsia="Calibri" w:hAnsi="Times New Roman" w:cs="Times New Roman"/>
          <w:sz w:val="28"/>
          <w:szCs w:val="28"/>
        </w:rPr>
        <w:t>сравнению с 2024</w:t>
      </w:r>
      <w:r w:rsidR="00DB2AF8" w:rsidRPr="007E4D35">
        <w:rPr>
          <w:rFonts w:ascii="Times New Roman" w:eastAsia="Calibri" w:hAnsi="Times New Roman" w:cs="Times New Roman"/>
          <w:sz w:val="28"/>
          <w:szCs w:val="28"/>
        </w:rPr>
        <w:t xml:space="preserve"> годом, он составит </w:t>
      </w:r>
      <w:r w:rsidRPr="007E4D35">
        <w:rPr>
          <w:rFonts w:ascii="Times New Roman" w:eastAsia="Calibri" w:hAnsi="Times New Roman" w:cs="Times New Roman"/>
          <w:sz w:val="28"/>
          <w:szCs w:val="28"/>
        </w:rPr>
        <w:t>2139,8</w:t>
      </w:r>
      <w:r w:rsidR="00DB2AF8" w:rsidRPr="007E4D35">
        <w:rPr>
          <w:rFonts w:ascii="Times New Roman" w:eastAsia="Calibri" w:hAnsi="Times New Roman" w:cs="Times New Roman"/>
          <w:sz w:val="28"/>
          <w:szCs w:val="28"/>
        </w:rPr>
        <w:t xml:space="preserve"> млн. рублей.</w:t>
      </w:r>
    </w:p>
    <w:p w:rsidR="00DB2AF8" w:rsidRPr="007E4D35" w:rsidRDefault="00DB2AF8" w:rsidP="00DB2AF8">
      <w:pPr>
        <w:spacing w:after="0" w:line="240" w:lineRule="auto"/>
        <w:ind w:firstLine="567"/>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В рамках реализации мероприятий муниципальной программы «Развитие и поддержка субъектов малого и среднего предпринимательства</w:t>
      </w:r>
      <w:r w:rsidR="006F7182" w:rsidRPr="007E4D35">
        <w:rPr>
          <w:rFonts w:ascii="Times New Roman" w:eastAsia="Calibri" w:hAnsi="Times New Roman" w:cs="Times New Roman"/>
          <w:sz w:val="28"/>
          <w:szCs w:val="28"/>
        </w:rPr>
        <w:t>» за период 2022-2024</w:t>
      </w:r>
      <w:r w:rsidRPr="007E4D35">
        <w:rPr>
          <w:rFonts w:ascii="Times New Roman" w:eastAsia="Calibri" w:hAnsi="Times New Roman" w:cs="Times New Roman"/>
          <w:sz w:val="28"/>
          <w:szCs w:val="28"/>
        </w:rPr>
        <w:t xml:space="preserve"> годов была оказана финансовая поддержка </w:t>
      </w:r>
      <w:r w:rsidR="00172F32" w:rsidRPr="007E4D35">
        <w:rPr>
          <w:rFonts w:ascii="Times New Roman" w:eastAsia="Calibri" w:hAnsi="Times New Roman" w:cs="Times New Roman"/>
          <w:sz w:val="28"/>
          <w:szCs w:val="28"/>
        </w:rPr>
        <w:t xml:space="preserve">на сумму </w:t>
      </w:r>
      <w:r w:rsidR="006F7182" w:rsidRPr="007E4D35">
        <w:rPr>
          <w:rFonts w:ascii="Times New Roman" w:eastAsia="Calibri" w:hAnsi="Times New Roman" w:cs="Times New Roman"/>
          <w:sz w:val="28"/>
          <w:szCs w:val="28"/>
        </w:rPr>
        <w:t>1569,9</w:t>
      </w:r>
      <w:r w:rsidR="00172F32" w:rsidRPr="007E4D35">
        <w:rPr>
          <w:rFonts w:ascii="Times New Roman" w:eastAsia="Calibri" w:hAnsi="Times New Roman" w:cs="Times New Roman"/>
          <w:sz w:val="28"/>
          <w:szCs w:val="28"/>
        </w:rPr>
        <w:t xml:space="preserve"> </w:t>
      </w:r>
      <w:proofErr w:type="spellStart"/>
      <w:r w:rsidR="00172F32" w:rsidRPr="007E4D35">
        <w:rPr>
          <w:rFonts w:ascii="Times New Roman" w:eastAsia="Calibri" w:hAnsi="Times New Roman" w:cs="Times New Roman"/>
          <w:sz w:val="28"/>
          <w:szCs w:val="28"/>
        </w:rPr>
        <w:t>тыс</w:t>
      </w:r>
      <w:proofErr w:type="gramStart"/>
      <w:r w:rsidR="00172F32" w:rsidRPr="007E4D35">
        <w:rPr>
          <w:rFonts w:ascii="Times New Roman" w:eastAsia="Calibri" w:hAnsi="Times New Roman" w:cs="Times New Roman"/>
          <w:sz w:val="28"/>
          <w:szCs w:val="28"/>
        </w:rPr>
        <w:t>.р</w:t>
      </w:r>
      <w:proofErr w:type="gramEnd"/>
      <w:r w:rsidR="00172F32" w:rsidRPr="007E4D35">
        <w:rPr>
          <w:rFonts w:ascii="Times New Roman" w:eastAsia="Calibri" w:hAnsi="Times New Roman" w:cs="Times New Roman"/>
          <w:sz w:val="28"/>
          <w:szCs w:val="28"/>
        </w:rPr>
        <w:t>уб</w:t>
      </w:r>
      <w:proofErr w:type="spellEnd"/>
      <w:r w:rsidR="00172F32" w:rsidRPr="007E4D35">
        <w:rPr>
          <w:rFonts w:ascii="Times New Roman" w:eastAsia="Calibri" w:hAnsi="Times New Roman" w:cs="Times New Roman"/>
          <w:sz w:val="28"/>
          <w:szCs w:val="28"/>
        </w:rPr>
        <w:t>.</w:t>
      </w:r>
      <w:r w:rsidRPr="007E4D35">
        <w:rPr>
          <w:rFonts w:ascii="Times New Roman" w:eastAsia="Calibri" w:hAnsi="Times New Roman" w:cs="Times New Roman"/>
          <w:sz w:val="28"/>
          <w:szCs w:val="28"/>
        </w:rPr>
        <w:t xml:space="preserve"> </w:t>
      </w:r>
    </w:p>
    <w:p w:rsidR="00172F32" w:rsidRPr="007E4D35" w:rsidRDefault="00172F32" w:rsidP="00DB2AF8">
      <w:pPr>
        <w:spacing w:after="0" w:line="240" w:lineRule="auto"/>
        <w:ind w:firstLine="567"/>
        <w:jc w:val="both"/>
        <w:rPr>
          <w:rFonts w:ascii="Times New Roman" w:eastAsia="Calibri" w:hAnsi="Times New Roman" w:cs="Times New Roman"/>
          <w:b/>
          <w:color w:val="00B050"/>
          <w:sz w:val="28"/>
          <w:szCs w:val="28"/>
          <w:lang w:eastAsia="ru-RU"/>
        </w:rPr>
      </w:pPr>
    </w:p>
    <w:p w:rsidR="00DB2AF8" w:rsidRPr="007E4D35" w:rsidRDefault="00DB2AF8" w:rsidP="00DB2AF8">
      <w:pPr>
        <w:spacing w:after="0" w:line="240" w:lineRule="auto"/>
        <w:ind w:firstLine="567"/>
        <w:jc w:val="both"/>
        <w:rPr>
          <w:rFonts w:ascii="Times New Roman" w:eastAsia="Calibri" w:hAnsi="Times New Roman" w:cs="Times New Roman"/>
          <w:b/>
          <w:sz w:val="28"/>
          <w:szCs w:val="28"/>
          <w:lang w:eastAsia="ru-RU"/>
        </w:rPr>
      </w:pPr>
      <w:r w:rsidRPr="007E4D35">
        <w:rPr>
          <w:rFonts w:ascii="Times New Roman" w:eastAsia="Calibri" w:hAnsi="Times New Roman" w:cs="Times New Roman"/>
          <w:b/>
          <w:sz w:val="28"/>
          <w:szCs w:val="28"/>
          <w:lang w:eastAsia="ru-RU"/>
        </w:rPr>
        <w:t>Социальная сфера</w:t>
      </w:r>
    </w:p>
    <w:p w:rsidR="00946E12" w:rsidRPr="00991AED" w:rsidRDefault="00DB2AF8" w:rsidP="00991AED">
      <w:pPr>
        <w:spacing w:after="0" w:line="240" w:lineRule="auto"/>
        <w:ind w:firstLine="567"/>
        <w:jc w:val="both"/>
        <w:rPr>
          <w:rFonts w:ascii="Times New Roman" w:eastAsia="Calibri" w:hAnsi="Times New Roman" w:cs="Times New Roman"/>
          <w:sz w:val="28"/>
          <w:szCs w:val="28"/>
          <w:lang w:eastAsia="ru-RU"/>
        </w:rPr>
      </w:pPr>
      <w:r w:rsidRPr="007E4D35">
        <w:rPr>
          <w:rFonts w:ascii="Times New Roman" w:eastAsia="Calibri" w:hAnsi="Times New Roman" w:cs="Times New Roman"/>
          <w:sz w:val="28"/>
          <w:szCs w:val="28"/>
          <w:lang w:eastAsia="ru-RU"/>
        </w:rPr>
        <w:t xml:space="preserve">В последние годы численность  населения Барабинского района продолжает снижаться, естественный и миграционный приросты населения имеют отрицательные значения. На </w:t>
      </w:r>
      <w:r w:rsidR="00B53A4A" w:rsidRPr="007E4D35">
        <w:rPr>
          <w:rFonts w:ascii="Times New Roman" w:eastAsia="Calibri" w:hAnsi="Times New Roman" w:cs="Times New Roman"/>
          <w:sz w:val="28"/>
          <w:szCs w:val="28"/>
          <w:lang w:eastAsia="ru-RU"/>
        </w:rPr>
        <w:t>01.01.2025</w:t>
      </w:r>
      <w:r w:rsidRPr="007E4D35">
        <w:rPr>
          <w:rFonts w:ascii="Times New Roman" w:eastAsia="Calibri" w:hAnsi="Times New Roman" w:cs="Times New Roman"/>
          <w:sz w:val="28"/>
          <w:szCs w:val="28"/>
          <w:lang w:eastAsia="ru-RU"/>
        </w:rPr>
        <w:t xml:space="preserve"> года численность  населения составила </w:t>
      </w:r>
      <w:r w:rsidR="00A1182B" w:rsidRPr="007E4D35">
        <w:rPr>
          <w:rFonts w:ascii="Times New Roman" w:eastAsia="Calibri" w:hAnsi="Times New Roman" w:cs="Times New Roman"/>
          <w:sz w:val="28"/>
          <w:szCs w:val="28"/>
          <w:lang w:eastAsia="ru-RU"/>
        </w:rPr>
        <w:t>38</w:t>
      </w:r>
      <w:r w:rsidR="00B53A4A" w:rsidRPr="007E4D35">
        <w:rPr>
          <w:rFonts w:ascii="Times New Roman" w:eastAsia="Calibri" w:hAnsi="Times New Roman" w:cs="Times New Roman"/>
          <w:sz w:val="28"/>
          <w:szCs w:val="28"/>
          <w:lang w:eastAsia="ru-RU"/>
        </w:rPr>
        <w:t>113</w:t>
      </w:r>
      <w:r w:rsidRPr="007E4D35">
        <w:rPr>
          <w:rFonts w:ascii="Times New Roman" w:eastAsia="Calibri" w:hAnsi="Times New Roman" w:cs="Times New Roman"/>
          <w:sz w:val="28"/>
          <w:szCs w:val="28"/>
          <w:lang w:eastAsia="ru-RU"/>
        </w:rPr>
        <w:t xml:space="preserve"> человек (</w:t>
      </w:r>
      <w:r w:rsidR="00B53A4A" w:rsidRPr="007E4D35">
        <w:rPr>
          <w:rFonts w:ascii="Times New Roman" w:eastAsia="Calibri" w:hAnsi="Times New Roman" w:cs="Times New Roman"/>
          <w:sz w:val="28"/>
          <w:szCs w:val="28"/>
          <w:lang w:eastAsia="ru-RU"/>
        </w:rPr>
        <w:t>98,7</w:t>
      </w:r>
      <w:r w:rsidRPr="007E4D35">
        <w:rPr>
          <w:rFonts w:ascii="Times New Roman" w:eastAsia="Calibri" w:hAnsi="Times New Roman" w:cs="Times New Roman"/>
          <w:sz w:val="28"/>
          <w:szCs w:val="28"/>
          <w:lang w:eastAsia="ru-RU"/>
        </w:rPr>
        <w:t xml:space="preserve"> % по отнош</w:t>
      </w:r>
      <w:r w:rsidR="00B53A4A" w:rsidRPr="007E4D35">
        <w:rPr>
          <w:rFonts w:ascii="Times New Roman" w:eastAsia="Calibri" w:hAnsi="Times New Roman" w:cs="Times New Roman"/>
          <w:sz w:val="28"/>
          <w:szCs w:val="28"/>
          <w:lang w:eastAsia="ru-RU"/>
        </w:rPr>
        <w:t>ению к численности на 01.01.2024</w:t>
      </w:r>
      <w:r w:rsidRPr="007E4D35">
        <w:rPr>
          <w:rFonts w:ascii="Times New Roman" w:eastAsia="Calibri" w:hAnsi="Times New Roman" w:cs="Times New Roman"/>
          <w:sz w:val="28"/>
          <w:szCs w:val="28"/>
          <w:lang w:eastAsia="ru-RU"/>
        </w:rPr>
        <w:t xml:space="preserve"> года), из них </w:t>
      </w:r>
      <w:r w:rsidR="00B53A4A" w:rsidRPr="007E4D35">
        <w:rPr>
          <w:rFonts w:ascii="Times New Roman" w:eastAsia="Calibri" w:hAnsi="Times New Roman" w:cs="Times New Roman"/>
          <w:sz w:val="28"/>
          <w:szCs w:val="28"/>
          <w:lang w:eastAsia="ru-RU"/>
        </w:rPr>
        <w:t>71,3</w:t>
      </w:r>
      <w:r w:rsidRPr="007E4D35">
        <w:rPr>
          <w:rFonts w:ascii="Times New Roman" w:eastAsia="Calibri" w:hAnsi="Times New Roman" w:cs="Times New Roman"/>
          <w:sz w:val="28"/>
          <w:szCs w:val="28"/>
          <w:lang w:eastAsia="ru-RU"/>
        </w:rPr>
        <w:t xml:space="preserve"> % проживает в г. Барабинске. Сохраняется динамика умень</w:t>
      </w:r>
      <w:r w:rsidR="00991AED">
        <w:rPr>
          <w:rFonts w:ascii="Times New Roman" w:eastAsia="Calibri" w:hAnsi="Times New Roman" w:cs="Times New Roman"/>
          <w:sz w:val="28"/>
          <w:szCs w:val="28"/>
          <w:lang w:eastAsia="ru-RU"/>
        </w:rPr>
        <w:t>шения доли сельского населения.</w:t>
      </w:r>
    </w:p>
    <w:p w:rsidR="00946E12" w:rsidRPr="007E4D35" w:rsidRDefault="00946E12" w:rsidP="0055155B">
      <w:pPr>
        <w:spacing w:after="0" w:line="240" w:lineRule="auto"/>
        <w:ind w:firstLine="567"/>
        <w:jc w:val="center"/>
        <w:rPr>
          <w:rFonts w:ascii="Times New Roman" w:eastAsia="Calibri" w:hAnsi="Times New Roman" w:cs="Times New Roman"/>
          <w:b/>
          <w:color w:val="00B050"/>
          <w:sz w:val="28"/>
          <w:szCs w:val="28"/>
          <w:lang w:eastAsia="ru-RU"/>
        </w:rPr>
      </w:pPr>
    </w:p>
    <w:p w:rsidR="00DB2AF8" w:rsidRPr="007E4D35" w:rsidRDefault="00DB2AF8" w:rsidP="0055155B">
      <w:pPr>
        <w:spacing w:after="0" w:line="240" w:lineRule="auto"/>
        <w:ind w:firstLine="567"/>
        <w:jc w:val="center"/>
        <w:rPr>
          <w:rFonts w:ascii="Times New Roman" w:eastAsia="Calibri" w:hAnsi="Times New Roman" w:cs="Times New Roman"/>
          <w:b/>
          <w:sz w:val="28"/>
          <w:szCs w:val="28"/>
          <w:lang w:eastAsia="ru-RU"/>
        </w:rPr>
      </w:pPr>
      <w:r w:rsidRPr="007E4D35">
        <w:rPr>
          <w:rFonts w:ascii="Times New Roman" w:eastAsia="Calibri" w:hAnsi="Times New Roman" w:cs="Times New Roman"/>
          <w:b/>
          <w:sz w:val="28"/>
          <w:szCs w:val="28"/>
          <w:lang w:eastAsia="ru-RU"/>
        </w:rPr>
        <w:t>Показатель естественного и миграционного движения населения, чел.</w:t>
      </w:r>
    </w:p>
    <w:p w:rsidR="003D6580" w:rsidRPr="007E4D35" w:rsidRDefault="003D6580" w:rsidP="0055155B">
      <w:pPr>
        <w:spacing w:after="0" w:line="240" w:lineRule="auto"/>
        <w:ind w:firstLine="567"/>
        <w:jc w:val="center"/>
        <w:rPr>
          <w:rFonts w:ascii="Times New Roman" w:eastAsia="Calibri" w:hAnsi="Times New Roman" w:cs="Times New Roman"/>
          <w:b/>
          <w:sz w:val="28"/>
          <w:szCs w:val="28"/>
          <w:lang w:eastAsia="ru-RU"/>
        </w:rPr>
      </w:pPr>
    </w:p>
    <w:p w:rsidR="003D6580" w:rsidRPr="007E4D35" w:rsidRDefault="003D6580" w:rsidP="0055155B">
      <w:pPr>
        <w:spacing w:after="0" w:line="240" w:lineRule="auto"/>
        <w:ind w:firstLine="567"/>
        <w:jc w:val="center"/>
        <w:rPr>
          <w:rFonts w:ascii="Times New Roman" w:eastAsia="Calibri" w:hAnsi="Times New Roman" w:cs="Times New Roman"/>
          <w:b/>
          <w:color w:val="00B050"/>
          <w:sz w:val="28"/>
          <w:szCs w:val="28"/>
          <w:lang w:eastAsia="ru-RU"/>
        </w:rPr>
      </w:pPr>
      <w:r w:rsidRPr="007E4D35">
        <w:rPr>
          <w:noProof/>
          <w:color w:val="00B050"/>
          <w:lang w:eastAsia="ru-RU"/>
        </w:rPr>
        <w:drawing>
          <wp:inline distT="0" distB="0" distL="0" distR="0" wp14:anchorId="0D632AE2" wp14:editId="3070E5F0">
            <wp:extent cx="6159260" cy="1276709"/>
            <wp:effectExtent l="0" t="0" r="13335" b="1905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B2AF8" w:rsidRPr="007E4D35" w:rsidRDefault="00DB2AF8" w:rsidP="003D6580">
      <w:pPr>
        <w:spacing w:after="0" w:line="240" w:lineRule="auto"/>
        <w:jc w:val="both"/>
        <w:rPr>
          <w:rFonts w:ascii="Times New Roman" w:eastAsia="Calibri" w:hAnsi="Times New Roman" w:cs="Times New Roman"/>
          <w:color w:val="00B050"/>
          <w:sz w:val="28"/>
          <w:szCs w:val="28"/>
          <w:lang w:eastAsia="ru-RU"/>
        </w:rPr>
      </w:pPr>
      <w:bookmarkStart w:id="3" w:name="_MON_1657630245"/>
      <w:bookmarkEnd w:id="3"/>
    </w:p>
    <w:p w:rsidR="00DB2AF8" w:rsidRPr="007E4D35" w:rsidRDefault="00DB2AF8" w:rsidP="00DB2AF8">
      <w:pPr>
        <w:spacing w:after="0" w:line="240" w:lineRule="auto"/>
        <w:ind w:firstLine="567"/>
        <w:jc w:val="both"/>
        <w:rPr>
          <w:rFonts w:ascii="Times New Roman" w:eastAsia="Calibri" w:hAnsi="Times New Roman" w:cs="Times New Roman"/>
          <w:sz w:val="28"/>
          <w:szCs w:val="28"/>
          <w:lang w:eastAsia="ru-RU"/>
        </w:rPr>
      </w:pPr>
      <w:r w:rsidRPr="007E4D35">
        <w:rPr>
          <w:rFonts w:ascii="Times New Roman" w:eastAsia="Calibri" w:hAnsi="Times New Roman" w:cs="Times New Roman"/>
          <w:sz w:val="28"/>
          <w:szCs w:val="28"/>
          <w:lang w:eastAsia="ru-RU"/>
        </w:rPr>
        <w:lastRenderedPageBreak/>
        <w:t xml:space="preserve">Доля трудоспособного населения в общей численности населения составляет </w:t>
      </w:r>
      <w:r w:rsidR="00274B22" w:rsidRPr="007E4D35">
        <w:rPr>
          <w:rFonts w:ascii="Times New Roman" w:eastAsia="Calibri" w:hAnsi="Times New Roman" w:cs="Times New Roman"/>
          <w:sz w:val="28"/>
          <w:szCs w:val="28"/>
          <w:lang w:eastAsia="ru-RU"/>
        </w:rPr>
        <w:t>53,8</w:t>
      </w:r>
      <w:r w:rsidRPr="007E4D35">
        <w:rPr>
          <w:rFonts w:ascii="Times New Roman" w:eastAsia="Calibri" w:hAnsi="Times New Roman" w:cs="Times New Roman"/>
          <w:sz w:val="28"/>
          <w:szCs w:val="28"/>
          <w:lang w:eastAsia="ru-RU"/>
        </w:rPr>
        <w:t xml:space="preserve">% и этот показатель ежегодно снижается. </w:t>
      </w:r>
    </w:p>
    <w:p w:rsidR="00DB2AF8" w:rsidRPr="007E4D35" w:rsidRDefault="006A3563"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E4D35">
        <w:rPr>
          <w:rFonts w:ascii="Times New Roman" w:eastAsia="Calibri" w:hAnsi="Times New Roman" w:cs="Times New Roman"/>
          <w:sz w:val="28"/>
          <w:szCs w:val="28"/>
        </w:rPr>
        <w:t>По сравнению с 2023</w:t>
      </w:r>
      <w:r w:rsidR="00DB2AF8" w:rsidRPr="007E4D35">
        <w:rPr>
          <w:rFonts w:ascii="Times New Roman" w:eastAsia="Calibri" w:hAnsi="Times New Roman" w:cs="Times New Roman"/>
          <w:sz w:val="28"/>
          <w:szCs w:val="28"/>
        </w:rPr>
        <w:t xml:space="preserve"> годо</w:t>
      </w:r>
      <w:r w:rsidRPr="007E4D35">
        <w:rPr>
          <w:rFonts w:ascii="Times New Roman" w:eastAsia="Calibri" w:hAnsi="Times New Roman" w:cs="Times New Roman"/>
          <w:sz w:val="28"/>
          <w:szCs w:val="28"/>
        </w:rPr>
        <w:t>м численность родившихся  в 2024</w:t>
      </w:r>
      <w:r w:rsidR="00DB2AF8" w:rsidRPr="007E4D35">
        <w:rPr>
          <w:rFonts w:ascii="Times New Roman" w:eastAsia="Calibri" w:hAnsi="Times New Roman" w:cs="Times New Roman"/>
          <w:sz w:val="28"/>
          <w:szCs w:val="28"/>
        </w:rPr>
        <w:t xml:space="preserve"> году уменьшилась на </w:t>
      </w:r>
      <w:r w:rsidRPr="007E4D35">
        <w:rPr>
          <w:rFonts w:ascii="Times New Roman" w:eastAsia="Calibri" w:hAnsi="Times New Roman" w:cs="Times New Roman"/>
          <w:sz w:val="28"/>
          <w:szCs w:val="28"/>
        </w:rPr>
        <w:t>51</w:t>
      </w:r>
      <w:r w:rsidR="00DB2AF8" w:rsidRPr="007E4D35">
        <w:rPr>
          <w:rFonts w:ascii="Times New Roman" w:eastAsia="Calibri" w:hAnsi="Times New Roman" w:cs="Times New Roman"/>
          <w:sz w:val="28"/>
          <w:szCs w:val="28"/>
        </w:rPr>
        <w:t xml:space="preserve"> человек</w:t>
      </w:r>
      <w:r w:rsidRPr="007E4D35">
        <w:rPr>
          <w:rFonts w:ascii="Times New Roman" w:eastAsia="Calibri" w:hAnsi="Times New Roman" w:cs="Times New Roman"/>
          <w:sz w:val="28"/>
          <w:szCs w:val="28"/>
        </w:rPr>
        <w:t>а</w:t>
      </w:r>
      <w:r w:rsidR="00DB2AF8" w:rsidRPr="007E4D35">
        <w:rPr>
          <w:rFonts w:ascii="Times New Roman" w:eastAsia="Calibri" w:hAnsi="Times New Roman" w:cs="Times New Roman"/>
          <w:sz w:val="28"/>
          <w:szCs w:val="28"/>
        </w:rPr>
        <w:t xml:space="preserve"> или на </w:t>
      </w:r>
      <w:r w:rsidRPr="007E4D35">
        <w:rPr>
          <w:rFonts w:ascii="Times New Roman" w:eastAsia="Calibri" w:hAnsi="Times New Roman" w:cs="Times New Roman"/>
          <w:sz w:val="28"/>
          <w:szCs w:val="28"/>
        </w:rPr>
        <w:t>15,5</w:t>
      </w:r>
      <w:r w:rsidR="00274B22" w:rsidRPr="007E4D35">
        <w:rPr>
          <w:rFonts w:ascii="Times New Roman" w:eastAsia="Calibri" w:hAnsi="Times New Roman" w:cs="Times New Roman"/>
          <w:sz w:val="28"/>
          <w:szCs w:val="28"/>
        </w:rPr>
        <w:t xml:space="preserve"> </w:t>
      </w:r>
      <w:r w:rsidR="00DB2AF8" w:rsidRPr="007E4D35">
        <w:rPr>
          <w:rFonts w:ascii="Times New Roman" w:eastAsia="Calibri" w:hAnsi="Times New Roman" w:cs="Times New Roman"/>
          <w:sz w:val="28"/>
          <w:szCs w:val="28"/>
        </w:rPr>
        <w:t xml:space="preserve">%. </w:t>
      </w:r>
      <w:r w:rsidR="00DB2AF8" w:rsidRPr="007E4D35">
        <w:rPr>
          <w:rFonts w:ascii="Times New Roman" w:eastAsia="Times New Roman" w:hAnsi="Times New Roman" w:cs="Times New Roman"/>
          <w:sz w:val="28"/>
          <w:szCs w:val="28"/>
          <w:lang w:eastAsia="ru-RU"/>
        </w:rPr>
        <w:t>Снижению числа рождений в последние годы способствует снижение числа женщин основного детородного возраста в возрастной структуре населения.</w:t>
      </w:r>
    </w:p>
    <w:p w:rsidR="00DB2AF8" w:rsidRPr="007E4D35" w:rsidRDefault="00DB2AF8" w:rsidP="00DB2AF8">
      <w:pPr>
        <w:spacing w:after="0" w:line="240" w:lineRule="auto"/>
        <w:ind w:firstLine="567"/>
        <w:jc w:val="both"/>
        <w:rPr>
          <w:rFonts w:ascii="Times New Roman" w:eastAsia="Calibri" w:hAnsi="Times New Roman" w:cs="Times New Roman"/>
          <w:sz w:val="28"/>
          <w:szCs w:val="28"/>
          <w:lang w:eastAsia="ru-RU"/>
        </w:rPr>
      </w:pPr>
      <w:r w:rsidRPr="007E4D35">
        <w:rPr>
          <w:rFonts w:ascii="Times New Roman" w:eastAsia="Calibri" w:hAnsi="Times New Roman" w:cs="Times New Roman"/>
          <w:sz w:val="28"/>
          <w:szCs w:val="28"/>
          <w:lang w:eastAsia="ru-RU"/>
        </w:rPr>
        <w:t xml:space="preserve">Коэффициент рождаемости на тысячу населения </w:t>
      </w:r>
      <w:r w:rsidR="006A3563" w:rsidRPr="007E4D35">
        <w:rPr>
          <w:rFonts w:ascii="Times New Roman" w:eastAsia="Calibri" w:hAnsi="Times New Roman" w:cs="Times New Roman"/>
          <w:sz w:val="28"/>
          <w:szCs w:val="28"/>
          <w:lang w:eastAsia="ru-RU"/>
        </w:rPr>
        <w:t>по итогам 2024</w:t>
      </w:r>
      <w:r w:rsidR="00274B22" w:rsidRPr="007E4D35">
        <w:rPr>
          <w:rFonts w:ascii="Times New Roman" w:eastAsia="Calibri" w:hAnsi="Times New Roman" w:cs="Times New Roman"/>
          <w:sz w:val="28"/>
          <w:szCs w:val="28"/>
          <w:lang w:eastAsia="ru-RU"/>
        </w:rPr>
        <w:t xml:space="preserve"> года составил </w:t>
      </w:r>
      <w:r w:rsidR="006A3563" w:rsidRPr="007E4D35">
        <w:rPr>
          <w:rFonts w:ascii="Times New Roman" w:eastAsia="Calibri" w:hAnsi="Times New Roman" w:cs="Times New Roman"/>
          <w:sz w:val="28"/>
          <w:szCs w:val="28"/>
          <w:lang w:eastAsia="ru-RU"/>
        </w:rPr>
        <w:t>7,3</w:t>
      </w:r>
      <w:r w:rsidRPr="007E4D35">
        <w:rPr>
          <w:rFonts w:ascii="Times New Roman" w:eastAsia="Calibri" w:hAnsi="Times New Roman" w:cs="Times New Roman"/>
          <w:sz w:val="28"/>
          <w:szCs w:val="28"/>
          <w:lang w:eastAsia="ru-RU"/>
        </w:rPr>
        <w:t xml:space="preserve"> промилле. </w:t>
      </w:r>
    </w:p>
    <w:p w:rsidR="00DB2AF8" w:rsidRPr="007E4D35" w:rsidRDefault="00DB2AF8" w:rsidP="00DB2AF8">
      <w:pPr>
        <w:spacing w:after="0" w:line="240" w:lineRule="auto"/>
        <w:ind w:firstLine="567"/>
        <w:jc w:val="both"/>
        <w:rPr>
          <w:rFonts w:ascii="Times New Roman" w:eastAsia="Calibri" w:hAnsi="Times New Roman" w:cs="Times New Roman"/>
          <w:sz w:val="28"/>
          <w:szCs w:val="28"/>
          <w:lang w:eastAsia="ru-RU"/>
        </w:rPr>
      </w:pPr>
      <w:r w:rsidRPr="007E4D35">
        <w:rPr>
          <w:rFonts w:ascii="Times New Roman" w:eastAsia="Calibri" w:hAnsi="Times New Roman" w:cs="Times New Roman"/>
          <w:sz w:val="28"/>
          <w:szCs w:val="28"/>
          <w:lang w:eastAsia="ru-RU"/>
        </w:rPr>
        <w:t xml:space="preserve">Общий коэффициент смертности на </w:t>
      </w:r>
      <w:r w:rsidR="006A3563" w:rsidRPr="007E4D35">
        <w:rPr>
          <w:rFonts w:ascii="Times New Roman" w:eastAsia="Calibri" w:hAnsi="Times New Roman" w:cs="Times New Roman"/>
          <w:sz w:val="28"/>
          <w:szCs w:val="28"/>
          <w:lang w:eastAsia="ru-RU"/>
        </w:rPr>
        <w:t>тысячу населения в 2024</w:t>
      </w:r>
      <w:r w:rsidR="00274B22" w:rsidRPr="007E4D35">
        <w:rPr>
          <w:rFonts w:ascii="Times New Roman" w:eastAsia="Calibri" w:hAnsi="Times New Roman" w:cs="Times New Roman"/>
          <w:sz w:val="28"/>
          <w:szCs w:val="28"/>
          <w:lang w:eastAsia="ru-RU"/>
        </w:rPr>
        <w:t xml:space="preserve"> году составил </w:t>
      </w:r>
      <w:r w:rsidR="006A3563" w:rsidRPr="007E4D35">
        <w:rPr>
          <w:rFonts w:ascii="Times New Roman" w:eastAsia="Calibri" w:hAnsi="Times New Roman" w:cs="Times New Roman"/>
          <w:sz w:val="28"/>
          <w:szCs w:val="28"/>
          <w:lang w:eastAsia="ru-RU"/>
        </w:rPr>
        <w:t>18,0</w:t>
      </w:r>
      <w:r w:rsidRPr="007E4D35">
        <w:rPr>
          <w:rFonts w:ascii="Times New Roman" w:eastAsia="Calibri" w:hAnsi="Times New Roman" w:cs="Times New Roman"/>
          <w:sz w:val="28"/>
          <w:szCs w:val="28"/>
          <w:lang w:eastAsia="ru-RU"/>
        </w:rPr>
        <w:t xml:space="preserve"> промилле, </w:t>
      </w:r>
      <w:r w:rsidR="006A3563" w:rsidRPr="007E4D35">
        <w:rPr>
          <w:rFonts w:ascii="Times New Roman" w:eastAsia="Calibri" w:hAnsi="Times New Roman" w:cs="Times New Roman"/>
          <w:sz w:val="28"/>
          <w:szCs w:val="28"/>
          <w:lang w:eastAsia="ru-RU"/>
        </w:rPr>
        <w:t>увеличение</w:t>
      </w:r>
      <w:r w:rsidRPr="007E4D35">
        <w:rPr>
          <w:rFonts w:ascii="Times New Roman" w:eastAsia="Calibri" w:hAnsi="Times New Roman" w:cs="Times New Roman"/>
          <w:sz w:val="28"/>
          <w:szCs w:val="28"/>
          <w:lang w:eastAsia="ru-RU"/>
        </w:rPr>
        <w:t xml:space="preserve"> за год на </w:t>
      </w:r>
      <w:r w:rsidR="006A3563" w:rsidRPr="007E4D35">
        <w:rPr>
          <w:rFonts w:ascii="Times New Roman" w:eastAsia="Calibri" w:hAnsi="Times New Roman" w:cs="Times New Roman"/>
          <w:sz w:val="28"/>
          <w:szCs w:val="28"/>
          <w:lang w:eastAsia="ru-RU"/>
        </w:rPr>
        <w:t>1,8</w:t>
      </w:r>
      <w:r w:rsidRPr="007E4D35">
        <w:rPr>
          <w:rFonts w:ascii="Times New Roman" w:eastAsia="Calibri" w:hAnsi="Times New Roman" w:cs="Times New Roman"/>
          <w:sz w:val="28"/>
          <w:szCs w:val="28"/>
          <w:lang w:eastAsia="ru-RU"/>
        </w:rPr>
        <w:t xml:space="preserve"> промилле. </w:t>
      </w:r>
    </w:p>
    <w:p w:rsidR="00DB2AF8" w:rsidRPr="007E4D35" w:rsidRDefault="00DB2AF8" w:rsidP="00DB2AF8">
      <w:pPr>
        <w:widowControl w:val="0"/>
        <w:autoSpaceDE w:val="0"/>
        <w:autoSpaceDN w:val="0"/>
        <w:spacing w:after="0" w:line="240" w:lineRule="auto"/>
        <w:ind w:firstLine="709"/>
        <w:jc w:val="both"/>
        <w:rPr>
          <w:rFonts w:ascii="Times New Roman" w:eastAsia="Calibri" w:hAnsi="Times New Roman" w:cs="Times New Roman"/>
          <w:sz w:val="28"/>
          <w:szCs w:val="28"/>
        </w:rPr>
      </w:pPr>
      <w:r w:rsidRPr="007E4D35">
        <w:rPr>
          <w:rFonts w:ascii="Times New Roman" w:eastAsia="Times New Roman" w:hAnsi="Times New Roman" w:cs="Times New Roman"/>
          <w:sz w:val="28"/>
          <w:szCs w:val="28"/>
          <w:lang w:eastAsia="ru-RU"/>
        </w:rPr>
        <w:t xml:space="preserve">Основной тенденцией в демографической ситуации в Барабинском районе, как и </w:t>
      </w:r>
      <w:r w:rsidR="008945D6" w:rsidRPr="007E4D35">
        <w:rPr>
          <w:rFonts w:ascii="Times New Roman" w:eastAsia="Times New Roman" w:hAnsi="Times New Roman" w:cs="Times New Roman"/>
          <w:sz w:val="28"/>
          <w:szCs w:val="28"/>
          <w:lang w:eastAsia="ru-RU"/>
        </w:rPr>
        <w:t xml:space="preserve">в Новосибирской </w:t>
      </w:r>
      <w:proofErr w:type="gramStart"/>
      <w:r w:rsidR="008945D6" w:rsidRPr="007E4D35">
        <w:rPr>
          <w:rFonts w:ascii="Times New Roman" w:eastAsia="Times New Roman" w:hAnsi="Times New Roman" w:cs="Times New Roman"/>
          <w:sz w:val="28"/>
          <w:szCs w:val="28"/>
          <w:lang w:eastAsia="ru-RU"/>
        </w:rPr>
        <w:t>области</w:t>
      </w:r>
      <w:proofErr w:type="gramEnd"/>
      <w:r w:rsidR="008945D6" w:rsidRPr="007E4D35">
        <w:rPr>
          <w:rFonts w:ascii="Times New Roman" w:eastAsia="Times New Roman" w:hAnsi="Times New Roman" w:cs="Times New Roman"/>
          <w:sz w:val="28"/>
          <w:szCs w:val="28"/>
          <w:lang w:eastAsia="ru-RU"/>
        </w:rPr>
        <w:t xml:space="preserve"> в целом,</w:t>
      </w:r>
      <w:r w:rsidRPr="007E4D35">
        <w:rPr>
          <w:rFonts w:ascii="Times New Roman" w:eastAsia="Times New Roman" w:hAnsi="Times New Roman" w:cs="Times New Roman"/>
          <w:sz w:val="28"/>
          <w:szCs w:val="28"/>
          <w:lang w:eastAsia="ru-RU"/>
        </w:rPr>
        <w:t xml:space="preserve"> стало превышение смертности над рождаемостью. </w:t>
      </w:r>
      <w:r w:rsidRPr="007E4D35">
        <w:rPr>
          <w:rFonts w:ascii="Times New Roman" w:eastAsia="Calibri" w:hAnsi="Times New Roman" w:cs="Times New Roman"/>
          <w:sz w:val="28"/>
          <w:szCs w:val="28"/>
        </w:rPr>
        <w:t>Есте</w:t>
      </w:r>
      <w:r w:rsidR="006A3563" w:rsidRPr="007E4D35">
        <w:rPr>
          <w:rFonts w:ascii="Times New Roman" w:eastAsia="Calibri" w:hAnsi="Times New Roman" w:cs="Times New Roman"/>
          <w:sz w:val="28"/>
          <w:szCs w:val="28"/>
        </w:rPr>
        <w:t>ственная убыль населения за 2024</w:t>
      </w:r>
      <w:r w:rsidRPr="007E4D35">
        <w:rPr>
          <w:rFonts w:ascii="Times New Roman" w:eastAsia="Calibri" w:hAnsi="Times New Roman" w:cs="Times New Roman"/>
          <w:sz w:val="28"/>
          <w:szCs w:val="28"/>
        </w:rPr>
        <w:t xml:space="preserve"> год составила </w:t>
      </w:r>
      <w:r w:rsidR="006A3563" w:rsidRPr="007E4D35">
        <w:rPr>
          <w:rFonts w:ascii="Times New Roman" w:eastAsia="Calibri" w:hAnsi="Times New Roman" w:cs="Times New Roman"/>
          <w:sz w:val="28"/>
          <w:szCs w:val="28"/>
        </w:rPr>
        <w:t>686</w:t>
      </w:r>
      <w:r w:rsidR="00274B22" w:rsidRPr="007E4D35">
        <w:rPr>
          <w:rFonts w:ascii="Times New Roman" w:eastAsia="Calibri" w:hAnsi="Times New Roman" w:cs="Times New Roman"/>
          <w:sz w:val="28"/>
          <w:szCs w:val="28"/>
        </w:rPr>
        <w:t xml:space="preserve"> человек</w:t>
      </w:r>
      <w:r w:rsidRPr="007E4D35">
        <w:rPr>
          <w:rFonts w:ascii="Times New Roman" w:eastAsia="Calibri" w:hAnsi="Times New Roman" w:cs="Times New Roman"/>
          <w:sz w:val="28"/>
          <w:szCs w:val="28"/>
        </w:rPr>
        <w:t xml:space="preserve">. </w:t>
      </w:r>
    </w:p>
    <w:p w:rsidR="00DB2AF8" w:rsidRPr="007E4D35" w:rsidRDefault="00DB2AF8"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7E4D35">
        <w:rPr>
          <w:rFonts w:ascii="Times New Roman" w:eastAsia="Times New Roman" w:hAnsi="Times New Roman" w:cs="Times New Roman"/>
          <w:sz w:val="28"/>
          <w:szCs w:val="28"/>
          <w:lang w:eastAsia="ru-RU"/>
        </w:rPr>
        <w:t>К факторам, влияющим на общую численность населения, также относятся миграционные процессы.</w:t>
      </w:r>
    </w:p>
    <w:p w:rsidR="00DB2AF8" w:rsidRPr="007E4D35" w:rsidRDefault="00B30831" w:rsidP="00DB2AF8">
      <w:pPr>
        <w:spacing w:after="0" w:line="240" w:lineRule="auto"/>
        <w:ind w:firstLine="567"/>
        <w:jc w:val="both"/>
        <w:rPr>
          <w:rFonts w:ascii="Times New Roman" w:eastAsia="Calibri" w:hAnsi="Times New Roman" w:cs="Times New Roman"/>
          <w:sz w:val="28"/>
          <w:szCs w:val="28"/>
          <w:lang w:eastAsia="ru-RU"/>
        </w:rPr>
      </w:pPr>
      <w:r w:rsidRPr="007E4D35">
        <w:rPr>
          <w:rFonts w:ascii="Times New Roman" w:eastAsia="Calibri" w:hAnsi="Times New Roman" w:cs="Times New Roman"/>
          <w:sz w:val="28"/>
          <w:szCs w:val="28"/>
          <w:lang w:eastAsia="ru-RU"/>
        </w:rPr>
        <w:t>Миграционная убыль</w:t>
      </w:r>
      <w:r w:rsidR="00DB2AF8" w:rsidRPr="007E4D35">
        <w:rPr>
          <w:rFonts w:ascii="Times New Roman" w:eastAsia="Calibri" w:hAnsi="Times New Roman" w:cs="Times New Roman"/>
          <w:sz w:val="28"/>
          <w:szCs w:val="28"/>
          <w:lang w:eastAsia="ru-RU"/>
        </w:rPr>
        <w:t xml:space="preserve"> </w:t>
      </w:r>
      <w:proofErr w:type="gramStart"/>
      <w:r w:rsidR="00DB2AF8" w:rsidRPr="007E4D35">
        <w:rPr>
          <w:rFonts w:ascii="Times New Roman" w:eastAsia="Calibri" w:hAnsi="Times New Roman" w:cs="Times New Roman"/>
          <w:sz w:val="28"/>
          <w:szCs w:val="28"/>
          <w:lang w:eastAsia="ru-RU"/>
        </w:rPr>
        <w:t>в</w:t>
      </w:r>
      <w:proofErr w:type="gramEnd"/>
      <w:r w:rsidR="00DB2AF8" w:rsidRPr="007E4D35">
        <w:rPr>
          <w:rFonts w:ascii="Times New Roman" w:eastAsia="Calibri" w:hAnsi="Times New Roman" w:cs="Times New Roman"/>
          <w:sz w:val="28"/>
          <w:szCs w:val="28"/>
          <w:lang w:eastAsia="ru-RU"/>
        </w:rPr>
        <w:t xml:space="preserve"> </w:t>
      </w:r>
      <w:proofErr w:type="gramStart"/>
      <w:r w:rsidR="00DB2AF8" w:rsidRPr="007E4D35">
        <w:rPr>
          <w:rFonts w:ascii="Times New Roman" w:eastAsia="Calibri" w:hAnsi="Times New Roman" w:cs="Times New Roman"/>
          <w:sz w:val="28"/>
          <w:szCs w:val="28"/>
          <w:lang w:eastAsia="ru-RU"/>
        </w:rPr>
        <w:t>Барабинском</w:t>
      </w:r>
      <w:proofErr w:type="gramEnd"/>
      <w:r w:rsidR="00DB2AF8" w:rsidRPr="007E4D35">
        <w:rPr>
          <w:rFonts w:ascii="Times New Roman" w:eastAsia="Calibri" w:hAnsi="Times New Roman" w:cs="Times New Roman"/>
          <w:sz w:val="28"/>
          <w:szCs w:val="28"/>
          <w:lang w:eastAsia="ru-RU"/>
        </w:rPr>
        <w:t xml:space="preserve"> районе </w:t>
      </w:r>
      <w:r w:rsidR="00274B22" w:rsidRPr="007E4D35">
        <w:rPr>
          <w:rFonts w:ascii="Times New Roman" w:eastAsia="Calibri" w:hAnsi="Times New Roman" w:cs="Times New Roman"/>
          <w:sz w:val="28"/>
          <w:szCs w:val="28"/>
          <w:lang w:eastAsia="ru-RU"/>
        </w:rPr>
        <w:t xml:space="preserve">по итогам 2024 года </w:t>
      </w:r>
      <w:r w:rsidRPr="007E4D35">
        <w:rPr>
          <w:rFonts w:ascii="Times New Roman" w:eastAsia="Calibri" w:hAnsi="Times New Roman" w:cs="Times New Roman"/>
          <w:sz w:val="28"/>
          <w:szCs w:val="28"/>
          <w:lang w:eastAsia="ru-RU"/>
        </w:rPr>
        <w:t>составила</w:t>
      </w:r>
      <w:r w:rsidR="00274B22" w:rsidRPr="007E4D35">
        <w:rPr>
          <w:rFonts w:ascii="Times New Roman" w:eastAsia="Calibri" w:hAnsi="Times New Roman" w:cs="Times New Roman"/>
          <w:sz w:val="28"/>
          <w:szCs w:val="28"/>
          <w:lang w:eastAsia="ru-RU"/>
        </w:rPr>
        <w:t xml:space="preserve"> </w:t>
      </w:r>
      <w:r w:rsidR="0021364C" w:rsidRPr="007E4D35">
        <w:rPr>
          <w:rFonts w:ascii="Times New Roman" w:eastAsia="Calibri" w:hAnsi="Times New Roman" w:cs="Times New Roman"/>
          <w:sz w:val="28"/>
          <w:szCs w:val="28"/>
          <w:lang w:eastAsia="ru-RU"/>
        </w:rPr>
        <w:t>минус 102</w:t>
      </w:r>
      <w:r w:rsidR="001F17C7" w:rsidRPr="007E4D35">
        <w:rPr>
          <w:rFonts w:ascii="Times New Roman" w:eastAsia="Calibri" w:hAnsi="Times New Roman" w:cs="Times New Roman"/>
          <w:sz w:val="28"/>
          <w:szCs w:val="28"/>
          <w:lang w:eastAsia="ru-RU"/>
        </w:rPr>
        <w:t xml:space="preserve"> человек</w:t>
      </w:r>
      <w:r w:rsidR="0021364C" w:rsidRPr="007E4D35">
        <w:rPr>
          <w:rFonts w:ascii="Times New Roman" w:eastAsia="Calibri" w:hAnsi="Times New Roman" w:cs="Times New Roman"/>
          <w:sz w:val="28"/>
          <w:szCs w:val="28"/>
          <w:lang w:eastAsia="ru-RU"/>
        </w:rPr>
        <w:t>а</w:t>
      </w:r>
      <w:r w:rsidR="001F17C7" w:rsidRPr="007E4D35">
        <w:rPr>
          <w:rFonts w:ascii="Times New Roman" w:eastAsia="Calibri" w:hAnsi="Times New Roman" w:cs="Times New Roman"/>
          <w:sz w:val="28"/>
          <w:szCs w:val="28"/>
          <w:lang w:eastAsia="ru-RU"/>
        </w:rPr>
        <w:t xml:space="preserve">, число прибывших составило </w:t>
      </w:r>
      <w:r w:rsidR="00274B22" w:rsidRPr="007E4D35">
        <w:rPr>
          <w:rFonts w:ascii="Times New Roman" w:eastAsia="Calibri" w:hAnsi="Times New Roman" w:cs="Times New Roman"/>
          <w:sz w:val="28"/>
          <w:szCs w:val="28"/>
          <w:lang w:eastAsia="ru-RU"/>
        </w:rPr>
        <w:t xml:space="preserve"> </w:t>
      </w:r>
      <w:r w:rsidR="0021364C" w:rsidRPr="007E4D35">
        <w:rPr>
          <w:rFonts w:ascii="Times New Roman" w:eastAsia="Calibri" w:hAnsi="Times New Roman" w:cs="Times New Roman"/>
          <w:sz w:val="28"/>
          <w:szCs w:val="28"/>
          <w:lang w:eastAsia="ru-RU"/>
        </w:rPr>
        <w:t>840</w:t>
      </w:r>
      <w:r w:rsidR="00274B22" w:rsidRPr="007E4D35">
        <w:rPr>
          <w:rFonts w:ascii="Times New Roman" w:eastAsia="Calibri" w:hAnsi="Times New Roman" w:cs="Times New Roman"/>
          <w:sz w:val="28"/>
          <w:szCs w:val="28"/>
          <w:lang w:eastAsia="ru-RU"/>
        </w:rPr>
        <w:t xml:space="preserve"> человек</w:t>
      </w:r>
      <w:r w:rsidR="00DB2AF8" w:rsidRPr="007E4D35">
        <w:rPr>
          <w:rFonts w:ascii="Times New Roman" w:eastAsia="Calibri" w:hAnsi="Times New Roman" w:cs="Times New Roman"/>
          <w:sz w:val="28"/>
          <w:szCs w:val="28"/>
          <w:lang w:eastAsia="ru-RU"/>
        </w:rPr>
        <w:t xml:space="preserve">. </w:t>
      </w:r>
    </w:p>
    <w:p w:rsidR="00DB2AF8" w:rsidRPr="007E4D35" w:rsidRDefault="001F17C7" w:rsidP="00DB2AF8">
      <w:pPr>
        <w:spacing w:after="0" w:line="240" w:lineRule="auto"/>
        <w:ind w:firstLine="567"/>
        <w:jc w:val="both"/>
        <w:rPr>
          <w:rFonts w:ascii="Times New Roman" w:eastAsia="Calibri" w:hAnsi="Times New Roman" w:cs="Times New Roman"/>
          <w:sz w:val="28"/>
          <w:szCs w:val="28"/>
          <w:lang w:eastAsia="ru-RU"/>
        </w:rPr>
      </w:pPr>
      <w:proofErr w:type="gramStart"/>
      <w:r w:rsidRPr="007E4D35">
        <w:rPr>
          <w:rFonts w:ascii="Times New Roman" w:eastAsia="Calibri" w:hAnsi="Times New Roman" w:cs="Times New Roman"/>
          <w:sz w:val="28"/>
          <w:szCs w:val="28"/>
          <w:lang w:eastAsia="ru-RU"/>
        </w:rPr>
        <w:t>Вместе с тем, по-прежнему оттоку населения способствуют следующие факторы: недостаточное количество</w:t>
      </w:r>
      <w:r w:rsidR="00DB2AF8" w:rsidRPr="007E4D35">
        <w:rPr>
          <w:rFonts w:ascii="Times New Roman" w:eastAsia="Calibri" w:hAnsi="Times New Roman" w:cs="Times New Roman"/>
          <w:sz w:val="28"/>
          <w:szCs w:val="28"/>
          <w:lang w:eastAsia="ru-RU"/>
        </w:rPr>
        <w:t xml:space="preserve"> высокооплачиваемых рабочих мест</w:t>
      </w:r>
      <w:r w:rsidRPr="007E4D35">
        <w:rPr>
          <w:rFonts w:ascii="Times New Roman" w:eastAsia="Calibri" w:hAnsi="Times New Roman" w:cs="Times New Roman"/>
          <w:sz w:val="28"/>
          <w:szCs w:val="28"/>
          <w:lang w:eastAsia="ru-RU"/>
        </w:rPr>
        <w:t>, з</w:t>
      </w:r>
      <w:r w:rsidR="00DB2AF8" w:rsidRPr="007E4D35">
        <w:rPr>
          <w:rFonts w:ascii="Times New Roman" w:eastAsia="Calibri" w:hAnsi="Times New Roman" w:cs="Times New Roman"/>
          <w:sz w:val="28"/>
          <w:szCs w:val="28"/>
          <w:lang w:eastAsia="ru-RU"/>
        </w:rPr>
        <w:t xml:space="preserve">начительная часть молодёжи не возвращается после окончания ВУЗов и </w:t>
      </w:r>
      <w:proofErr w:type="spellStart"/>
      <w:r w:rsidR="00DB2AF8" w:rsidRPr="007E4D35">
        <w:rPr>
          <w:rFonts w:ascii="Times New Roman" w:eastAsia="Calibri" w:hAnsi="Times New Roman" w:cs="Times New Roman"/>
          <w:sz w:val="28"/>
          <w:szCs w:val="28"/>
          <w:lang w:eastAsia="ru-RU"/>
        </w:rPr>
        <w:t>среднеспециальных</w:t>
      </w:r>
      <w:proofErr w:type="spellEnd"/>
      <w:r w:rsidR="00DB2AF8" w:rsidRPr="007E4D35">
        <w:rPr>
          <w:rFonts w:ascii="Times New Roman" w:eastAsia="Calibri" w:hAnsi="Times New Roman" w:cs="Times New Roman"/>
          <w:sz w:val="28"/>
          <w:szCs w:val="28"/>
          <w:lang w:eastAsia="ru-RU"/>
        </w:rPr>
        <w:t xml:space="preserve">  учебных заведений в район, по причине невозможности трудоустройства по специальности и обеспечения жилой площадью, что в свою очередь сказывается на увеличении количества выехавших за пределы территории района, а также является причиной снижения рождаемости.</w:t>
      </w:r>
      <w:proofErr w:type="gramEnd"/>
    </w:p>
    <w:p w:rsidR="00DB2AF8" w:rsidRPr="007E4D35" w:rsidRDefault="00080DFA" w:rsidP="00DB2AF8">
      <w:pPr>
        <w:spacing w:after="0" w:line="240" w:lineRule="auto"/>
        <w:ind w:firstLine="567"/>
        <w:jc w:val="both"/>
        <w:rPr>
          <w:rFonts w:ascii="Times New Roman" w:eastAsia="Calibri" w:hAnsi="Times New Roman" w:cs="Times New Roman"/>
          <w:sz w:val="28"/>
          <w:szCs w:val="28"/>
          <w:lang w:eastAsia="ru-RU"/>
        </w:rPr>
      </w:pPr>
      <w:r w:rsidRPr="007E4D35">
        <w:rPr>
          <w:rFonts w:ascii="Times New Roman" w:eastAsia="Calibri" w:hAnsi="Times New Roman" w:cs="Times New Roman"/>
          <w:sz w:val="28"/>
          <w:szCs w:val="28"/>
          <w:lang w:eastAsia="ru-RU"/>
        </w:rPr>
        <w:t>На начало 2026</w:t>
      </w:r>
      <w:r w:rsidR="00DB2AF8" w:rsidRPr="007E4D35">
        <w:rPr>
          <w:rFonts w:ascii="Times New Roman" w:eastAsia="Calibri" w:hAnsi="Times New Roman" w:cs="Times New Roman"/>
          <w:sz w:val="28"/>
          <w:szCs w:val="28"/>
          <w:lang w:eastAsia="ru-RU"/>
        </w:rPr>
        <w:t xml:space="preserve"> года численность населения района ожидается в количестве </w:t>
      </w:r>
      <w:r w:rsidRPr="007E4D35">
        <w:rPr>
          <w:rFonts w:ascii="Times New Roman" w:eastAsia="Calibri" w:hAnsi="Times New Roman" w:cs="Times New Roman"/>
          <w:sz w:val="28"/>
          <w:szCs w:val="28"/>
          <w:lang w:eastAsia="ru-RU"/>
        </w:rPr>
        <w:t>37732</w:t>
      </w:r>
      <w:r w:rsidR="00DB2AF8" w:rsidRPr="007E4D35">
        <w:rPr>
          <w:rFonts w:ascii="Times New Roman" w:eastAsia="Calibri" w:hAnsi="Times New Roman" w:cs="Times New Roman"/>
          <w:sz w:val="28"/>
          <w:szCs w:val="28"/>
          <w:lang w:eastAsia="ru-RU"/>
        </w:rPr>
        <w:t xml:space="preserve"> человек</w:t>
      </w:r>
      <w:r w:rsidRPr="007E4D35">
        <w:rPr>
          <w:rFonts w:ascii="Times New Roman" w:eastAsia="Calibri" w:hAnsi="Times New Roman" w:cs="Times New Roman"/>
          <w:sz w:val="28"/>
          <w:szCs w:val="28"/>
          <w:lang w:eastAsia="ru-RU"/>
        </w:rPr>
        <w:t>а</w:t>
      </w:r>
      <w:r w:rsidR="00DB2AF8" w:rsidRPr="007E4D35">
        <w:rPr>
          <w:rFonts w:ascii="Times New Roman" w:eastAsia="Calibri" w:hAnsi="Times New Roman" w:cs="Times New Roman"/>
          <w:sz w:val="28"/>
          <w:szCs w:val="28"/>
          <w:lang w:eastAsia="ru-RU"/>
        </w:rPr>
        <w:t xml:space="preserve">, что составит </w:t>
      </w:r>
      <w:r w:rsidRPr="007E4D35">
        <w:rPr>
          <w:rFonts w:ascii="Times New Roman" w:eastAsia="Calibri" w:hAnsi="Times New Roman" w:cs="Times New Roman"/>
          <w:sz w:val="28"/>
          <w:szCs w:val="28"/>
          <w:lang w:eastAsia="ru-RU"/>
        </w:rPr>
        <w:t>99,0 % к уровню 2025</w:t>
      </w:r>
      <w:r w:rsidR="00DB2AF8" w:rsidRPr="007E4D35">
        <w:rPr>
          <w:rFonts w:ascii="Times New Roman" w:eastAsia="Calibri" w:hAnsi="Times New Roman" w:cs="Times New Roman"/>
          <w:sz w:val="28"/>
          <w:szCs w:val="28"/>
          <w:lang w:eastAsia="ru-RU"/>
        </w:rPr>
        <w:t xml:space="preserve"> года.</w:t>
      </w:r>
    </w:p>
    <w:p w:rsidR="00A123AD" w:rsidRPr="007E4D35" w:rsidRDefault="00DB2AF8" w:rsidP="00DB2AF8">
      <w:pPr>
        <w:autoSpaceDE w:val="0"/>
        <w:autoSpaceDN w:val="0"/>
        <w:adjustRightInd w:val="0"/>
        <w:spacing w:after="0" w:line="240" w:lineRule="auto"/>
        <w:ind w:firstLine="708"/>
        <w:jc w:val="both"/>
        <w:rPr>
          <w:rFonts w:ascii="Times New Roman" w:eastAsia="Calibri" w:hAnsi="Times New Roman" w:cs="Times New Roman"/>
          <w:sz w:val="28"/>
          <w:szCs w:val="28"/>
        </w:rPr>
      </w:pPr>
      <w:r w:rsidRPr="007E4D35">
        <w:rPr>
          <w:rFonts w:ascii="Times New Roman" w:eastAsia="Calibri" w:hAnsi="Times New Roman" w:cs="Times New Roman"/>
          <w:sz w:val="28"/>
          <w:szCs w:val="28"/>
        </w:rPr>
        <w:t>Уровень официально зарегистрированной безраб</w:t>
      </w:r>
      <w:r w:rsidR="0021364C" w:rsidRPr="007E4D35">
        <w:rPr>
          <w:rFonts w:ascii="Times New Roman" w:eastAsia="Calibri" w:hAnsi="Times New Roman" w:cs="Times New Roman"/>
          <w:sz w:val="28"/>
          <w:szCs w:val="28"/>
        </w:rPr>
        <w:t>отицы по состоянию на 01.01.2025 года уменьшился на 0,1</w:t>
      </w:r>
      <w:r w:rsidRPr="007E4D35">
        <w:rPr>
          <w:rFonts w:ascii="Times New Roman" w:eastAsia="Calibri" w:hAnsi="Times New Roman" w:cs="Times New Roman"/>
          <w:sz w:val="28"/>
          <w:szCs w:val="28"/>
        </w:rPr>
        <w:t xml:space="preserve"> процентных пункта и составил </w:t>
      </w:r>
      <w:r w:rsidR="0021364C" w:rsidRPr="007E4D35">
        <w:rPr>
          <w:rFonts w:ascii="Times New Roman" w:eastAsia="Calibri" w:hAnsi="Times New Roman" w:cs="Times New Roman"/>
          <w:sz w:val="28"/>
          <w:szCs w:val="28"/>
        </w:rPr>
        <w:t>0,7</w:t>
      </w:r>
      <w:r w:rsidRPr="007E4D35">
        <w:rPr>
          <w:rFonts w:ascii="Times New Roman" w:eastAsia="Calibri" w:hAnsi="Times New Roman" w:cs="Times New Roman"/>
          <w:sz w:val="28"/>
          <w:szCs w:val="28"/>
        </w:rPr>
        <w:t xml:space="preserve"> %, занимая 7 место в рейтинге </w:t>
      </w:r>
      <w:r w:rsidRPr="007E4D35">
        <w:rPr>
          <w:rFonts w:ascii="Times New Roman" w:eastAsia="Arial" w:hAnsi="Times New Roman" w:cs="Times New Roman"/>
          <w:sz w:val="28"/>
          <w:szCs w:val="28"/>
          <w:lang w:eastAsia="ru-RU"/>
        </w:rPr>
        <w:t>социально - экономического развития муниципальных образований Новосибирской области среди территорий со смешанным типом производства</w:t>
      </w:r>
      <w:r w:rsidRPr="007E4D35">
        <w:rPr>
          <w:rFonts w:ascii="Times New Roman" w:eastAsia="Calibri" w:hAnsi="Times New Roman" w:cs="Times New Roman"/>
          <w:sz w:val="28"/>
          <w:szCs w:val="28"/>
        </w:rPr>
        <w:t xml:space="preserve">. </w:t>
      </w:r>
    </w:p>
    <w:p w:rsidR="00991AED" w:rsidRPr="00991AED" w:rsidRDefault="00991AED" w:rsidP="00991AED">
      <w:pPr>
        <w:spacing w:after="0" w:line="240" w:lineRule="auto"/>
        <w:ind w:firstLine="567"/>
        <w:jc w:val="both"/>
        <w:rPr>
          <w:rFonts w:ascii="Times New Roman" w:eastAsia="Times New Roman" w:hAnsi="Times New Roman" w:cs="Times New Roman"/>
          <w:sz w:val="28"/>
          <w:szCs w:val="28"/>
          <w:lang w:eastAsia="ru-RU"/>
        </w:rPr>
      </w:pPr>
      <w:r w:rsidRPr="00991AED">
        <w:rPr>
          <w:rFonts w:ascii="Times New Roman" w:eastAsia="Calibri" w:hAnsi="Times New Roman" w:cs="Times New Roman"/>
          <w:sz w:val="28"/>
          <w:szCs w:val="28"/>
          <w:shd w:val="clear" w:color="auto" w:fill="FFFFFF"/>
        </w:rPr>
        <w:t>Уровень безработицы на 01.10.2025 составил 0,8% , что на 0,1 % больше чем на 01.01.2025 (0,7%). По сравнению с уровнем безработицы на 01.10.2024 (0,7%) произошло снижение на 0,1%. Количество безработных граждан, состоящих на учете в ЦЗН -159 человек.</w:t>
      </w:r>
    </w:p>
    <w:p w:rsidR="00991AED" w:rsidRPr="00991AED" w:rsidRDefault="00991AED" w:rsidP="00991AED">
      <w:pPr>
        <w:spacing w:after="0" w:line="240" w:lineRule="auto"/>
        <w:ind w:firstLine="567"/>
        <w:jc w:val="both"/>
        <w:rPr>
          <w:rFonts w:ascii="Times New Roman" w:eastAsia="Times New Roman" w:hAnsi="Times New Roman" w:cs="Times New Roman"/>
          <w:sz w:val="28"/>
          <w:szCs w:val="28"/>
          <w:lang w:eastAsia="ru-RU"/>
        </w:rPr>
      </w:pPr>
      <w:r w:rsidRPr="00991AED">
        <w:rPr>
          <w:rFonts w:ascii="Times New Roman" w:eastAsia="Times New Roman" w:hAnsi="Times New Roman" w:cs="Times New Roman"/>
          <w:sz w:val="28"/>
          <w:szCs w:val="28"/>
          <w:lang w:eastAsia="ru-RU"/>
        </w:rPr>
        <w:t>За период с 01.01.2023 по 01.10.2025 на заседаниях рабочей группы межведомственной комиссии Новосибирской области по противодействию нелегальной занятости на территории Барабинского района было выявлено 376 работников без официального оформления трудовых отношений. Сумма легализованной заработной платы по заключенным трудовым договорам составила 44,587 млн. руб., за весь период и 1,351 млн. руб., в месяц. Дополнительные отчисления в бюджет (НДФЛ) составили 5,796 млн. руб., за весь период.</w:t>
      </w:r>
    </w:p>
    <w:p w:rsidR="00DB2AF8" w:rsidRPr="007E4D35" w:rsidRDefault="00DB2AF8" w:rsidP="00DB2AF8">
      <w:pPr>
        <w:spacing w:after="0" w:line="240" w:lineRule="auto"/>
        <w:ind w:firstLine="567"/>
        <w:contextualSpacing/>
        <w:jc w:val="both"/>
        <w:rPr>
          <w:rFonts w:ascii="Times New Roman" w:eastAsia="Arial" w:hAnsi="Times New Roman" w:cs="Times New Roman"/>
          <w:sz w:val="28"/>
          <w:szCs w:val="28"/>
          <w:lang w:eastAsia="ru-RU"/>
        </w:rPr>
      </w:pPr>
      <w:r w:rsidRPr="007E4D35">
        <w:rPr>
          <w:rFonts w:ascii="Times New Roman" w:eastAsia="Arial" w:hAnsi="Times New Roman" w:cs="Times New Roman"/>
          <w:sz w:val="28"/>
          <w:szCs w:val="28"/>
          <w:lang w:eastAsia="ru-RU"/>
        </w:rPr>
        <w:t>Отношение среднедушевого дохода к прож</w:t>
      </w:r>
      <w:r w:rsidR="00555A5C" w:rsidRPr="007E4D35">
        <w:rPr>
          <w:rFonts w:ascii="Times New Roman" w:eastAsia="Arial" w:hAnsi="Times New Roman" w:cs="Times New Roman"/>
          <w:sz w:val="28"/>
          <w:szCs w:val="28"/>
          <w:lang w:eastAsia="ru-RU"/>
        </w:rPr>
        <w:t>иточному минимуму по итогам 2024</w:t>
      </w:r>
      <w:r w:rsidRPr="007E4D35">
        <w:rPr>
          <w:rFonts w:ascii="Times New Roman" w:eastAsia="Arial" w:hAnsi="Times New Roman" w:cs="Times New Roman"/>
          <w:sz w:val="28"/>
          <w:szCs w:val="28"/>
          <w:lang w:eastAsia="ru-RU"/>
        </w:rPr>
        <w:t xml:space="preserve"> года составило </w:t>
      </w:r>
      <w:r w:rsidR="00555A5C" w:rsidRPr="007E4D35">
        <w:rPr>
          <w:rFonts w:ascii="Times New Roman" w:eastAsia="Arial" w:hAnsi="Times New Roman" w:cs="Times New Roman"/>
          <w:sz w:val="28"/>
          <w:szCs w:val="28"/>
          <w:lang w:eastAsia="ru-RU"/>
        </w:rPr>
        <w:t>175,5 %, что соответствует 5</w:t>
      </w:r>
      <w:r w:rsidRPr="007E4D35">
        <w:rPr>
          <w:rFonts w:ascii="Times New Roman" w:eastAsia="Arial" w:hAnsi="Times New Roman" w:cs="Times New Roman"/>
          <w:sz w:val="28"/>
          <w:szCs w:val="28"/>
          <w:lang w:eastAsia="ru-RU"/>
        </w:rPr>
        <w:t xml:space="preserve">-му месту из 12 в рейтинге социально - </w:t>
      </w:r>
      <w:r w:rsidRPr="007E4D35">
        <w:rPr>
          <w:rFonts w:ascii="Times New Roman" w:eastAsia="Arial" w:hAnsi="Times New Roman" w:cs="Times New Roman"/>
          <w:sz w:val="28"/>
          <w:szCs w:val="28"/>
          <w:lang w:eastAsia="ru-RU"/>
        </w:rPr>
        <w:lastRenderedPageBreak/>
        <w:t>экономического развития муниципальных образований Новосибирской области среди территорий со смешанным типом производства.</w:t>
      </w:r>
    </w:p>
    <w:p w:rsidR="00DB2AF8" w:rsidRPr="007E4D35" w:rsidRDefault="00DB2AF8" w:rsidP="00DB2AF8">
      <w:pPr>
        <w:spacing w:after="0" w:line="240" w:lineRule="auto"/>
        <w:ind w:firstLine="567"/>
        <w:contextualSpacing/>
        <w:jc w:val="both"/>
        <w:rPr>
          <w:rFonts w:ascii="Times New Roman" w:eastAsia="Arial" w:hAnsi="Times New Roman" w:cs="Times New Roman"/>
          <w:sz w:val="28"/>
          <w:szCs w:val="28"/>
          <w:lang w:eastAsia="ru-RU"/>
        </w:rPr>
      </w:pPr>
      <w:r w:rsidRPr="007E4D35">
        <w:rPr>
          <w:rFonts w:ascii="Times New Roman" w:eastAsia="Arial" w:hAnsi="Times New Roman" w:cs="Times New Roman"/>
          <w:sz w:val="28"/>
          <w:szCs w:val="28"/>
          <w:lang w:eastAsia="ru-RU"/>
        </w:rPr>
        <w:t>Темп роста среднемесячной номинальной начисленной заработной п</w:t>
      </w:r>
      <w:r w:rsidR="00AE0A94" w:rsidRPr="007E4D35">
        <w:rPr>
          <w:rFonts w:ascii="Times New Roman" w:eastAsia="Arial" w:hAnsi="Times New Roman" w:cs="Times New Roman"/>
          <w:sz w:val="28"/>
          <w:szCs w:val="28"/>
          <w:lang w:eastAsia="ru-RU"/>
        </w:rPr>
        <w:t>латы в 202</w:t>
      </w:r>
      <w:r w:rsidR="00080DFA" w:rsidRPr="007E4D35">
        <w:rPr>
          <w:rFonts w:ascii="Times New Roman" w:eastAsia="Arial" w:hAnsi="Times New Roman" w:cs="Times New Roman"/>
          <w:sz w:val="28"/>
          <w:szCs w:val="28"/>
          <w:lang w:eastAsia="ru-RU"/>
        </w:rPr>
        <w:t>4 году к 2023</w:t>
      </w:r>
      <w:r w:rsidR="00AE0A94" w:rsidRPr="007E4D35">
        <w:rPr>
          <w:rFonts w:ascii="Times New Roman" w:eastAsia="Arial" w:hAnsi="Times New Roman" w:cs="Times New Roman"/>
          <w:sz w:val="28"/>
          <w:szCs w:val="28"/>
          <w:lang w:eastAsia="ru-RU"/>
        </w:rPr>
        <w:t xml:space="preserve"> году составил </w:t>
      </w:r>
      <w:r w:rsidR="00080DFA" w:rsidRPr="007E4D35">
        <w:rPr>
          <w:rFonts w:ascii="Times New Roman" w:eastAsia="Arial" w:hAnsi="Times New Roman" w:cs="Times New Roman"/>
          <w:sz w:val="28"/>
          <w:szCs w:val="28"/>
          <w:lang w:eastAsia="ru-RU"/>
        </w:rPr>
        <w:t>119,8</w:t>
      </w:r>
      <w:r w:rsidRPr="007E4D35">
        <w:rPr>
          <w:rFonts w:ascii="Times New Roman" w:eastAsia="Arial" w:hAnsi="Times New Roman" w:cs="Times New Roman"/>
          <w:sz w:val="28"/>
          <w:szCs w:val="28"/>
          <w:lang w:eastAsia="ru-RU"/>
        </w:rPr>
        <w:t>%</w:t>
      </w:r>
      <w:r w:rsidR="00AE0A94" w:rsidRPr="007E4D35">
        <w:rPr>
          <w:rFonts w:ascii="Times New Roman" w:eastAsia="Arial" w:hAnsi="Times New Roman" w:cs="Times New Roman"/>
          <w:sz w:val="28"/>
          <w:szCs w:val="28"/>
          <w:lang w:eastAsia="ru-RU"/>
        </w:rPr>
        <w:t xml:space="preserve"> и сложился в размере </w:t>
      </w:r>
      <w:r w:rsidR="00080DFA" w:rsidRPr="007E4D35">
        <w:rPr>
          <w:rFonts w:ascii="Times New Roman" w:eastAsia="Arial" w:hAnsi="Times New Roman" w:cs="Times New Roman"/>
          <w:sz w:val="28"/>
          <w:szCs w:val="28"/>
          <w:lang w:eastAsia="ru-RU"/>
        </w:rPr>
        <w:t>45375</w:t>
      </w:r>
      <w:r w:rsidR="00AE0A94" w:rsidRPr="007E4D35">
        <w:rPr>
          <w:rFonts w:ascii="Times New Roman" w:eastAsia="Arial" w:hAnsi="Times New Roman" w:cs="Times New Roman"/>
          <w:sz w:val="28"/>
          <w:szCs w:val="28"/>
          <w:lang w:eastAsia="ru-RU"/>
        </w:rPr>
        <w:t>,0 руб</w:t>
      </w:r>
      <w:r w:rsidRPr="007E4D35">
        <w:rPr>
          <w:rFonts w:ascii="Times New Roman" w:eastAsia="Arial" w:hAnsi="Times New Roman" w:cs="Times New Roman"/>
          <w:sz w:val="28"/>
          <w:szCs w:val="28"/>
          <w:lang w:eastAsia="ru-RU"/>
        </w:rPr>
        <w:t xml:space="preserve">. </w:t>
      </w:r>
    </w:p>
    <w:p w:rsidR="00DB2AF8" w:rsidRPr="007E4D35" w:rsidRDefault="00080DFA" w:rsidP="00DB2AF8">
      <w:pPr>
        <w:spacing w:after="0" w:line="240" w:lineRule="auto"/>
        <w:ind w:firstLine="567"/>
        <w:contextualSpacing/>
        <w:jc w:val="both"/>
        <w:rPr>
          <w:rFonts w:ascii="Times New Roman" w:eastAsia="Arial" w:hAnsi="Times New Roman" w:cs="Times New Roman"/>
          <w:sz w:val="28"/>
          <w:szCs w:val="28"/>
          <w:lang w:eastAsia="ru-RU"/>
        </w:rPr>
      </w:pPr>
      <w:r w:rsidRPr="007E4D35">
        <w:rPr>
          <w:rFonts w:ascii="Times New Roman" w:eastAsia="Arial" w:hAnsi="Times New Roman" w:cs="Times New Roman"/>
          <w:sz w:val="28"/>
          <w:szCs w:val="28"/>
          <w:lang w:eastAsia="ru-RU"/>
        </w:rPr>
        <w:t>В 2025</w:t>
      </w:r>
      <w:r w:rsidR="00DB2AF8" w:rsidRPr="007E4D35">
        <w:rPr>
          <w:rFonts w:ascii="Times New Roman" w:eastAsia="Arial" w:hAnsi="Times New Roman" w:cs="Times New Roman"/>
          <w:sz w:val="28"/>
          <w:szCs w:val="28"/>
          <w:lang w:eastAsia="ru-RU"/>
        </w:rPr>
        <w:t xml:space="preserve"> ожидается увеличение заработной п</w:t>
      </w:r>
      <w:r w:rsidR="00DD2879" w:rsidRPr="007E4D35">
        <w:rPr>
          <w:rFonts w:ascii="Times New Roman" w:eastAsia="Arial" w:hAnsi="Times New Roman" w:cs="Times New Roman"/>
          <w:sz w:val="28"/>
          <w:szCs w:val="28"/>
          <w:lang w:eastAsia="ru-RU"/>
        </w:rPr>
        <w:t xml:space="preserve">латы на </w:t>
      </w:r>
      <w:r w:rsidRPr="007E4D35">
        <w:rPr>
          <w:rFonts w:ascii="Times New Roman" w:eastAsia="Arial" w:hAnsi="Times New Roman" w:cs="Times New Roman"/>
          <w:sz w:val="28"/>
          <w:szCs w:val="28"/>
          <w:lang w:eastAsia="ru-RU"/>
        </w:rPr>
        <w:t>16,2 % по отношение к 2024</w:t>
      </w:r>
      <w:r w:rsidR="00DB2AF8" w:rsidRPr="007E4D35">
        <w:rPr>
          <w:rFonts w:ascii="Times New Roman" w:eastAsia="Arial" w:hAnsi="Times New Roman" w:cs="Times New Roman"/>
          <w:sz w:val="28"/>
          <w:szCs w:val="28"/>
          <w:lang w:eastAsia="ru-RU"/>
        </w:rPr>
        <w:t xml:space="preserve"> году, средний размер которой составит  </w:t>
      </w:r>
      <w:r w:rsidRPr="007E4D35">
        <w:rPr>
          <w:rFonts w:ascii="Times New Roman" w:eastAsia="Arial" w:hAnsi="Times New Roman" w:cs="Times New Roman"/>
          <w:sz w:val="28"/>
          <w:szCs w:val="28"/>
          <w:lang w:eastAsia="ru-RU"/>
        </w:rPr>
        <w:t>52725,0</w:t>
      </w:r>
      <w:r w:rsidR="00DB2AF8" w:rsidRPr="007E4D35">
        <w:rPr>
          <w:rFonts w:ascii="Times New Roman" w:eastAsia="Arial" w:hAnsi="Times New Roman" w:cs="Times New Roman"/>
          <w:sz w:val="28"/>
          <w:szCs w:val="28"/>
          <w:lang w:eastAsia="ru-RU"/>
        </w:rPr>
        <w:t xml:space="preserve"> руб.</w:t>
      </w:r>
    </w:p>
    <w:p w:rsidR="00DB2AF8" w:rsidRPr="007E4D35" w:rsidRDefault="00DB2AF8" w:rsidP="00DB2AF8">
      <w:pPr>
        <w:spacing w:after="0" w:line="240" w:lineRule="auto"/>
        <w:ind w:firstLine="567"/>
        <w:contextualSpacing/>
        <w:jc w:val="center"/>
        <w:rPr>
          <w:rFonts w:ascii="Times New Roman" w:eastAsia="Calibri" w:hAnsi="Times New Roman" w:cs="Times New Roman"/>
          <w:b/>
          <w:color w:val="00B050"/>
          <w:sz w:val="28"/>
          <w:szCs w:val="28"/>
        </w:rPr>
      </w:pPr>
      <w:bookmarkStart w:id="4" w:name="_Toc463958732"/>
      <w:bookmarkStart w:id="5" w:name="_Toc17290059"/>
    </w:p>
    <w:p w:rsidR="00DB2AF8" w:rsidRPr="007E4D35" w:rsidRDefault="00DB2AF8" w:rsidP="00DB2AF8">
      <w:pPr>
        <w:spacing w:after="0" w:line="240" w:lineRule="auto"/>
        <w:ind w:firstLine="567"/>
        <w:contextualSpacing/>
        <w:jc w:val="center"/>
        <w:rPr>
          <w:rFonts w:ascii="Times New Roman" w:eastAsia="Calibri" w:hAnsi="Times New Roman" w:cs="Times New Roman"/>
          <w:b/>
          <w:sz w:val="28"/>
          <w:szCs w:val="28"/>
        </w:rPr>
      </w:pPr>
      <w:r w:rsidRPr="007E4D35">
        <w:rPr>
          <w:rFonts w:ascii="Times New Roman" w:eastAsia="Calibri" w:hAnsi="Times New Roman" w:cs="Times New Roman"/>
          <w:b/>
          <w:sz w:val="28"/>
          <w:szCs w:val="28"/>
        </w:rPr>
        <w:t>2.Оценка факторов и ограничений социально-экономического роста Барабинского района Новосибирской области на среднесрочный период</w:t>
      </w:r>
      <w:bookmarkEnd w:id="4"/>
      <w:bookmarkEnd w:id="5"/>
    </w:p>
    <w:p w:rsidR="00DB2AF8" w:rsidRPr="007E4D35" w:rsidRDefault="00DB2AF8" w:rsidP="00DB2AF8">
      <w:pPr>
        <w:spacing w:after="0" w:line="240" w:lineRule="auto"/>
        <w:ind w:firstLine="567"/>
        <w:jc w:val="both"/>
        <w:rPr>
          <w:rFonts w:ascii="Times New Roman" w:eastAsia="Calibri" w:hAnsi="Times New Roman" w:cs="Times New Roman"/>
          <w:sz w:val="28"/>
          <w:szCs w:val="28"/>
          <w:lang w:eastAsia="ru-RU"/>
        </w:rPr>
      </w:pPr>
      <w:r w:rsidRPr="007E4D35">
        <w:rPr>
          <w:rFonts w:ascii="Times New Roman" w:eastAsia="Calibri" w:hAnsi="Times New Roman" w:cs="Times New Roman"/>
          <w:sz w:val="28"/>
          <w:szCs w:val="28"/>
          <w:lang w:eastAsia="ru-RU"/>
        </w:rPr>
        <w:t xml:space="preserve">Развитие Барабинского района Новосибирской области в среднесрочном периоде определяется как внешними, так и внутренними факторами, которые носят характер возможностей и ограничений социально-экономического развития. </w:t>
      </w:r>
    </w:p>
    <w:p w:rsidR="00DB2AF8" w:rsidRPr="007E4D35" w:rsidRDefault="00DB2AF8"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7E4D35">
        <w:rPr>
          <w:rFonts w:ascii="Times New Roman" w:eastAsia="Times New Roman" w:hAnsi="Times New Roman" w:cs="Times New Roman"/>
          <w:sz w:val="28"/>
          <w:szCs w:val="28"/>
          <w:lang w:eastAsia="ru-RU"/>
        </w:rPr>
        <w:t>К внутрироссийским факторам, которые могут усиливаться в текущих обстоятельствах и отрицательно влиять на тенденции социально-экономического развития Новосибирской области, можно отнести сохранение слабой динамики роста доходов населения, снижение численности населения в трудоспособном возрасте, а также сложности с доступностью финансовых ресурсов для субъектов бизнеса из-за высоких процентных ставок по кредитам, несмотря на значительные послабления в отдельных видах финансовой поддержки в последние три</w:t>
      </w:r>
      <w:proofErr w:type="gramEnd"/>
      <w:r w:rsidRPr="007E4D35">
        <w:rPr>
          <w:rFonts w:ascii="Times New Roman" w:eastAsia="Times New Roman" w:hAnsi="Times New Roman" w:cs="Times New Roman"/>
          <w:sz w:val="28"/>
          <w:szCs w:val="28"/>
          <w:lang w:eastAsia="ru-RU"/>
        </w:rPr>
        <w:t xml:space="preserve"> года.</w:t>
      </w:r>
    </w:p>
    <w:p w:rsidR="00DB2AF8" w:rsidRPr="00EE54FC" w:rsidRDefault="00DB2AF8" w:rsidP="00DB2AF8">
      <w:pPr>
        <w:spacing w:after="0" w:line="240" w:lineRule="auto"/>
        <w:ind w:firstLine="567"/>
        <w:jc w:val="both"/>
        <w:rPr>
          <w:rFonts w:ascii="Times New Roman" w:eastAsia="MS Mincho" w:hAnsi="Times New Roman" w:cs="Times New Roman"/>
          <w:sz w:val="28"/>
          <w:szCs w:val="28"/>
        </w:rPr>
      </w:pPr>
      <w:r w:rsidRPr="00EE54FC">
        <w:rPr>
          <w:rFonts w:ascii="Times New Roman" w:eastAsia="MS Mincho" w:hAnsi="Times New Roman" w:cs="Times New Roman"/>
          <w:sz w:val="28"/>
          <w:szCs w:val="28"/>
        </w:rPr>
        <w:t xml:space="preserve"> К основным факторам и ограничениям, сдерживающим социально-экономическое развитие Барабинского района в среднесрочном периоде, относятся:</w:t>
      </w:r>
    </w:p>
    <w:p w:rsidR="00DB2AF8" w:rsidRPr="00EE54FC" w:rsidRDefault="00DB2AF8" w:rsidP="00DB2AF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E54FC">
        <w:rPr>
          <w:rFonts w:ascii="Times New Roman" w:eastAsia="MS Mincho" w:hAnsi="Times New Roman" w:cs="Times New Roman"/>
          <w:sz w:val="28"/>
          <w:szCs w:val="28"/>
        </w:rPr>
        <w:t>1.Недостаточные темпы роста производительности труда.</w:t>
      </w:r>
      <w:r w:rsidRPr="00EE54FC">
        <w:rPr>
          <w:rFonts w:ascii="Times New Roman" w:eastAsia="Times New Roman" w:hAnsi="Times New Roman" w:cs="Times New Roman"/>
          <w:sz w:val="28"/>
          <w:szCs w:val="28"/>
        </w:rPr>
        <w:t xml:space="preserve"> К основным факторам, сдерживающим рост производительности труда, можно отнести недостаток инвестиций и недостаточный уровень внедрения инновационных технологий:</w:t>
      </w:r>
    </w:p>
    <w:p w:rsidR="00DB2AF8" w:rsidRPr="00EE54FC" w:rsidRDefault="00DB2AF8" w:rsidP="00DB2AF8">
      <w:pPr>
        <w:spacing w:after="0" w:line="240" w:lineRule="auto"/>
        <w:ind w:left="720"/>
        <w:contextualSpacing/>
        <w:jc w:val="both"/>
        <w:rPr>
          <w:rFonts w:ascii="Times New Roman" w:eastAsia="MS Mincho" w:hAnsi="Times New Roman" w:cs="Times New Roman"/>
          <w:sz w:val="28"/>
          <w:szCs w:val="28"/>
          <w:lang w:eastAsia="ru-RU"/>
        </w:rPr>
      </w:pPr>
      <w:r w:rsidRPr="00EE54FC">
        <w:rPr>
          <w:rFonts w:ascii="Times New Roman" w:eastAsia="MS Mincho" w:hAnsi="Times New Roman" w:cs="Times New Roman"/>
          <w:sz w:val="28"/>
          <w:szCs w:val="28"/>
          <w:lang w:eastAsia="ru-RU"/>
        </w:rPr>
        <w:t>1.1.недостаток инвестиций.</w:t>
      </w:r>
    </w:p>
    <w:p w:rsidR="00DB2AF8" w:rsidRPr="00EE54FC" w:rsidRDefault="00DB2AF8" w:rsidP="00DB2AF8">
      <w:pPr>
        <w:spacing w:after="0" w:line="240" w:lineRule="auto"/>
        <w:ind w:firstLine="567"/>
        <w:jc w:val="both"/>
        <w:rPr>
          <w:rFonts w:ascii="Times New Roman" w:eastAsia="Calibri" w:hAnsi="Times New Roman" w:cs="Times New Roman"/>
          <w:sz w:val="28"/>
          <w:szCs w:val="28"/>
          <w:lang w:eastAsia="ru-RU"/>
        </w:rPr>
      </w:pPr>
      <w:r w:rsidRPr="00EE54FC">
        <w:rPr>
          <w:rFonts w:ascii="Times New Roman" w:eastAsia="MS Mincho" w:hAnsi="Times New Roman" w:cs="Times New Roman"/>
          <w:sz w:val="28"/>
          <w:szCs w:val="28"/>
        </w:rPr>
        <w:t>Сильное физическое устаревание парка технологического оборудования в районе обуславливает необходимость дальнейшего стимулирования инвестиционного процесса и оптимизации структуры инвестиций.</w:t>
      </w:r>
    </w:p>
    <w:p w:rsidR="00DB2AF8" w:rsidRPr="00EE54FC" w:rsidRDefault="00DB2AF8" w:rsidP="00DB2AF8">
      <w:pPr>
        <w:spacing w:after="0" w:line="240" w:lineRule="auto"/>
        <w:ind w:firstLine="567"/>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Величина инвестиций не обеспечивает восполнение выбывающих и морально устаревших основных фондов.</w:t>
      </w:r>
    </w:p>
    <w:p w:rsidR="00DB2AF8" w:rsidRPr="00EE54FC" w:rsidRDefault="00DB2AF8" w:rsidP="00DB2AF8">
      <w:pPr>
        <w:spacing w:after="0" w:line="240" w:lineRule="auto"/>
        <w:ind w:firstLine="567"/>
        <w:jc w:val="both"/>
        <w:rPr>
          <w:rFonts w:ascii="Times New Roman" w:eastAsia="MS Mincho" w:hAnsi="Times New Roman" w:cs="Times New Roman"/>
          <w:sz w:val="28"/>
          <w:szCs w:val="28"/>
        </w:rPr>
      </w:pPr>
      <w:r w:rsidRPr="00EE54FC">
        <w:rPr>
          <w:rFonts w:ascii="Times New Roman" w:eastAsia="MS Mincho" w:hAnsi="Times New Roman" w:cs="Times New Roman"/>
          <w:sz w:val="28"/>
          <w:szCs w:val="28"/>
        </w:rPr>
        <w:t>На территории Барабинского района остаются не востребованными инвестиционные площадки по типу «</w:t>
      </w:r>
      <w:proofErr w:type="spellStart"/>
      <w:r w:rsidRPr="00EE54FC">
        <w:rPr>
          <w:rFonts w:ascii="Times New Roman" w:eastAsia="MS Mincho" w:hAnsi="Times New Roman" w:cs="Times New Roman"/>
          <w:sz w:val="28"/>
          <w:szCs w:val="28"/>
        </w:rPr>
        <w:t>браунфилд</w:t>
      </w:r>
      <w:proofErr w:type="spellEnd"/>
      <w:r w:rsidRPr="00EE54FC">
        <w:rPr>
          <w:rFonts w:ascii="Times New Roman" w:eastAsia="MS Mincho" w:hAnsi="Times New Roman" w:cs="Times New Roman"/>
          <w:sz w:val="28"/>
          <w:szCs w:val="28"/>
        </w:rPr>
        <w:t>» и «</w:t>
      </w:r>
      <w:proofErr w:type="spellStart"/>
      <w:r w:rsidRPr="00EE54FC">
        <w:rPr>
          <w:rFonts w:ascii="Times New Roman" w:eastAsia="MS Mincho" w:hAnsi="Times New Roman" w:cs="Times New Roman"/>
          <w:sz w:val="28"/>
          <w:szCs w:val="28"/>
        </w:rPr>
        <w:t>гринфилд</w:t>
      </w:r>
      <w:proofErr w:type="spellEnd"/>
      <w:r w:rsidRPr="00EE54FC">
        <w:rPr>
          <w:rFonts w:ascii="Times New Roman" w:eastAsia="MS Mincho" w:hAnsi="Times New Roman" w:cs="Times New Roman"/>
          <w:sz w:val="28"/>
          <w:szCs w:val="28"/>
        </w:rPr>
        <w:t xml:space="preserve">», характеристики которых описаны в Инвестиционном паспорте района. </w:t>
      </w:r>
    </w:p>
    <w:p w:rsidR="00DB2AF8" w:rsidRPr="00EE54FC" w:rsidRDefault="00DB2AF8" w:rsidP="00DB2AF8">
      <w:pPr>
        <w:spacing w:after="0" w:line="240" w:lineRule="auto"/>
        <w:ind w:firstLine="567"/>
        <w:contextualSpacing/>
        <w:jc w:val="both"/>
        <w:rPr>
          <w:rFonts w:ascii="Times New Roman" w:eastAsia="MS Mincho" w:hAnsi="Times New Roman" w:cs="Times New Roman"/>
          <w:sz w:val="28"/>
          <w:szCs w:val="28"/>
          <w:lang w:eastAsia="ru-RU"/>
        </w:rPr>
      </w:pPr>
      <w:r w:rsidRPr="00EE54FC">
        <w:rPr>
          <w:rFonts w:ascii="Times New Roman" w:eastAsia="MS Mincho" w:hAnsi="Times New Roman" w:cs="Times New Roman"/>
          <w:sz w:val="28"/>
          <w:szCs w:val="28"/>
          <w:lang w:eastAsia="ru-RU"/>
        </w:rPr>
        <w:t xml:space="preserve">1.2. </w:t>
      </w:r>
      <w:r w:rsidR="002A7E50" w:rsidRPr="00EE54FC">
        <w:rPr>
          <w:rFonts w:ascii="Times New Roman" w:eastAsia="MS Mincho" w:hAnsi="Times New Roman" w:cs="Times New Roman"/>
          <w:sz w:val="28"/>
          <w:szCs w:val="28"/>
          <w:lang w:eastAsia="ru-RU"/>
        </w:rPr>
        <w:t>недостаточный</w:t>
      </w:r>
      <w:r w:rsidRPr="00EE54FC">
        <w:rPr>
          <w:rFonts w:ascii="Times New Roman" w:eastAsia="MS Mincho" w:hAnsi="Times New Roman" w:cs="Times New Roman"/>
          <w:sz w:val="28"/>
          <w:szCs w:val="28"/>
          <w:lang w:eastAsia="ru-RU"/>
        </w:rPr>
        <w:t xml:space="preserve"> уровень внедрения инновационных технологий.</w:t>
      </w:r>
    </w:p>
    <w:p w:rsidR="00DB2AF8" w:rsidRPr="00EE54FC" w:rsidRDefault="00DB2AF8" w:rsidP="00DB2AF8">
      <w:pPr>
        <w:spacing w:after="0" w:line="240" w:lineRule="auto"/>
        <w:ind w:firstLine="567"/>
        <w:jc w:val="both"/>
        <w:rPr>
          <w:rFonts w:ascii="Times New Roman" w:eastAsia="MS Mincho" w:hAnsi="Times New Roman" w:cs="Times New Roman"/>
          <w:sz w:val="28"/>
          <w:szCs w:val="28"/>
        </w:rPr>
      </w:pPr>
      <w:r w:rsidRPr="00EE54FC">
        <w:rPr>
          <w:rFonts w:ascii="Times New Roman" w:eastAsia="MS Mincho" w:hAnsi="Times New Roman" w:cs="Times New Roman"/>
          <w:sz w:val="28"/>
          <w:szCs w:val="28"/>
        </w:rPr>
        <w:t>Технологическое отставание предприятий района, недостаток средств на финансирование внедрения инновационных технологий, дефицит высококвалифицированных кадров препятствуют активному внедрению новых конкурентоспособных технологий в производство. Также ограничивающим фактором является недостаточное развитие механизмов коммерциализации и трансфера новых технологий и разработок.</w:t>
      </w:r>
    </w:p>
    <w:p w:rsidR="00DB2AF8" w:rsidRPr="00EE54FC" w:rsidRDefault="00DB2AF8" w:rsidP="00DB2AF8">
      <w:pPr>
        <w:widowControl w:val="0"/>
        <w:tabs>
          <w:tab w:val="left" w:pos="993"/>
          <w:tab w:val="left" w:pos="1134"/>
        </w:tabs>
        <w:spacing w:after="0" w:line="240" w:lineRule="auto"/>
        <w:ind w:left="567"/>
        <w:jc w:val="both"/>
        <w:rPr>
          <w:rFonts w:ascii="Times New Roman" w:eastAsia="MS Mincho" w:hAnsi="Times New Roman" w:cs="Times New Roman"/>
          <w:sz w:val="28"/>
          <w:szCs w:val="28"/>
        </w:rPr>
      </w:pPr>
      <w:r w:rsidRPr="00EE54FC">
        <w:rPr>
          <w:rFonts w:ascii="Times New Roman" w:eastAsia="MS Mincho" w:hAnsi="Times New Roman" w:cs="Times New Roman"/>
          <w:sz w:val="28"/>
          <w:szCs w:val="28"/>
        </w:rPr>
        <w:t xml:space="preserve">2.Недостаточный уровень благосостояния населения. </w:t>
      </w:r>
    </w:p>
    <w:p w:rsidR="00DB2AF8" w:rsidRPr="00EE54FC" w:rsidRDefault="00DB2AF8" w:rsidP="00DB2AF8">
      <w:pPr>
        <w:tabs>
          <w:tab w:val="left" w:pos="1134"/>
        </w:tabs>
        <w:spacing w:after="0" w:line="240" w:lineRule="auto"/>
        <w:ind w:firstLine="567"/>
        <w:jc w:val="both"/>
        <w:rPr>
          <w:rFonts w:ascii="Times New Roman" w:eastAsia="MS Mincho" w:hAnsi="Times New Roman" w:cs="Times New Roman"/>
          <w:sz w:val="28"/>
          <w:szCs w:val="28"/>
        </w:rPr>
      </w:pPr>
      <w:r w:rsidRPr="00EE54FC">
        <w:rPr>
          <w:rFonts w:ascii="Times New Roman" w:eastAsia="MS Mincho" w:hAnsi="Times New Roman" w:cs="Times New Roman"/>
          <w:sz w:val="28"/>
          <w:szCs w:val="28"/>
        </w:rPr>
        <w:t xml:space="preserve">Сохраняется отставание размера среднемесячной заработной платы и среднедушевого денежного дохода от </w:t>
      </w:r>
      <w:proofErr w:type="spellStart"/>
      <w:r w:rsidRPr="00EE54FC">
        <w:rPr>
          <w:rFonts w:ascii="Times New Roman" w:eastAsia="MS Mincho" w:hAnsi="Times New Roman" w:cs="Times New Roman"/>
          <w:sz w:val="28"/>
          <w:szCs w:val="28"/>
        </w:rPr>
        <w:t>среднеобластного</w:t>
      </w:r>
      <w:proofErr w:type="spellEnd"/>
      <w:r w:rsidRPr="00EE54FC">
        <w:rPr>
          <w:rFonts w:ascii="Times New Roman" w:eastAsia="MS Mincho" w:hAnsi="Times New Roman" w:cs="Times New Roman"/>
          <w:sz w:val="28"/>
          <w:szCs w:val="28"/>
        </w:rPr>
        <w:t xml:space="preserve"> уровня. </w:t>
      </w:r>
    </w:p>
    <w:p w:rsidR="00DB2AF8" w:rsidRPr="00EE54FC" w:rsidRDefault="00DB2AF8" w:rsidP="00DB2AF8">
      <w:pPr>
        <w:spacing w:after="0" w:line="240" w:lineRule="auto"/>
        <w:ind w:firstLine="567"/>
        <w:jc w:val="both"/>
        <w:rPr>
          <w:rFonts w:ascii="Times New Roman" w:eastAsia="MS Mincho" w:hAnsi="Times New Roman" w:cs="Times New Roman"/>
          <w:sz w:val="28"/>
          <w:szCs w:val="28"/>
          <w:lang w:eastAsia="ru-RU"/>
        </w:rPr>
      </w:pPr>
      <w:r w:rsidRPr="00EE54FC">
        <w:rPr>
          <w:rFonts w:ascii="Times New Roman" w:eastAsia="MS Mincho" w:hAnsi="Times New Roman" w:cs="Times New Roman"/>
          <w:sz w:val="28"/>
          <w:szCs w:val="28"/>
          <w:lang w:eastAsia="ru-RU"/>
        </w:rPr>
        <w:t>3.Усиление конкуренции за квалифицированные кадры.</w:t>
      </w:r>
    </w:p>
    <w:p w:rsidR="00DB2AF8" w:rsidRPr="00EE54FC" w:rsidRDefault="00DB2AF8" w:rsidP="00DB2AF8">
      <w:pPr>
        <w:spacing w:after="0" w:line="240" w:lineRule="auto"/>
        <w:ind w:firstLine="567"/>
        <w:jc w:val="both"/>
        <w:rPr>
          <w:rFonts w:ascii="Times New Roman" w:eastAsia="MS Mincho" w:hAnsi="Times New Roman" w:cs="Times New Roman"/>
          <w:spacing w:val="-6"/>
          <w:sz w:val="28"/>
          <w:szCs w:val="28"/>
        </w:rPr>
      </w:pPr>
      <w:r w:rsidRPr="00EE54FC">
        <w:rPr>
          <w:rFonts w:ascii="Times New Roman" w:eastAsia="MS Mincho" w:hAnsi="Times New Roman" w:cs="Times New Roman"/>
          <w:spacing w:val="-6"/>
          <w:sz w:val="28"/>
          <w:szCs w:val="28"/>
        </w:rPr>
        <w:lastRenderedPageBreak/>
        <w:t>Учитывая сложившуюся половозрастную структуру, в прогнозном периоде будут увеличиваться доли категорий населения младше и старше трудоспособного возраста, что в свою очередь приведет к увеличению нагрузки на трудоспособное население.</w:t>
      </w:r>
    </w:p>
    <w:p w:rsidR="00DB2AF8" w:rsidRPr="00EE54FC" w:rsidRDefault="00DB2AF8" w:rsidP="00DB2AF8">
      <w:pPr>
        <w:spacing w:after="0" w:line="240" w:lineRule="auto"/>
        <w:ind w:firstLine="567"/>
        <w:jc w:val="both"/>
        <w:rPr>
          <w:rFonts w:ascii="Times New Roman" w:eastAsia="MS Mincho" w:hAnsi="Times New Roman" w:cs="Times New Roman"/>
          <w:spacing w:val="-6"/>
          <w:sz w:val="28"/>
          <w:szCs w:val="28"/>
        </w:rPr>
      </w:pPr>
      <w:r w:rsidRPr="00EE54FC">
        <w:rPr>
          <w:rFonts w:ascii="Times New Roman" w:eastAsia="MS Mincho" w:hAnsi="Times New Roman" w:cs="Times New Roman"/>
          <w:spacing w:val="-6"/>
          <w:sz w:val="28"/>
          <w:szCs w:val="28"/>
        </w:rPr>
        <w:t xml:space="preserve">Стабильный экономический рост Новосибирской агломерации ведёт к дальнейшей тенденции перелива  квалифицированных кадров из Барабинского района в областной центр. Большая </w:t>
      </w:r>
      <w:proofErr w:type="gramStart"/>
      <w:r w:rsidRPr="00EE54FC">
        <w:rPr>
          <w:rFonts w:ascii="Times New Roman" w:eastAsia="MS Mincho" w:hAnsi="Times New Roman" w:cs="Times New Roman"/>
          <w:spacing w:val="-6"/>
          <w:sz w:val="28"/>
          <w:szCs w:val="28"/>
        </w:rPr>
        <w:t>часть молодых  жителей  Барабинского района после окончания учреждений общего образования, уезжает на</w:t>
      </w:r>
      <w:proofErr w:type="gramEnd"/>
      <w:r w:rsidRPr="00EE54FC">
        <w:rPr>
          <w:rFonts w:ascii="Times New Roman" w:eastAsia="MS Mincho" w:hAnsi="Times New Roman" w:cs="Times New Roman"/>
          <w:spacing w:val="-6"/>
          <w:sz w:val="28"/>
          <w:szCs w:val="28"/>
        </w:rPr>
        <w:t xml:space="preserve"> обучение в высшие учебные заведения крупных городов РФ и остаётся там жить и работать. Дефицит квалифицированных кадров особенно выражен на территории сельских населённых пунктов Барабинского района Новосибирской области (сельское хозяйство, медицинские услуги, система образования).   </w:t>
      </w:r>
    </w:p>
    <w:p w:rsidR="00DB2AF8" w:rsidRPr="00EE54FC" w:rsidRDefault="00DB2AF8" w:rsidP="00DB2AF8">
      <w:pPr>
        <w:spacing w:after="0" w:line="240" w:lineRule="auto"/>
        <w:ind w:firstLine="567"/>
        <w:jc w:val="both"/>
        <w:rPr>
          <w:rFonts w:ascii="Times New Roman" w:eastAsia="MS Mincho" w:hAnsi="Times New Roman" w:cs="Times New Roman"/>
          <w:spacing w:val="-6"/>
          <w:sz w:val="28"/>
          <w:szCs w:val="28"/>
        </w:rPr>
      </w:pPr>
      <w:r w:rsidRPr="00EE54FC">
        <w:rPr>
          <w:rFonts w:ascii="Times New Roman" w:eastAsia="MS Mincho" w:hAnsi="Times New Roman" w:cs="Times New Roman"/>
          <w:spacing w:val="-6"/>
          <w:sz w:val="28"/>
          <w:szCs w:val="28"/>
        </w:rPr>
        <w:t>Несоответствие структуры спроса и предложения на рынке труда также является фактором, ограничивающим ускоренное развитие экономики Барабинского района.</w:t>
      </w:r>
    </w:p>
    <w:p w:rsidR="00DB2AF8" w:rsidRPr="00EE54FC" w:rsidRDefault="00DB2AF8" w:rsidP="00DB2AF8">
      <w:pPr>
        <w:spacing w:after="0" w:line="240" w:lineRule="auto"/>
        <w:ind w:firstLine="567"/>
        <w:contextualSpacing/>
        <w:jc w:val="both"/>
        <w:rPr>
          <w:rFonts w:ascii="Times New Roman" w:eastAsia="MS Mincho" w:hAnsi="Times New Roman" w:cs="Times New Roman"/>
          <w:sz w:val="28"/>
          <w:szCs w:val="28"/>
          <w:lang w:eastAsia="ru-RU"/>
        </w:rPr>
      </w:pPr>
      <w:r w:rsidRPr="00EE54FC">
        <w:rPr>
          <w:rFonts w:ascii="Times New Roman" w:eastAsia="MS Mincho" w:hAnsi="Times New Roman" w:cs="Times New Roman"/>
          <w:sz w:val="28"/>
          <w:szCs w:val="28"/>
          <w:lang w:eastAsia="ru-RU"/>
        </w:rPr>
        <w:t>4.Недостаточный уровень развития инфраструктуры.</w:t>
      </w:r>
    </w:p>
    <w:p w:rsidR="00DB2AF8" w:rsidRPr="00EE54FC" w:rsidRDefault="00DB2AF8" w:rsidP="00DB2AF8">
      <w:pPr>
        <w:spacing w:after="0" w:line="240" w:lineRule="auto"/>
        <w:ind w:firstLine="567"/>
        <w:jc w:val="both"/>
        <w:rPr>
          <w:rFonts w:ascii="Times New Roman" w:eastAsia="MS Mincho" w:hAnsi="Times New Roman" w:cs="Times New Roman"/>
          <w:spacing w:val="-6"/>
          <w:sz w:val="28"/>
          <w:szCs w:val="28"/>
        </w:rPr>
      </w:pPr>
      <w:r w:rsidRPr="00EE54FC">
        <w:rPr>
          <w:rFonts w:ascii="Times New Roman" w:eastAsia="MS Mincho" w:hAnsi="Times New Roman" w:cs="Times New Roman"/>
          <w:spacing w:val="-6"/>
          <w:sz w:val="28"/>
          <w:szCs w:val="28"/>
        </w:rPr>
        <w:t>Недостаточный уровень развития энергетической и инженерной инфраструктуры является сдерживающим фактором развития Барабинского района. Достаточно низким остается уровень газификации жилищного фонда.</w:t>
      </w:r>
    </w:p>
    <w:p w:rsidR="00DB2AF8" w:rsidRPr="00EE54FC" w:rsidRDefault="00DB2AF8" w:rsidP="00DB2AF8">
      <w:pPr>
        <w:spacing w:after="0" w:line="240" w:lineRule="auto"/>
        <w:ind w:firstLine="567"/>
        <w:jc w:val="both"/>
        <w:rPr>
          <w:rFonts w:ascii="Times New Roman" w:eastAsia="MS Mincho" w:hAnsi="Times New Roman" w:cs="Times New Roman"/>
          <w:spacing w:val="-6"/>
          <w:sz w:val="28"/>
          <w:szCs w:val="28"/>
        </w:rPr>
      </w:pPr>
      <w:proofErr w:type="gramStart"/>
      <w:r w:rsidRPr="00EE54FC">
        <w:rPr>
          <w:rFonts w:ascii="Times New Roman" w:eastAsia="MS Mincho" w:hAnsi="Times New Roman" w:cs="Times New Roman"/>
          <w:spacing w:val="-6"/>
          <w:sz w:val="28"/>
          <w:szCs w:val="28"/>
        </w:rPr>
        <w:t>В</w:t>
      </w:r>
      <w:proofErr w:type="gramEnd"/>
      <w:r w:rsidRPr="00EE54FC">
        <w:rPr>
          <w:rFonts w:ascii="Times New Roman" w:eastAsia="MS Mincho" w:hAnsi="Times New Roman" w:cs="Times New Roman"/>
          <w:spacing w:val="-6"/>
          <w:sz w:val="28"/>
          <w:szCs w:val="28"/>
        </w:rPr>
        <w:t xml:space="preserve"> </w:t>
      </w:r>
      <w:proofErr w:type="gramStart"/>
      <w:r w:rsidRPr="00EE54FC">
        <w:rPr>
          <w:rFonts w:ascii="Times New Roman" w:eastAsia="MS Mincho" w:hAnsi="Times New Roman" w:cs="Times New Roman"/>
          <w:spacing w:val="-6"/>
          <w:sz w:val="28"/>
          <w:szCs w:val="28"/>
        </w:rPr>
        <w:t>Барабинском</w:t>
      </w:r>
      <w:proofErr w:type="gramEnd"/>
      <w:r w:rsidRPr="00EE54FC">
        <w:rPr>
          <w:rFonts w:ascii="Times New Roman" w:eastAsia="MS Mincho" w:hAnsi="Times New Roman" w:cs="Times New Roman"/>
          <w:spacing w:val="-6"/>
          <w:sz w:val="28"/>
          <w:szCs w:val="28"/>
        </w:rPr>
        <w:t xml:space="preserve"> районе отмечается невысокий уровень качества жилищных условий,  остается не решённой проблема обеспечения чистой питьевой водой,  инженерный сети требуют реконструкции, отмечается недостаточность обеспечения района дорогами с  твердым покрытием, а так же низкий  технический  уровень существующих дорог. Мощности объектов инженерной инфраструктуры загружены практически полностью и не могут обеспечить развитие промышленного и жилищного строительства.</w:t>
      </w:r>
    </w:p>
    <w:p w:rsidR="00DB2AF8" w:rsidRPr="00EE54FC" w:rsidRDefault="00DB2AF8" w:rsidP="00DB2AF8">
      <w:pPr>
        <w:widowControl w:val="0"/>
        <w:autoSpaceDE w:val="0"/>
        <w:autoSpaceDN w:val="0"/>
        <w:adjustRightInd w:val="0"/>
        <w:spacing w:after="0" w:line="240" w:lineRule="auto"/>
        <w:ind w:firstLine="709"/>
        <w:jc w:val="both"/>
        <w:rPr>
          <w:rFonts w:ascii="Times New Roman" w:eastAsia="Times New Roman" w:hAnsi="Times New Roman" w:cs="Arial"/>
          <w:sz w:val="28"/>
          <w:szCs w:val="28"/>
        </w:rPr>
      </w:pPr>
      <w:r w:rsidRPr="00EE54FC">
        <w:rPr>
          <w:rFonts w:ascii="Times New Roman" w:eastAsia="MS Mincho" w:hAnsi="Times New Roman" w:cs="Arial"/>
          <w:spacing w:val="-6"/>
          <w:sz w:val="28"/>
          <w:szCs w:val="28"/>
        </w:rPr>
        <w:t>5.</w:t>
      </w:r>
      <w:r w:rsidRPr="00EE54FC">
        <w:rPr>
          <w:rFonts w:ascii="Times New Roman" w:eastAsia="Times New Roman" w:hAnsi="Times New Roman" w:cs="Arial"/>
          <w:sz w:val="28"/>
          <w:szCs w:val="28"/>
        </w:rPr>
        <w:t xml:space="preserve"> Несбалансированность территориального развития.</w:t>
      </w:r>
    </w:p>
    <w:p w:rsidR="002A7E50" w:rsidRPr="00EE54FC" w:rsidRDefault="00DB2AF8"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Большая часть населения Барабинского района проживает в городской местности</w:t>
      </w:r>
      <w:r w:rsidR="0048582B" w:rsidRPr="00EE54FC">
        <w:rPr>
          <w:rFonts w:ascii="Times New Roman" w:eastAsia="Times New Roman" w:hAnsi="Times New Roman" w:cs="Times New Roman"/>
          <w:sz w:val="28"/>
          <w:szCs w:val="28"/>
          <w:lang w:eastAsia="ru-RU"/>
        </w:rPr>
        <w:t xml:space="preserve"> (71,3</w:t>
      </w:r>
      <w:r w:rsidR="002A7E50" w:rsidRPr="00EE54FC">
        <w:rPr>
          <w:rFonts w:ascii="Times New Roman" w:eastAsia="Times New Roman" w:hAnsi="Times New Roman" w:cs="Times New Roman"/>
          <w:sz w:val="28"/>
          <w:szCs w:val="28"/>
          <w:lang w:eastAsia="ru-RU"/>
        </w:rPr>
        <w:t>%)</w:t>
      </w:r>
      <w:r w:rsidRPr="00EE54FC">
        <w:rPr>
          <w:rFonts w:ascii="Times New Roman" w:eastAsia="Times New Roman" w:hAnsi="Times New Roman" w:cs="Times New Roman"/>
          <w:sz w:val="28"/>
          <w:szCs w:val="28"/>
          <w:lang w:eastAsia="ru-RU"/>
        </w:rPr>
        <w:t>.</w:t>
      </w:r>
    </w:p>
    <w:p w:rsidR="00DB2AF8" w:rsidRPr="00EE54FC" w:rsidRDefault="0048582B"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xml:space="preserve"> При этом в 2024</w:t>
      </w:r>
      <w:r w:rsidR="00DB2AF8" w:rsidRPr="00EE54FC">
        <w:rPr>
          <w:rFonts w:ascii="Times New Roman" w:eastAsia="Times New Roman" w:hAnsi="Times New Roman" w:cs="Times New Roman"/>
          <w:sz w:val="28"/>
          <w:szCs w:val="28"/>
          <w:lang w:eastAsia="ru-RU"/>
        </w:rPr>
        <w:t xml:space="preserve"> году динамика числа жителей района отражает снижение численности горожан на </w:t>
      </w:r>
      <w:r w:rsidRPr="00EE54FC">
        <w:rPr>
          <w:rFonts w:ascii="Times New Roman" w:eastAsia="Times New Roman" w:hAnsi="Times New Roman" w:cs="Times New Roman"/>
          <w:sz w:val="28"/>
          <w:szCs w:val="28"/>
          <w:lang w:eastAsia="ru-RU"/>
        </w:rPr>
        <w:t>272</w:t>
      </w:r>
      <w:r w:rsidR="00DB2AF8" w:rsidRPr="00EE54FC">
        <w:rPr>
          <w:rFonts w:ascii="Times New Roman" w:eastAsia="Times New Roman" w:hAnsi="Times New Roman" w:cs="Times New Roman"/>
          <w:sz w:val="28"/>
          <w:szCs w:val="28"/>
          <w:lang w:eastAsia="ru-RU"/>
        </w:rPr>
        <w:t xml:space="preserve"> человек</w:t>
      </w:r>
      <w:r w:rsidRPr="00EE54FC">
        <w:rPr>
          <w:rFonts w:ascii="Times New Roman" w:eastAsia="Times New Roman" w:hAnsi="Times New Roman" w:cs="Times New Roman"/>
          <w:sz w:val="28"/>
          <w:szCs w:val="28"/>
          <w:lang w:eastAsia="ru-RU"/>
        </w:rPr>
        <w:t>а</w:t>
      </w:r>
      <w:r w:rsidR="00DB2AF8" w:rsidRPr="00EE54FC">
        <w:rPr>
          <w:rFonts w:ascii="Times New Roman" w:eastAsia="Times New Roman" w:hAnsi="Times New Roman" w:cs="Times New Roman"/>
          <w:sz w:val="28"/>
          <w:szCs w:val="28"/>
          <w:lang w:eastAsia="ru-RU"/>
        </w:rPr>
        <w:t xml:space="preserve"> (на </w:t>
      </w:r>
      <w:r w:rsidRPr="00EE54FC">
        <w:rPr>
          <w:rFonts w:ascii="Times New Roman" w:eastAsia="Times New Roman" w:hAnsi="Times New Roman" w:cs="Times New Roman"/>
          <w:sz w:val="28"/>
          <w:szCs w:val="28"/>
          <w:lang w:eastAsia="ru-RU"/>
        </w:rPr>
        <w:t>1,0</w:t>
      </w:r>
      <w:r w:rsidR="00DB2AF8" w:rsidRPr="00EE54FC">
        <w:rPr>
          <w:rFonts w:ascii="Times New Roman" w:eastAsia="Times New Roman" w:hAnsi="Times New Roman" w:cs="Times New Roman"/>
          <w:sz w:val="28"/>
          <w:szCs w:val="28"/>
          <w:lang w:eastAsia="ru-RU"/>
        </w:rPr>
        <w:t xml:space="preserve">%) , а сельских жителей на </w:t>
      </w:r>
      <w:r w:rsidRPr="00EE54FC">
        <w:rPr>
          <w:rFonts w:ascii="Times New Roman" w:eastAsia="Times New Roman" w:hAnsi="Times New Roman" w:cs="Times New Roman"/>
          <w:sz w:val="28"/>
          <w:szCs w:val="28"/>
          <w:lang w:eastAsia="ru-RU"/>
        </w:rPr>
        <w:t>243</w:t>
      </w:r>
      <w:r w:rsidR="004E05BF" w:rsidRPr="00EE54FC">
        <w:rPr>
          <w:rFonts w:ascii="Times New Roman" w:eastAsia="Times New Roman" w:hAnsi="Times New Roman" w:cs="Times New Roman"/>
          <w:sz w:val="28"/>
          <w:szCs w:val="28"/>
          <w:lang w:eastAsia="ru-RU"/>
        </w:rPr>
        <w:t xml:space="preserve"> человек</w:t>
      </w:r>
      <w:r w:rsidRPr="00EE54FC">
        <w:rPr>
          <w:rFonts w:ascii="Times New Roman" w:eastAsia="Times New Roman" w:hAnsi="Times New Roman" w:cs="Times New Roman"/>
          <w:sz w:val="28"/>
          <w:szCs w:val="28"/>
          <w:lang w:eastAsia="ru-RU"/>
        </w:rPr>
        <w:t>а</w:t>
      </w:r>
      <w:r w:rsidR="00DB2AF8" w:rsidRPr="00EE54FC">
        <w:rPr>
          <w:rFonts w:ascii="Times New Roman" w:eastAsia="Times New Roman" w:hAnsi="Times New Roman" w:cs="Times New Roman"/>
          <w:sz w:val="28"/>
          <w:szCs w:val="28"/>
          <w:lang w:eastAsia="ru-RU"/>
        </w:rPr>
        <w:t xml:space="preserve"> населения (на </w:t>
      </w:r>
      <w:r w:rsidRPr="00EE54FC">
        <w:rPr>
          <w:rFonts w:ascii="Times New Roman" w:eastAsia="Times New Roman" w:hAnsi="Times New Roman" w:cs="Times New Roman"/>
          <w:sz w:val="28"/>
          <w:szCs w:val="28"/>
          <w:lang w:eastAsia="ru-RU"/>
        </w:rPr>
        <w:t>2,0</w:t>
      </w:r>
      <w:r w:rsidR="00DB2AF8" w:rsidRPr="00EE54FC">
        <w:rPr>
          <w:rFonts w:ascii="Times New Roman" w:eastAsia="Times New Roman" w:hAnsi="Times New Roman" w:cs="Times New Roman"/>
          <w:sz w:val="28"/>
          <w:szCs w:val="28"/>
          <w:lang w:eastAsia="ru-RU"/>
        </w:rPr>
        <w:t xml:space="preserve">%) (данные </w:t>
      </w:r>
      <w:proofErr w:type="spellStart"/>
      <w:r w:rsidRPr="00EE54FC">
        <w:rPr>
          <w:rFonts w:ascii="Times New Roman" w:eastAsia="Times New Roman" w:hAnsi="Times New Roman" w:cs="Times New Roman"/>
          <w:sz w:val="28"/>
          <w:szCs w:val="28"/>
          <w:lang w:eastAsia="ru-RU"/>
        </w:rPr>
        <w:t>Новосибирскоблстата</w:t>
      </w:r>
      <w:proofErr w:type="spellEnd"/>
      <w:r w:rsidR="00DB2AF8" w:rsidRPr="00EE54FC">
        <w:rPr>
          <w:rFonts w:ascii="Times New Roman" w:eastAsia="Times New Roman" w:hAnsi="Times New Roman" w:cs="Times New Roman"/>
          <w:sz w:val="28"/>
          <w:szCs w:val="28"/>
          <w:lang w:eastAsia="ru-RU"/>
        </w:rPr>
        <w:t xml:space="preserve">). </w:t>
      </w:r>
      <w:r w:rsidR="004E05BF" w:rsidRPr="00EE54FC">
        <w:rPr>
          <w:rFonts w:ascii="Times New Roman" w:eastAsia="Times New Roman" w:hAnsi="Times New Roman" w:cs="Times New Roman"/>
          <w:sz w:val="28"/>
          <w:szCs w:val="28"/>
          <w:lang w:eastAsia="ru-RU"/>
        </w:rPr>
        <w:t>На 1 я</w:t>
      </w:r>
      <w:r w:rsidRPr="00EE54FC">
        <w:rPr>
          <w:rFonts w:ascii="Times New Roman" w:eastAsia="Times New Roman" w:hAnsi="Times New Roman" w:cs="Times New Roman"/>
          <w:sz w:val="28"/>
          <w:szCs w:val="28"/>
          <w:lang w:eastAsia="ru-RU"/>
        </w:rPr>
        <w:t>нваря 2025</w:t>
      </w:r>
      <w:r w:rsidR="00DB2AF8" w:rsidRPr="00EE54FC">
        <w:rPr>
          <w:rFonts w:ascii="Times New Roman" w:eastAsia="Times New Roman" w:hAnsi="Times New Roman" w:cs="Times New Roman"/>
          <w:sz w:val="28"/>
          <w:szCs w:val="28"/>
          <w:lang w:eastAsia="ru-RU"/>
        </w:rPr>
        <w:t xml:space="preserve"> года общая численность населения Барабинского района Новосибирской области составила </w:t>
      </w:r>
      <w:r w:rsidRPr="00EE54FC">
        <w:rPr>
          <w:rFonts w:ascii="Times New Roman" w:eastAsia="Times New Roman" w:hAnsi="Times New Roman" w:cs="Times New Roman"/>
          <w:sz w:val="28"/>
          <w:szCs w:val="28"/>
          <w:lang w:eastAsia="ru-RU"/>
        </w:rPr>
        <w:t>38113</w:t>
      </w:r>
      <w:r w:rsidR="00DB2AF8" w:rsidRPr="00EE54FC">
        <w:rPr>
          <w:rFonts w:ascii="Times New Roman" w:eastAsia="Times New Roman" w:hAnsi="Times New Roman" w:cs="Times New Roman"/>
          <w:sz w:val="28"/>
          <w:szCs w:val="28"/>
          <w:lang w:eastAsia="ru-RU"/>
        </w:rPr>
        <w:t xml:space="preserve"> человек, по сравнению с предыдущим годом она снизилась на </w:t>
      </w:r>
      <w:r w:rsidRPr="00EE54FC">
        <w:rPr>
          <w:rFonts w:ascii="Times New Roman" w:eastAsia="Times New Roman" w:hAnsi="Times New Roman" w:cs="Times New Roman"/>
          <w:sz w:val="28"/>
          <w:szCs w:val="28"/>
          <w:lang w:eastAsia="ru-RU"/>
        </w:rPr>
        <w:t>515</w:t>
      </w:r>
      <w:r w:rsidR="00DB2AF8" w:rsidRPr="00EE54FC">
        <w:rPr>
          <w:rFonts w:ascii="Times New Roman" w:eastAsia="Times New Roman" w:hAnsi="Times New Roman" w:cs="Times New Roman"/>
          <w:sz w:val="28"/>
          <w:szCs w:val="28"/>
          <w:lang w:eastAsia="ru-RU"/>
        </w:rPr>
        <w:t xml:space="preserve"> человек (на </w:t>
      </w:r>
      <w:r w:rsidRPr="00EE54FC">
        <w:rPr>
          <w:rFonts w:ascii="Times New Roman" w:eastAsia="Times New Roman" w:hAnsi="Times New Roman" w:cs="Times New Roman"/>
          <w:sz w:val="28"/>
          <w:szCs w:val="28"/>
          <w:lang w:eastAsia="ru-RU"/>
        </w:rPr>
        <w:t>1,3</w:t>
      </w:r>
      <w:r w:rsidR="00DB2AF8" w:rsidRPr="00EE54FC">
        <w:rPr>
          <w:rFonts w:ascii="Times New Roman" w:eastAsia="Times New Roman" w:hAnsi="Times New Roman" w:cs="Times New Roman"/>
          <w:sz w:val="28"/>
          <w:szCs w:val="28"/>
          <w:lang w:eastAsia="ru-RU"/>
        </w:rPr>
        <w:t xml:space="preserve">%). </w:t>
      </w:r>
    </w:p>
    <w:p w:rsidR="008327D6" w:rsidRPr="00EE54FC" w:rsidRDefault="0048582B"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В 2024</w:t>
      </w:r>
      <w:r w:rsidR="00DB2AF8" w:rsidRPr="00EE54FC">
        <w:rPr>
          <w:rFonts w:ascii="Times New Roman" w:eastAsia="Times New Roman" w:hAnsi="Times New Roman" w:cs="Times New Roman"/>
          <w:sz w:val="28"/>
          <w:szCs w:val="28"/>
          <w:lang w:eastAsia="ru-RU"/>
        </w:rPr>
        <w:t xml:space="preserve"> году </w:t>
      </w:r>
      <w:proofErr w:type="gramStart"/>
      <w:r w:rsidR="00DB2AF8" w:rsidRPr="00EE54FC">
        <w:rPr>
          <w:rFonts w:ascii="Times New Roman" w:eastAsia="Times New Roman" w:hAnsi="Times New Roman" w:cs="Times New Roman"/>
          <w:sz w:val="28"/>
          <w:szCs w:val="28"/>
          <w:lang w:eastAsia="ru-RU"/>
        </w:rPr>
        <w:t>в</w:t>
      </w:r>
      <w:proofErr w:type="gramEnd"/>
      <w:r w:rsidR="00DB2AF8" w:rsidRPr="00EE54FC">
        <w:rPr>
          <w:rFonts w:ascii="Times New Roman" w:eastAsia="Times New Roman" w:hAnsi="Times New Roman" w:cs="Times New Roman"/>
          <w:sz w:val="28"/>
          <w:szCs w:val="28"/>
          <w:lang w:eastAsia="ru-RU"/>
        </w:rPr>
        <w:t xml:space="preserve"> </w:t>
      </w:r>
      <w:proofErr w:type="gramStart"/>
      <w:r w:rsidR="00DB2AF8" w:rsidRPr="00EE54FC">
        <w:rPr>
          <w:rFonts w:ascii="Times New Roman" w:eastAsia="Times New Roman" w:hAnsi="Times New Roman" w:cs="Times New Roman"/>
          <w:sz w:val="28"/>
          <w:szCs w:val="28"/>
          <w:lang w:eastAsia="ru-RU"/>
        </w:rPr>
        <w:t>Барабинском</w:t>
      </w:r>
      <w:proofErr w:type="gramEnd"/>
      <w:r w:rsidR="00DB2AF8" w:rsidRPr="00EE54FC">
        <w:rPr>
          <w:rFonts w:ascii="Times New Roman" w:eastAsia="Times New Roman" w:hAnsi="Times New Roman" w:cs="Times New Roman"/>
          <w:sz w:val="28"/>
          <w:szCs w:val="28"/>
          <w:lang w:eastAsia="ru-RU"/>
        </w:rPr>
        <w:t xml:space="preserve"> районе  продолжился процесс естественной убыли населения (превышение смертности над рождаемостью). </w:t>
      </w:r>
    </w:p>
    <w:p w:rsidR="00DB2AF8" w:rsidRPr="00EE54FC" w:rsidRDefault="00CD386C"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EE54FC">
        <w:rPr>
          <w:rFonts w:ascii="Times New Roman" w:eastAsia="Times New Roman" w:hAnsi="Times New Roman" w:cs="Times New Roman"/>
          <w:sz w:val="28"/>
          <w:szCs w:val="28"/>
          <w:lang w:eastAsia="ru-RU"/>
        </w:rPr>
        <w:t>М</w:t>
      </w:r>
      <w:r w:rsidR="00DB2AF8" w:rsidRPr="00EE54FC">
        <w:rPr>
          <w:rFonts w:ascii="Times New Roman" w:eastAsia="Times New Roman" w:hAnsi="Times New Roman" w:cs="Times New Roman"/>
          <w:sz w:val="28"/>
          <w:szCs w:val="28"/>
          <w:lang w:eastAsia="ru-RU"/>
        </w:rPr>
        <w:t>играционной</w:t>
      </w:r>
      <w:proofErr w:type="gramEnd"/>
      <w:r w:rsidR="00DB2AF8" w:rsidRPr="00EE54FC">
        <w:rPr>
          <w:rFonts w:ascii="Times New Roman" w:eastAsia="Times New Roman" w:hAnsi="Times New Roman" w:cs="Times New Roman"/>
          <w:sz w:val="28"/>
          <w:szCs w:val="28"/>
          <w:lang w:eastAsia="ru-RU"/>
        </w:rPr>
        <w:t xml:space="preserve"> </w:t>
      </w:r>
      <w:r w:rsidR="001A7AAF" w:rsidRPr="00EE54FC">
        <w:rPr>
          <w:rFonts w:ascii="Times New Roman" w:eastAsia="Times New Roman" w:hAnsi="Times New Roman" w:cs="Times New Roman"/>
          <w:sz w:val="28"/>
          <w:szCs w:val="28"/>
          <w:lang w:eastAsia="ru-RU"/>
        </w:rPr>
        <w:t>показатель</w:t>
      </w:r>
      <w:r w:rsidR="0048582B" w:rsidRPr="00EE54FC">
        <w:rPr>
          <w:rFonts w:ascii="Times New Roman" w:eastAsia="Times New Roman" w:hAnsi="Times New Roman" w:cs="Times New Roman"/>
          <w:sz w:val="28"/>
          <w:szCs w:val="28"/>
          <w:lang w:eastAsia="ru-RU"/>
        </w:rPr>
        <w:t xml:space="preserve"> по итогам 2024</w:t>
      </w:r>
      <w:r w:rsidRPr="00EE54FC">
        <w:rPr>
          <w:rFonts w:ascii="Times New Roman" w:eastAsia="Times New Roman" w:hAnsi="Times New Roman" w:cs="Times New Roman"/>
          <w:sz w:val="28"/>
          <w:szCs w:val="28"/>
          <w:lang w:eastAsia="ru-RU"/>
        </w:rPr>
        <w:t xml:space="preserve"> года имеет </w:t>
      </w:r>
      <w:r w:rsidR="0048582B" w:rsidRPr="00EE54FC">
        <w:rPr>
          <w:rFonts w:ascii="Times New Roman" w:eastAsia="Times New Roman" w:hAnsi="Times New Roman" w:cs="Times New Roman"/>
          <w:sz w:val="28"/>
          <w:szCs w:val="28"/>
          <w:lang w:eastAsia="ru-RU"/>
        </w:rPr>
        <w:t>отрицательную</w:t>
      </w:r>
      <w:r w:rsidRPr="00EE54FC">
        <w:rPr>
          <w:rFonts w:ascii="Times New Roman" w:eastAsia="Times New Roman" w:hAnsi="Times New Roman" w:cs="Times New Roman"/>
          <w:sz w:val="28"/>
          <w:szCs w:val="28"/>
          <w:lang w:eastAsia="ru-RU"/>
        </w:rPr>
        <w:t xml:space="preserve"> динамику  в количестве </w:t>
      </w:r>
      <w:r w:rsidR="0048582B" w:rsidRPr="00EE54FC">
        <w:rPr>
          <w:rFonts w:ascii="Times New Roman" w:eastAsia="Times New Roman" w:hAnsi="Times New Roman" w:cs="Times New Roman"/>
          <w:sz w:val="28"/>
          <w:szCs w:val="28"/>
          <w:lang w:eastAsia="ru-RU"/>
        </w:rPr>
        <w:t>102</w:t>
      </w:r>
      <w:r w:rsidRPr="00EE54FC">
        <w:rPr>
          <w:rFonts w:ascii="Times New Roman" w:eastAsia="Times New Roman" w:hAnsi="Times New Roman" w:cs="Times New Roman"/>
          <w:sz w:val="28"/>
          <w:szCs w:val="28"/>
          <w:lang w:eastAsia="ru-RU"/>
        </w:rPr>
        <w:t xml:space="preserve"> человек</w:t>
      </w:r>
      <w:r w:rsidR="0048582B" w:rsidRPr="00EE54FC">
        <w:rPr>
          <w:rFonts w:ascii="Times New Roman" w:eastAsia="Times New Roman" w:hAnsi="Times New Roman" w:cs="Times New Roman"/>
          <w:sz w:val="28"/>
          <w:szCs w:val="28"/>
          <w:lang w:eastAsia="ru-RU"/>
        </w:rPr>
        <w:t>а к уровню 2023</w:t>
      </w:r>
      <w:r w:rsidRPr="00EE54FC">
        <w:rPr>
          <w:rFonts w:ascii="Times New Roman" w:eastAsia="Times New Roman" w:hAnsi="Times New Roman" w:cs="Times New Roman"/>
          <w:sz w:val="28"/>
          <w:szCs w:val="28"/>
          <w:lang w:eastAsia="ru-RU"/>
        </w:rPr>
        <w:t xml:space="preserve"> года.</w:t>
      </w:r>
    </w:p>
    <w:p w:rsidR="00DB2AF8" w:rsidRPr="007E4D35" w:rsidRDefault="00DB2AF8" w:rsidP="00DB2AF8">
      <w:pPr>
        <w:spacing w:after="0" w:line="240" w:lineRule="auto"/>
        <w:jc w:val="both"/>
        <w:rPr>
          <w:rFonts w:ascii="Times New Roman" w:eastAsia="MS Mincho" w:hAnsi="Times New Roman" w:cs="Times New Roman"/>
          <w:color w:val="00B050"/>
          <w:spacing w:val="-6"/>
          <w:sz w:val="28"/>
          <w:szCs w:val="28"/>
        </w:rPr>
      </w:pPr>
    </w:p>
    <w:p w:rsidR="00DB2AF8" w:rsidRPr="00EE54FC" w:rsidRDefault="00DB2AF8" w:rsidP="00DB2AF8">
      <w:pPr>
        <w:keepNext/>
        <w:keepLines/>
        <w:spacing w:after="0" w:line="240" w:lineRule="auto"/>
        <w:jc w:val="center"/>
        <w:outlineLvl w:val="0"/>
        <w:rPr>
          <w:rFonts w:ascii="Times New Roman" w:eastAsia="Times New Roman" w:hAnsi="Times New Roman" w:cs="Times New Roman"/>
          <w:b/>
          <w:bCs/>
          <w:sz w:val="28"/>
          <w:szCs w:val="28"/>
        </w:rPr>
      </w:pPr>
      <w:bookmarkStart w:id="6" w:name="_Toc463958733"/>
      <w:bookmarkStart w:id="7" w:name="_Toc17290060"/>
      <w:r w:rsidRPr="00EE54FC">
        <w:rPr>
          <w:rFonts w:ascii="Times New Roman" w:eastAsia="Times New Roman" w:hAnsi="Times New Roman" w:cs="Times New Roman"/>
          <w:b/>
          <w:bCs/>
          <w:sz w:val="28"/>
          <w:szCs w:val="28"/>
        </w:rPr>
        <w:t xml:space="preserve">     3.Приоритеты социально-экономического развития  Барабинского района</w:t>
      </w:r>
      <w:r w:rsidR="008C437D" w:rsidRPr="00EE54FC">
        <w:rPr>
          <w:rFonts w:ascii="Times New Roman" w:eastAsia="Times New Roman" w:hAnsi="Times New Roman" w:cs="Times New Roman"/>
          <w:b/>
          <w:bCs/>
          <w:sz w:val="28"/>
          <w:szCs w:val="28"/>
        </w:rPr>
        <w:t xml:space="preserve">   Новосиб</w:t>
      </w:r>
      <w:r w:rsidR="00245FA8" w:rsidRPr="00EE54FC">
        <w:rPr>
          <w:rFonts w:ascii="Times New Roman" w:eastAsia="Times New Roman" w:hAnsi="Times New Roman" w:cs="Times New Roman"/>
          <w:b/>
          <w:bCs/>
          <w:sz w:val="28"/>
          <w:szCs w:val="28"/>
        </w:rPr>
        <w:t>ирской области на 2026 год и период 2027 и 2028</w:t>
      </w:r>
      <w:r w:rsidRPr="00EE54FC">
        <w:rPr>
          <w:rFonts w:ascii="Times New Roman" w:eastAsia="Times New Roman" w:hAnsi="Times New Roman" w:cs="Times New Roman"/>
          <w:b/>
          <w:bCs/>
          <w:sz w:val="28"/>
          <w:szCs w:val="28"/>
        </w:rPr>
        <w:t xml:space="preserve"> годов</w:t>
      </w:r>
      <w:bookmarkEnd w:id="6"/>
      <w:bookmarkEnd w:id="7"/>
    </w:p>
    <w:p w:rsidR="00DB2AF8" w:rsidRPr="00EE54FC" w:rsidRDefault="00DB2AF8" w:rsidP="00DB2AF8">
      <w:pPr>
        <w:spacing w:after="0" w:line="240" w:lineRule="auto"/>
        <w:ind w:firstLine="567"/>
        <w:jc w:val="both"/>
        <w:rPr>
          <w:rFonts w:ascii="Times New Roman" w:eastAsia="MS Mincho" w:hAnsi="Times New Roman" w:cs="Times New Roman"/>
          <w:spacing w:val="-6"/>
          <w:sz w:val="28"/>
          <w:szCs w:val="28"/>
          <w:lang w:eastAsia="ru-RU"/>
        </w:rPr>
      </w:pPr>
      <w:r w:rsidRPr="00EE54FC">
        <w:rPr>
          <w:rFonts w:ascii="Times New Roman" w:eastAsia="MS Mincho" w:hAnsi="Times New Roman" w:cs="Times New Roman"/>
          <w:spacing w:val="-6"/>
          <w:sz w:val="28"/>
          <w:szCs w:val="28"/>
          <w:lang w:eastAsia="ru-RU"/>
        </w:rPr>
        <w:t>1. Развитие человеческого капитала и социальной сферы.</w:t>
      </w:r>
      <w:r w:rsidRPr="00EE54FC">
        <w:rPr>
          <w:rFonts w:ascii="Times New Roman" w:eastAsia="MS Mincho" w:hAnsi="Times New Roman" w:cs="Times New Roman"/>
          <w:spacing w:val="-6"/>
          <w:sz w:val="28"/>
          <w:szCs w:val="28"/>
          <w:lang w:eastAsia="ru-RU"/>
        </w:rPr>
        <w:tab/>
      </w:r>
      <w:r w:rsidRPr="00EE54FC">
        <w:rPr>
          <w:rFonts w:ascii="Times New Roman" w:eastAsia="MS Mincho" w:hAnsi="Times New Roman" w:cs="Times New Roman"/>
          <w:spacing w:val="-6"/>
          <w:sz w:val="28"/>
          <w:szCs w:val="28"/>
          <w:lang w:eastAsia="ru-RU"/>
        </w:rPr>
        <w:tab/>
      </w:r>
      <w:r w:rsidRPr="00EE54FC">
        <w:rPr>
          <w:rFonts w:ascii="Times New Roman" w:eastAsia="MS Mincho" w:hAnsi="Times New Roman" w:cs="Times New Roman"/>
          <w:spacing w:val="-6"/>
          <w:sz w:val="28"/>
          <w:szCs w:val="28"/>
          <w:lang w:eastAsia="ru-RU"/>
        </w:rPr>
        <w:tab/>
      </w:r>
      <w:r w:rsidRPr="00EE54FC">
        <w:rPr>
          <w:rFonts w:ascii="Times New Roman" w:eastAsia="MS Mincho" w:hAnsi="Times New Roman" w:cs="Times New Roman"/>
          <w:spacing w:val="-6"/>
          <w:sz w:val="28"/>
          <w:szCs w:val="28"/>
          <w:lang w:eastAsia="ru-RU"/>
        </w:rPr>
        <w:tab/>
      </w:r>
    </w:p>
    <w:p w:rsidR="00DB2AF8" w:rsidRPr="00EE54FC" w:rsidRDefault="00DB2AF8" w:rsidP="00DB2AF8">
      <w:pPr>
        <w:spacing w:after="0" w:line="240" w:lineRule="auto"/>
        <w:ind w:firstLine="567"/>
        <w:jc w:val="both"/>
        <w:rPr>
          <w:rFonts w:ascii="Times New Roman" w:eastAsia="MS Mincho" w:hAnsi="Times New Roman" w:cs="Times New Roman"/>
          <w:spacing w:val="-6"/>
          <w:sz w:val="28"/>
          <w:szCs w:val="28"/>
          <w:lang w:eastAsia="ru-RU"/>
        </w:rPr>
      </w:pPr>
      <w:r w:rsidRPr="00EE54FC">
        <w:rPr>
          <w:rFonts w:ascii="Times New Roman" w:eastAsia="MS Mincho" w:hAnsi="Times New Roman" w:cs="Times New Roman"/>
          <w:spacing w:val="-6"/>
          <w:sz w:val="28"/>
          <w:szCs w:val="28"/>
          <w:lang w:eastAsia="ru-RU"/>
        </w:rPr>
        <w:t>1.1.Сохранение и постепенное увеличение численности населения Барабинского района Новосибирской области:</w:t>
      </w:r>
    </w:p>
    <w:p w:rsidR="00DB2AF8" w:rsidRPr="00EE54FC" w:rsidRDefault="00DB2AF8" w:rsidP="00DB2AF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E54FC">
        <w:rPr>
          <w:rFonts w:ascii="Times New Roman" w:eastAsia="MS Mincho" w:hAnsi="Times New Roman" w:cs="Times New Roman"/>
          <w:spacing w:val="-6"/>
          <w:sz w:val="28"/>
          <w:szCs w:val="28"/>
          <w:lang w:eastAsia="ru-RU"/>
        </w:rPr>
        <w:t xml:space="preserve">- </w:t>
      </w:r>
      <w:r w:rsidRPr="00EE54FC">
        <w:rPr>
          <w:rFonts w:ascii="Times New Roman" w:eastAsia="Times New Roman" w:hAnsi="Times New Roman" w:cs="Times New Roman"/>
          <w:sz w:val="28"/>
          <w:szCs w:val="28"/>
          <w:lang w:eastAsia="ru-RU"/>
        </w:rPr>
        <w:t>предупреждение и снижение смертности по основным классам причин, содействие увеличению продолжительности здоровой жизни населения;</w:t>
      </w:r>
    </w:p>
    <w:p w:rsidR="00DB2AF8" w:rsidRPr="00EE54FC" w:rsidRDefault="00DB2AF8" w:rsidP="00DB2AF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E54FC">
        <w:rPr>
          <w:rFonts w:ascii="Times New Roman" w:eastAsia="MS Mincho" w:hAnsi="Times New Roman" w:cs="Times New Roman"/>
          <w:spacing w:val="-6"/>
          <w:sz w:val="28"/>
          <w:szCs w:val="28"/>
          <w:lang w:eastAsia="ru-RU"/>
        </w:rPr>
        <w:lastRenderedPageBreak/>
        <w:t xml:space="preserve">- </w:t>
      </w:r>
      <w:r w:rsidRPr="00EE54FC">
        <w:rPr>
          <w:rFonts w:ascii="Times New Roman" w:eastAsia="Times New Roman" w:hAnsi="Times New Roman" w:cs="Times New Roman"/>
          <w:sz w:val="28"/>
          <w:szCs w:val="28"/>
          <w:lang w:eastAsia="ru-RU"/>
        </w:rPr>
        <w:t>реализация мер, направленных на улучшение положения семей с детьми, укрепление института семьи, повышение престижа материнства и отцовства, развитие и сохранение семейных ценностей;</w:t>
      </w:r>
    </w:p>
    <w:p w:rsidR="00DB2AF8" w:rsidRPr="00EE54FC" w:rsidRDefault="00DB2AF8" w:rsidP="00DB2AF8">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повышение доступности и качества оказания медицинской помощи женщинам в период беременности и родов, их новорожденным детям, в частности сохранение репродуктивного здоровья населения;</w:t>
      </w:r>
    </w:p>
    <w:p w:rsidR="00DB2AF8" w:rsidRPr="00EE54FC" w:rsidRDefault="00DB2AF8" w:rsidP="00DB2AF8">
      <w:pPr>
        <w:widowControl w:val="0"/>
        <w:autoSpaceDE w:val="0"/>
        <w:autoSpaceDN w:val="0"/>
        <w:adjustRightInd w:val="0"/>
        <w:spacing w:before="220" w:after="0" w:line="240" w:lineRule="auto"/>
        <w:ind w:firstLine="540"/>
        <w:contextualSpacing/>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совершенствование механизмов регулирования внутренней и внешней миграции.</w:t>
      </w:r>
    </w:p>
    <w:p w:rsidR="00DB2AF8" w:rsidRPr="00EE54FC" w:rsidRDefault="00DB2AF8" w:rsidP="00DB2AF8">
      <w:pPr>
        <w:spacing w:after="0" w:line="240" w:lineRule="auto"/>
        <w:ind w:firstLine="567"/>
        <w:jc w:val="both"/>
        <w:rPr>
          <w:rFonts w:ascii="Times New Roman" w:eastAsia="MS Mincho" w:hAnsi="Times New Roman" w:cs="Times New Roman"/>
          <w:spacing w:val="-6"/>
          <w:sz w:val="28"/>
          <w:szCs w:val="28"/>
          <w:lang w:eastAsia="ru-RU"/>
        </w:rPr>
      </w:pPr>
      <w:r w:rsidRPr="00EE54FC">
        <w:rPr>
          <w:rFonts w:ascii="Times New Roman" w:eastAsia="MS Mincho" w:hAnsi="Times New Roman" w:cs="Times New Roman"/>
          <w:spacing w:val="-6"/>
          <w:sz w:val="28"/>
          <w:szCs w:val="28"/>
          <w:lang w:eastAsia="ru-RU"/>
        </w:rPr>
        <w:t xml:space="preserve">1.2.Формирование здорового образа жизни у граждан, обеспечение населения доступной и качественной медицинской помощью; </w:t>
      </w:r>
    </w:p>
    <w:p w:rsidR="00DB2AF8" w:rsidRPr="00EE54FC" w:rsidRDefault="00DB2AF8" w:rsidP="00DB2AF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E54FC">
        <w:rPr>
          <w:rFonts w:ascii="Times New Roman" w:eastAsia="MS Mincho" w:hAnsi="Times New Roman" w:cs="Times New Roman"/>
          <w:spacing w:val="-6"/>
          <w:sz w:val="28"/>
          <w:szCs w:val="28"/>
          <w:lang w:eastAsia="ru-RU"/>
        </w:rPr>
        <w:t xml:space="preserve">- </w:t>
      </w:r>
      <w:r w:rsidRPr="00EE54FC">
        <w:rPr>
          <w:rFonts w:ascii="Times New Roman" w:eastAsia="Times New Roman" w:hAnsi="Times New Roman" w:cs="Times New Roman"/>
          <w:sz w:val="28"/>
          <w:szCs w:val="28"/>
          <w:lang w:eastAsia="ru-RU"/>
        </w:rPr>
        <w:t>формирование эффективной системы профилактики заболеваний, предусматривающей увеличение охвата граждан профилактическими медицинскими осмотрами;</w:t>
      </w:r>
    </w:p>
    <w:p w:rsidR="00DB2AF8" w:rsidRPr="00EE54FC" w:rsidRDefault="00DB2AF8" w:rsidP="00DB2AF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строительство и реконструкция объектов здравоохранения, развитие инфраструктуры и материально-технической базы медицинских организаций;</w:t>
      </w:r>
    </w:p>
    <w:p w:rsidR="00DB2AF8" w:rsidRPr="00EE54FC" w:rsidRDefault="00DB2AF8" w:rsidP="00DB2AF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формирование системы мотивации граждан, особенно детей и лиц трудоспособного возраста, к ведению здорового образа жизни, переходу на здоровое питание и к регулярным занятиям спортом;</w:t>
      </w:r>
    </w:p>
    <w:p w:rsidR="00DB2AF8" w:rsidRPr="00EE54FC" w:rsidRDefault="00DB2AF8" w:rsidP="00DB2AF8">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повышение оперативности оказания скорой, в том числе скорой специализированной, медицинской помощи (включая граждан, проживающих в труднодоступных местностях);</w:t>
      </w:r>
    </w:p>
    <w:p w:rsidR="00DB2AF8" w:rsidRPr="00EE54FC" w:rsidRDefault="00DB2AF8" w:rsidP="00DB2AF8">
      <w:pPr>
        <w:widowControl w:val="0"/>
        <w:autoSpaceDE w:val="0"/>
        <w:autoSpaceDN w:val="0"/>
        <w:adjustRightInd w:val="0"/>
        <w:spacing w:before="220" w:after="0" w:line="240" w:lineRule="auto"/>
        <w:ind w:firstLine="540"/>
        <w:contextualSpacing/>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предоставление льготного лекарственного обеспечения отдельным категориям граждан;</w:t>
      </w:r>
    </w:p>
    <w:p w:rsidR="00DB2AF8" w:rsidRPr="00EE54FC" w:rsidRDefault="00DB2AF8" w:rsidP="00DB2AF8">
      <w:pPr>
        <w:widowControl w:val="0"/>
        <w:autoSpaceDE w:val="0"/>
        <w:autoSpaceDN w:val="0"/>
        <w:adjustRightInd w:val="0"/>
        <w:spacing w:before="220" w:after="0" w:line="240" w:lineRule="auto"/>
        <w:ind w:firstLine="540"/>
        <w:contextualSpacing/>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оснащение медицинских организаций, на базе которых оказывается первичная медико-санитарная помощь, а также центральных районных и районных больниц оборудованием для оказания медицинской помощи с учетом особых потребностей инвалидов и других групп населения с ограниченными возможностями здоровья;</w:t>
      </w:r>
    </w:p>
    <w:p w:rsidR="00DB2AF8" w:rsidRPr="00EE54FC" w:rsidRDefault="00DB2AF8" w:rsidP="00DB2AF8">
      <w:pPr>
        <w:widowControl w:val="0"/>
        <w:autoSpaceDE w:val="0"/>
        <w:autoSpaceDN w:val="0"/>
        <w:adjustRightInd w:val="0"/>
        <w:spacing w:before="220" w:after="0" w:line="240" w:lineRule="auto"/>
        <w:ind w:firstLine="540"/>
        <w:contextualSpacing/>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xml:space="preserve">- совершенствование кадрового обеспечения системы здравоохранения, </w:t>
      </w:r>
      <w:proofErr w:type="gramStart"/>
      <w:r w:rsidRPr="00EE54FC">
        <w:rPr>
          <w:rFonts w:ascii="Times New Roman" w:eastAsia="Times New Roman" w:hAnsi="Times New Roman" w:cs="Times New Roman"/>
          <w:sz w:val="28"/>
          <w:szCs w:val="28"/>
          <w:lang w:eastAsia="ru-RU"/>
        </w:rPr>
        <w:t>включающее</w:t>
      </w:r>
      <w:proofErr w:type="gramEnd"/>
      <w:r w:rsidRPr="00EE54FC">
        <w:rPr>
          <w:rFonts w:ascii="Times New Roman" w:eastAsia="Times New Roman" w:hAnsi="Times New Roman" w:cs="Times New Roman"/>
          <w:sz w:val="28"/>
          <w:szCs w:val="28"/>
          <w:lang w:eastAsia="ru-RU"/>
        </w:rPr>
        <w:t xml:space="preserve"> в том числе постоянное повышение профессионального уровня и расширение квалификации медицинских работников, введение обязательной аккредитации медицинских работников;</w:t>
      </w:r>
    </w:p>
    <w:p w:rsidR="00DB2AF8" w:rsidRPr="00EE54FC" w:rsidRDefault="00DB2AF8" w:rsidP="00DB2AF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развитие медицинской реабилитации и совершенствование системы санаторно-курортного лечения, в том числе детей;</w:t>
      </w:r>
    </w:p>
    <w:p w:rsidR="00DB2AF8" w:rsidRPr="00EE54FC" w:rsidRDefault="00DB2AF8" w:rsidP="00DB2AF8">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создание современной системы оказания медицинской помощи лицам старших возрастных групп во взаимодействии с организациями социального обслуживания, некоммерческими организациями, осуществляющими деятельность в сфере охраны здоровья граждан, социальными службами, добровольцами (волонтерами).</w:t>
      </w:r>
    </w:p>
    <w:p w:rsidR="00DB2AF8" w:rsidRPr="00EE54FC" w:rsidRDefault="00DB2AF8" w:rsidP="00DB2AF8">
      <w:pPr>
        <w:widowControl w:val="0"/>
        <w:autoSpaceDE w:val="0"/>
        <w:autoSpaceDN w:val="0"/>
        <w:spacing w:after="0" w:line="240" w:lineRule="auto"/>
        <w:ind w:firstLine="567"/>
        <w:jc w:val="both"/>
        <w:rPr>
          <w:rFonts w:ascii="Times New Roman" w:eastAsia="MS Mincho" w:hAnsi="Times New Roman" w:cs="Times New Roman"/>
          <w:spacing w:val="-6"/>
          <w:sz w:val="28"/>
          <w:szCs w:val="28"/>
          <w:lang w:eastAsia="ru-RU"/>
        </w:rPr>
      </w:pPr>
      <w:r w:rsidRPr="00EE54FC">
        <w:rPr>
          <w:rFonts w:ascii="Times New Roman" w:eastAsia="Times New Roman" w:hAnsi="Times New Roman" w:cs="Times New Roman"/>
          <w:sz w:val="28"/>
          <w:szCs w:val="28"/>
          <w:lang w:eastAsia="ru-RU"/>
        </w:rPr>
        <w:t>1.3.О</w:t>
      </w:r>
      <w:r w:rsidRPr="00EE54FC">
        <w:rPr>
          <w:rFonts w:ascii="Times New Roman" w:eastAsia="MS Mincho" w:hAnsi="Times New Roman" w:cs="Times New Roman"/>
          <w:spacing w:val="-6"/>
          <w:sz w:val="28"/>
          <w:szCs w:val="28"/>
          <w:lang w:eastAsia="ru-RU"/>
        </w:rPr>
        <w:t>беспечение благополучия и высокого уровня жизни населения:</w:t>
      </w:r>
    </w:p>
    <w:p w:rsidR="00DB2AF8" w:rsidRPr="00EE54FC" w:rsidRDefault="00DB2AF8"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E54FC">
        <w:rPr>
          <w:rFonts w:ascii="Times New Roman" w:eastAsia="MS Mincho" w:hAnsi="Times New Roman" w:cs="Times New Roman"/>
          <w:spacing w:val="-6"/>
          <w:sz w:val="28"/>
          <w:szCs w:val="28"/>
          <w:lang w:eastAsia="ru-RU"/>
        </w:rPr>
        <w:t xml:space="preserve">- </w:t>
      </w:r>
      <w:proofErr w:type="gramStart"/>
      <w:r w:rsidRPr="00EE54FC">
        <w:rPr>
          <w:rFonts w:ascii="Times New Roman" w:eastAsia="Times New Roman" w:hAnsi="Times New Roman" w:cs="Times New Roman"/>
          <w:sz w:val="28"/>
          <w:szCs w:val="28"/>
          <w:lang w:eastAsia="ru-RU"/>
        </w:rPr>
        <w:t>контроль за</w:t>
      </w:r>
      <w:proofErr w:type="gramEnd"/>
      <w:r w:rsidRPr="00EE54FC">
        <w:rPr>
          <w:rFonts w:ascii="Times New Roman" w:eastAsia="Times New Roman" w:hAnsi="Times New Roman" w:cs="Times New Roman"/>
          <w:sz w:val="28"/>
          <w:szCs w:val="28"/>
          <w:lang w:eastAsia="ru-RU"/>
        </w:rPr>
        <w:t xml:space="preserve"> своевременностью выплаты заработной платы работникам организаций;</w:t>
      </w:r>
    </w:p>
    <w:p w:rsidR="00DB2AF8" w:rsidRPr="00EE54FC" w:rsidRDefault="00DB2AF8"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формирование эффективной системы мер по снижению уровня бедности и повышение доходов населения Новосибирской области, включая целевую поддержку семей с детьми и отдельных категорий населения, содействие трудовой занятости;</w:t>
      </w:r>
    </w:p>
    <w:p w:rsidR="00DB2AF8" w:rsidRPr="00EE54FC" w:rsidRDefault="00DB2AF8" w:rsidP="00DB2AF8">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lastRenderedPageBreak/>
        <w:t xml:space="preserve">- внедрение инструментов </w:t>
      </w:r>
      <w:proofErr w:type="spellStart"/>
      <w:r w:rsidRPr="00EE54FC">
        <w:rPr>
          <w:rFonts w:ascii="Times New Roman" w:eastAsia="Times New Roman" w:hAnsi="Times New Roman" w:cs="Times New Roman"/>
          <w:sz w:val="28"/>
          <w:szCs w:val="28"/>
          <w:lang w:eastAsia="ru-RU"/>
        </w:rPr>
        <w:t>беззаявительного</w:t>
      </w:r>
      <w:proofErr w:type="spellEnd"/>
      <w:r w:rsidRPr="00EE54FC">
        <w:rPr>
          <w:rFonts w:ascii="Times New Roman" w:eastAsia="Times New Roman" w:hAnsi="Times New Roman" w:cs="Times New Roman"/>
          <w:sz w:val="28"/>
          <w:szCs w:val="28"/>
          <w:lang w:eastAsia="ru-RU"/>
        </w:rPr>
        <w:t xml:space="preserve"> назначения мер поддержки при предоставлении государственных услуг;</w:t>
      </w:r>
    </w:p>
    <w:p w:rsidR="00DB2AF8" w:rsidRPr="00EE54FC" w:rsidRDefault="00DB2AF8" w:rsidP="00DB2AF8">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обеспечение повышения уровня реального размера заработной платы работников муниципальных учреждений и государственных учреждений Барабинского района Новосибирской области;</w:t>
      </w:r>
    </w:p>
    <w:p w:rsidR="00DB2AF8" w:rsidRPr="00EE54FC" w:rsidRDefault="00DB2AF8" w:rsidP="00DB2AF8">
      <w:pPr>
        <w:widowControl w:val="0"/>
        <w:autoSpaceDE w:val="0"/>
        <w:autoSpaceDN w:val="0"/>
        <w:adjustRightInd w:val="0"/>
        <w:spacing w:before="220" w:after="0" w:line="240" w:lineRule="auto"/>
        <w:ind w:firstLine="540"/>
        <w:contextualSpacing/>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xml:space="preserve">- обеспечение ведомственного </w:t>
      </w:r>
      <w:proofErr w:type="gramStart"/>
      <w:r w:rsidRPr="00EE54FC">
        <w:rPr>
          <w:rFonts w:ascii="Times New Roman" w:eastAsia="Times New Roman" w:hAnsi="Times New Roman" w:cs="Times New Roman"/>
          <w:sz w:val="28"/>
          <w:szCs w:val="28"/>
          <w:lang w:eastAsia="ru-RU"/>
        </w:rPr>
        <w:t>контроля за</w:t>
      </w:r>
      <w:proofErr w:type="gramEnd"/>
      <w:r w:rsidRPr="00EE54FC">
        <w:rPr>
          <w:rFonts w:ascii="Times New Roman" w:eastAsia="Times New Roman" w:hAnsi="Times New Roman" w:cs="Times New Roman"/>
          <w:sz w:val="28"/>
          <w:szCs w:val="28"/>
          <w:lang w:eastAsia="ru-RU"/>
        </w:rPr>
        <w:t xml:space="preserve"> соблюдением трудового законодательства и иных нормативных правовых актов, содержащих нормы трудового права, в организациях бюджетной сферы.</w:t>
      </w:r>
    </w:p>
    <w:p w:rsidR="00DB2AF8" w:rsidRPr="00EE54FC" w:rsidRDefault="00DB2AF8" w:rsidP="00DB2AF8">
      <w:pPr>
        <w:spacing w:after="0" w:line="240" w:lineRule="auto"/>
        <w:ind w:firstLine="567"/>
        <w:jc w:val="both"/>
        <w:rPr>
          <w:rFonts w:ascii="Times New Roman" w:eastAsia="MS Mincho" w:hAnsi="Times New Roman" w:cs="Times New Roman"/>
          <w:spacing w:val="-6"/>
          <w:sz w:val="28"/>
          <w:szCs w:val="28"/>
          <w:lang w:eastAsia="ru-RU"/>
        </w:rPr>
      </w:pPr>
      <w:r w:rsidRPr="00EE54FC">
        <w:rPr>
          <w:rFonts w:ascii="Times New Roman" w:eastAsia="Times New Roman" w:hAnsi="Times New Roman" w:cs="Times New Roman"/>
          <w:sz w:val="28"/>
          <w:szCs w:val="28"/>
          <w:lang w:eastAsia="ru-RU"/>
        </w:rPr>
        <w:t xml:space="preserve">1.4. </w:t>
      </w:r>
      <w:r w:rsidRPr="00EE54FC">
        <w:rPr>
          <w:rFonts w:ascii="Times New Roman" w:eastAsia="MS Mincho" w:hAnsi="Times New Roman" w:cs="Times New Roman"/>
          <w:spacing w:val="-6"/>
          <w:sz w:val="28"/>
          <w:szCs w:val="28"/>
          <w:lang w:eastAsia="ru-RU"/>
        </w:rPr>
        <w:t>Создание условий для максимальной реализации трудового потенциала, обеспечения эффективной занятости граждан:</w:t>
      </w:r>
    </w:p>
    <w:p w:rsidR="00DB2AF8" w:rsidRPr="00EE54FC" w:rsidRDefault="00DB2AF8" w:rsidP="00DB2AF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E54FC">
        <w:rPr>
          <w:rFonts w:ascii="Times New Roman" w:eastAsia="MS Mincho" w:hAnsi="Times New Roman" w:cs="Times New Roman"/>
          <w:spacing w:val="-6"/>
          <w:sz w:val="28"/>
          <w:szCs w:val="28"/>
          <w:lang w:eastAsia="ru-RU"/>
        </w:rPr>
        <w:t xml:space="preserve">- </w:t>
      </w:r>
      <w:r w:rsidRPr="00EE54FC">
        <w:rPr>
          <w:rFonts w:ascii="Times New Roman" w:eastAsia="Calibri" w:hAnsi="Times New Roman" w:cs="Times New Roman"/>
          <w:sz w:val="28"/>
          <w:szCs w:val="28"/>
        </w:rPr>
        <w:t xml:space="preserve">создание условий для привлечения и адаптации в </w:t>
      </w:r>
      <w:proofErr w:type="spellStart"/>
      <w:r w:rsidRPr="00EE54FC">
        <w:rPr>
          <w:rFonts w:ascii="Times New Roman" w:eastAsia="Calibri" w:hAnsi="Times New Roman" w:cs="Times New Roman"/>
          <w:sz w:val="28"/>
          <w:szCs w:val="28"/>
        </w:rPr>
        <w:t>Барабинский</w:t>
      </w:r>
      <w:proofErr w:type="spellEnd"/>
      <w:r w:rsidRPr="00EE54FC">
        <w:rPr>
          <w:rFonts w:ascii="Times New Roman" w:eastAsia="Calibri" w:hAnsi="Times New Roman" w:cs="Times New Roman"/>
          <w:sz w:val="28"/>
          <w:szCs w:val="28"/>
        </w:rPr>
        <w:t xml:space="preserve"> район Новосибирской области высококвалифицированных, профессиональных кадров в соответствии с текущими и перспективными потребностями экономики; </w:t>
      </w:r>
    </w:p>
    <w:p w:rsidR="00DB2AF8" w:rsidRPr="00EE54FC" w:rsidRDefault="00DB2AF8" w:rsidP="00DB2AF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реализация мероприятий по улучшению условий и охраны труда, направленных на сохранение жизни и здоровья работников в процессе трудовой деятельности;</w:t>
      </w:r>
    </w:p>
    <w:p w:rsidR="00DB2AF8" w:rsidRPr="00EE54FC" w:rsidRDefault="00DB2AF8" w:rsidP="00DB2AF8">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8"/>
          <w:szCs w:val="28"/>
          <w:lang w:eastAsia="ru-RU"/>
        </w:rPr>
      </w:pPr>
      <w:r w:rsidRPr="00EE54FC">
        <w:rPr>
          <w:rFonts w:ascii="Times New Roman" w:eastAsia="Calibri" w:hAnsi="Times New Roman" w:cs="Times New Roman"/>
          <w:sz w:val="28"/>
          <w:szCs w:val="28"/>
        </w:rPr>
        <w:t xml:space="preserve">- </w:t>
      </w:r>
      <w:r w:rsidRPr="00EE54FC">
        <w:rPr>
          <w:rFonts w:ascii="Times New Roman" w:eastAsia="Times New Roman" w:hAnsi="Times New Roman" w:cs="Times New Roman"/>
          <w:spacing w:val="2"/>
          <w:sz w:val="28"/>
          <w:szCs w:val="28"/>
          <w:lang w:eastAsia="ru-RU"/>
        </w:rPr>
        <w:t>обеспечение государственных гарантий в области содействия занятости населения, социальной поддержки граждан в период их временной безработицы;</w:t>
      </w:r>
    </w:p>
    <w:p w:rsidR="00DB2AF8" w:rsidRPr="00EE54FC" w:rsidRDefault="00DB2AF8" w:rsidP="00DB2AF8">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pacing w:val="2"/>
          <w:sz w:val="28"/>
          <w:szCs w:val="28"/>
          <w:lang w:eastAsia="ru-RU"/>
        </w:rPr>
        <w:t xml:space="preserve">- </w:t>
      </w:r>
      <w:r w:rsidRPr="00EE54FC">
        <w:rPr>
          <w:rFonts w:ascii="Times New Roman" w:eastAsia="Times New Roman" w:hAnsi="Times New Roman" w:cs="Times New Roman"/>
          <w:sz w:val="28"/>
          <w:szCs w:val="28"/>
          <w:lang w:eastAsia="ru-RU"/>
        </w:rPr>
        <w:t xml:space="preserve">организация профессиональной переподготовки и повышения квалификации граждан, включая граждан </w:t>
      </w:r>
      <w:proofErr w:type="spellStart"/>
      <w:r w:rsidRPr="00EE54FC">
        <w:rPr>
          <w:rFonts w:ascii="Times New Roman" w:eastAsia="Times New Roman" w:hAnsi="Times New Roman" w:cs="Times New Roman"/>
          <w:sz w:val="28"/>
          <w:szCs w:val="28"/>
          <w:lang w:eastAsia="ru-RU"/>
        </w:rPr>
        <w:t>предпенсионного</w:t>
      </w:r>
      <w:proofErr w:type="spellEnd"/>
      <w:r w:rsidRPr="00EE54FC">
        <w:rPr>
          <w:rFonts w:ascii="Times New Roman" w:eastAsia="Times New Roman" w:hAnsi="Times New Roman" w:cs="Times New Roman"/>
          <w:sz w:val="28"/>
          <w:szCs w:val="28"/>
          <w:lang w:eastAsia="ru-RU"/>
        </w:rPr>
        <w:t xml:space="preserve"> возраста и женщин, воспитывающих детей дошкольного возраста, в том числе в рамках национального проекта «Демография»;</w:t>
      </w:r>
    </w:p>
    <w:p w:rsidR="00DB2AF8" w:rsidRPr="00EE54FC" w:rsidRDefault="00DB2AF8" w:rsidP="00DB2AF8">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8"/>
          <w:szCs w:val="28"/>
          <w:lang w:eastAsia="ru-RU"/>
        </w:rPr>
      </w:pPr>
      <w:r w:rsidRPr="00EE54FC">
        <w:rPr>
          <w:rFonts w:ascii="Times New Roman" w:eastAsia="Times New Roman" w:hAnsi="Times New Roman" w:cs="Times New Roman"/>
          <w:spacing w:val="2"/>
          <w:sz w:val="28"/>
          <w:szCs w:val="28"/>
          <w:lang w:eastAsia="ru-RU"/>
        </w:rPr>
        <w:t xml:space="preserve">- совершенствование системы содействия занятости населения через создание новых эффективных рабочих мест, расширение возможностей </w:t>
      </w:r>
      <w:proofErr w:type="spellStart"/>
      <w:r w:rsidRPr="00EE54FC">
        <w:rPr>
          <w:rFonts w:ascii="Times New Roman" w:eastAsia="Times New Roman" w:hAnsi="Times New Roman" w:cs="Times New Roman"/>
          <w:spacing w:val="2"/>
          <w:sz w:val="28"/>
          <w:szCs w:val="28"/>
          <w:lang w:eastAsia="ru-RU"/>
        </w:rPr>
        <w:t>самозанятости</w:t>
      </w:r>
      <w:proofErr w:type="spellEnd"/>
      <w:r w:rsidRPr="00EE54FC">
        <w:rPr>
          <w:rFonts w:ascii="Times New Roman" w:eastAsia="Times New Roman" w:hAnsi="Times New Roman" w:cs="Times New Roman"/>
          <w:spacing w:val="2"/>
          <w:sz w:val="28"/>
          <w:szCs w:val="28"/>
          <w:lang w:eastAsia="ru-RU"/>
        </w:rPr>
        <w:t xml:space="preserve"> и предпринимательства, использование гибких форм занятости;</w:t>
      </w:r>
    </w:p>
    <w:p w:rsidR="00DB2AF8" w:rsidRPr="00EE54FC" w:rsidRDefault="00DB2AF8" w:rsidP="00DB2AF8">
      <w:pPr>
        <w:spacing w:after="0" w:line="240" w:lineRule="auto"/>
        <w:ind w:firstLine="709"/>
        <w:jc w:val="both"/>
        <w:rPr>
          <w:rFonts w:ascii="Times New Roman" w:eastAsia="Times New Roman" w:hAnsi="Times New Roman" w:cs="Times New Roman"/>
          <w:sz w:val="28"/>
          <w:szCs w:val="28"/>
        </w:rPr>
      </w:pPr>
      <w:r w:rsidRPr="00EE54FC">
        <w:rPr>
          <w:rFonts w:ascii="Times New Roman" w:eastAsia="Times New Roman" w:hAnsi="Times New Roman" w:cs="Times New Roman"/>
          <w:spacing w:val="2"/>
          <w:sz w:val="28"/>
          <w:szCs w:val="28"/>
        </w:rPr>
        <w:t xml:space="preserve">- </w:t>
      </w:r>
      <w:r w:rsidRPr="00EE54FC">
        <w:rPr>
          <w:rFonts w:ascii="Times New Roman" w:eastAsia="Times New Roman" w:hAnsi="Times New Roman" w:cs="Times New Roman"/>
          <w:sz w:val="28"/>
          <w:szCs w:val="28"/>
        </w:rPr>
        <w:t xml:space="preserve">повышение качества предоставления услуг в сфере содействия занятости населения </w:t>
      </w:r>
      <w:proofErr w:type="gramStart"/>
      <w:r w:rsidRPr="00EE54FC">
        <w:rPr>
          <w:rFonts w:ascii="Times New Roman" w:eastAsia="Times New Roman" w:hAnsi="Times New Roman" w:cs="Times New Roman"/>
          <w:sz w:val="28"/>
          <w:szCs w:val="28"/>
        </w:rPr>
        <w:t>в</w:t>
      </w:r>
      <w:proofErr w:type="gramEnd"/>
      <w:r w:rsidRPr="00EE54FC">
        <w:rPr>
          <w:rFonts w:ascii="Times New Roman" w:eastAsia="Times New Roman" w:hAnsi="Times New Roman" w:cs="Times New Roman"/>
          <w:sz w:val="28"/>
          <w:szCs w:val="28"/>
        </w:rPr>
        <w:t xml:space="preserve"> </w:t>
      </w:r>
      <w:proofErr w:type="gramStart"/>
      <w:r w:rsidRPr="00EE54FC">
        <w:rPr>
          <w:rFonts w:ascii="Times New Roman" w:eastAsia="Times New Roman" w:hAnsi="Times New Roman" w:cs="Times New Roman"/>
          <w:sz w:val="28"/>
          <w:szCs w:val="28"/>
        </w:rPr>
        <w:t>Барабинском</w:t>
      </w:r>
      <w:proofErr w:type="gramEnd"/>
      <w:r w:rsidRPr="00EE54FC">
        <w:rPr>
          <w:rFonts w:ascii="Times New Roman" w:eastAsia="Times New Roman" w:hAnsi="Times New Roman" w:cs="Times New Roman"/>
          <w:sz w:val="28"/>
          <w:szCs w:val="28"/>
        </w:rPr>
        <w:t xml:space="preserve"> районе Новосибирской области.</w:t>
      </w:r>
    </w:p>
    <w:p w:rsidR="00DB2AF8" w:rsidRPr="00EE54FC" w:rsidRDefault="00DB2AF8" w:rsidP="00DB2AF8">
      <w:pPr>
        <w:widowControl w:val="0"/>
        <w:spacing w:after="0" w:line="240" w:lineRule="auto"/>
        <w:ind w:firstLine="709"/>
        <w:jc w:val="both"/>
        <w:rPr>
          <w:rFonts w:ascii="Times New Roman" w:eastAsia="Calibri" w:hAnsi="Times New Roman" w:cs="Times New Roman"/>
          <w:sz w:val="28"/>
          <w:szCs w:val="28"/>
        </w:rPr>
      </w:pPr>
      <w:r w:rsidRPr="00EE54FC">
        <w:rPr>
          <w:rFonts w:ascii="Times New Roman" w:eastAsia="Times New Roman" w:hAnsi="Times New Roman" w:cs="Times New Roman"/>
          <w:spacing w:val="2"/>
          <w:sz w:val="28"/>
          <w:szCs w:val="28"/>
          <w:lang w:eastAsia="ru-RU"/>
        </w:rPr>
        <w:t xml:space="preserve">1.5. </w:t>
      </w:r>
      <w:r w:rsidRPr="00EE54FC">
        <w:rPr>
          <w:rFonts w:ascii="Times New Roman" w:eastAsia="Calibri" w:hAnsi="Times New Roman" w:cs="Times New Roman"/>
          <w:sz w:val="28"/>
          <w:szCs w:val="28"/>
        </w:rPr>
        <w:t>Развитие конкурентного, современного и качественного образования, обеспечение равных образовательных возможностей для граждан:</w:t>
      </w:r>
    </w:p>
    <w:p w:rsidR="00DB2AF8" w:rsidRPr="00EE54FC" w:rsidRDefault="00DB2AF8" w:rsidP="00DB2AF8">
      <w:pPr>
        <w:widowControl w:val="0"/>
        <w:tabs>
          <w:tab w:val="left" w:pos="9355"/>
          <w:tab w:val="left" w:pos="9923"/>
        </w:tabs>
        <w:autoSpaceDE w:val="0"/>
        <w:autoSpaceDN w:val="0"/>
        <w:spacing w:after="0" w:line="240" w:lineRule="auto"/>
        <w:ind w:right="-1" w:firstLine="709"/>
        <w:jc w:val="both"/>
        <w:rPr>
          <w:rFonts w:ascii="Times New Roman" w:eastAsia="Calibri" w:hAnsi="Times New Roman" w:cs="Times New Roman"/>
          <w:sz w:val="28"/>
          <w:szCs w:val="28"/>
        </w:rPr>
      </w:pPr>
      <w:r w:rsidRPr="00EE54FC">
        <w:rPr>
          <w:rFonts w:ascii="Times New Roman" w:eastAsia="Times New Roman" w:hAnsi="Times New Roman" w:cs="Times New Roman"/>
          <w:spacing w:val="2"/>
          <w:sz w:val="28"/>
          <w:szCs w:val="28"/>
          <w:lang w:eastAsia="ru-RU"/>
        </w:rPr>
        <w:t xml:space="preserve">- </w:t>
      </w:r>
      <w:r w:rsidRPr="00EE54FC">
        <w:rPr>
          <w:rFonts w:ascii="Times New Roman" w:eastAsia="Calibri" w:hAnsi="Times New Roman" w:cs="Times New Roman"/>
          <w:sz w:val="28"/>
          <w:szCs w:val="28"/>
        </w:rPr>
        <w:t xml:space="preserve">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 </w:t>
      </w:r>
    </w:p>
    <w:p w:rsidR="00DB2AF8" w:rsidRPr="00EE54FC" w:rsidRDefault="00DB2AF8" w:rsidP="00DB2AF8">
      <w:pPr>
        <w:widowControl w:val="0"/>
        <w:tabs>
          <w:tab w:val="left" w:pos="9355"/>
          <w:tab w:val="left" w:pos="9923"/>
        </w:tabs>
        <w:autoSpaceDE w:val="0"/>
        <w:autoSpaceDN w:val="0"/>
        <w:spacing w:after="0" w:line="240" w:lineRule="auto"/>
        <w:ind w:right="-1" w:firstLine="709"/>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создание современной материальной инфраструктуры образования и технологической образовательной среды государственных (муниципальных) образовательных организаций, модернизация сети образовательных организаций в сельской местности с учетом особенностей образовательной деятельности, обеспечение безопасного подвоза учащихся;</w:t>
      </w:r>
    </w:p>
    <w:p w:rsidR="00DB2AF8" w:rsidRPr="00EE54FC" w:rsidRDefault="00DB2AF8" w:rsidP="00DB2AF8">
      <w:pPr>
        <w:widowControl w:val="0"/>
        <w:tabs>
          <w:tab w:val="left" w:pos="9355"/>
          <w:tab w:val="left" w:pos="9923"/>
        </w:tabs>
        <w:autoSpaceDE w:val="0"/>
        <w:autoSpaceDN w:val="0"/>
        <w:spacing w:after="0" w:line="240" w:lineRule="auto"/>
        <w:ind w:right="-1"/>
        <w:jc w:val="both"/>
        <w:rPr>
          <w:rFonts w:ascii="Times New Roman" w:eastAsia="Calibri" w:hAnsi="Times New Roman" w:cs="Times New Roman"/>
          <w:sz w:val="28"/>
          <w:szCs w:val="28"/>
        </w:rPr>
      </w:pPr>
      <w:r w:rsidRPr="00EE54FC">
        <w:rPr>
          <w:rFonts w:ascii="Times New Roman" w:eastAsia="Times New Roman" w:hAnsi="Times New Roman" w:cs="Times New Roman"/>
          <w:spacing w:val="2"/>
          <w:sz w:val="28"/>
          <w:szCs w:val="28"/>
          <w:lang w:eastAsia="ru-RU"/>
        </w:rPr>
        <w:t xml:space="preserve">         - </w:t>
      </w:r>
      <w:r w:rsidRPr="00EE54FC">
        <w:rPr>
          <w:rFonts w:ascii="Times New Roman" w:eastAsia="Calibri" w:hAnsi="Times New Roman" w:cs="Times New Roman"/>
          <w:sz w:val="28"/>
          <w:szCs w:val="28"/>
        </w:rPr>
        <w:t>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 обеспечивающих односменный режим обучения в общеобразовательных организациях;</w:t>
      </w:r>
    </w:p>
    <w:p w:rsidR="00DB2AF8" w:rsidRPr="00EE54FC" w:rsidRDefault="00DB2AF8" w:rsidP="00DB2AF8">
      <w:pPr>
        <w:widowControl w:val="0"/>
        <w:tabs>
          <w:tab w:val="left" w:pos="9355"/>
        </w:tabs>
        <w:autoSpaceDE w:val="0"/>
        <w:autoSpaceDN w:val="0"/>
        <w:spacing w:after="0" w:line="240" w:lineRule="auto"/>
        <w:ind w:right="-1"/>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 повышение уровня воспитательной работы в общеобразовательных организациях, реализация мер по развитию дополнительного образования детей;</w:t>
      </w:r>
    </w:p>
    <w:p w:rsidR="00DB2AF8" w:rsidRPr="00EE54FC" w:rsidRDefault="00DB2AF8" w:rsidP="00DB2AF8">
      <w:pPr>
        <w:widowControl w:val="0"/>
        <w:tabs>
          <w:tab w:val="left" w:pos="9355"/>
        </w:tabs>
        <w:autoSpaceDE w:val="0"/>
        <w:autoSpaceDN w:val="0"/>
        <w:spacing w:after="0" w:line="240" w:lineRule="auto"/>
        <w:ind w:right="-1"/>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w:t>
      </w:r>
      <w:proofErr w:type="gramStart"/>
      <w:r w:rsidRPr="00EE54FC">
        <w:rPr>
          <w:rFonts w:ascii="Times New Roman" w:eastAsia="Calibri" w:hAnsi="Times New Roman" w:cs="Times New Roman"/>
          <w:sz w:val="28"/>
          <w:szCs w:val="28"/>
        </w:rPr>
        <w:t xml:space="preserve">-   развитие и поддержка одаренных детей и учащейся молодежи, создание и </w:t>
      </w:r>
      <w:r w:rsidRPr="00EE54FC">
        <w:rPr>
          <w:rFonts w:ascii="Times New Roman" w:eastAsia="Calibri" w:hAnsi="Times New Roman" w:cs="Times New Roman"/>
          <w:sz w:val="28"/>
          <w:szCs w:val="28"/>
        </w:rPr>
        <w:lastRenderedPageBreak/>
        <w:t>развитие региональной сети муниципальных ресурсных центров по работе с одаренными обучающимися, интегрированных с региональным центром выявления, поддержки и развития способностей и талантов у детей и молодежи;</w:t>
      </w:r>
      <w:proofErr w:type="gramEnd"/>
    </w:p>
    <w:p w:rsidR="00DB2AF8" w:rsidRPr="00EE54FC" w:rsidRDefault="00DB2AF8" w:rsidP="00DB2AF8">
      <w:pPr>
        <w:widowControl w:val="0"/>
        <w:tabs>
          <w:tab w:val="left" w:pos="9355"/>
        </w:tabs>
        <w:autoSpaceDE w:val="0"/>
        <w:autoSpaceDN w:val="0"/>
        <w:spacing w:after="0" w:line="240" w:lineRule="auto"/>
        <w:ind w:right="-1"/>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 обновление кадрового состава образовательных организаций и привлечение молодых педагогов для работы в сфере образования;</w:t>
      </w:r>
    </w:p>
    <w:p w:rsidR="00DB2AF8" w:rsidRPr="00EE54FC" w:rsidRDefault="00DB2AF8" w:rsidP="00DB2AF8">
      <w:pPr>
        <w:spacing w:after="0" w:line="240" w:lineRule="auto"/>
        <w:jc w:val="both"/>
        <w:rPr>
          <w:rFonts w:ascii="Times New Roman" w:eastAsia="Times New Roman" w:hAnsi="Times New Roman" w:cs="Times New Roman"/>
          <w:sz w:val="28"/>
          <w:szCs w:val="28"/>
        </w:rPr>
      </w:pPr>
      <w:r w:rsidRPr="00EE54FC">
        <w:rPr>
          <w:rFonts w:ascii="Times New Roman" w:eastAsia="Times New Roman" w:hAnsi="Times New Roman" w:cs="Times New Roman"/>
          <w:sz w:val="28"/>
          <w:szCs w:val="28"/>
        </w:rPr>
        <w:t xml:space="preserve">        - реализация комплекса мероприятий по обеспечению безопасности и сохранению</w:t>
      </w:r>
      <w:r w:rsidRPr="00EE54FC">
        <w:rPr>
          <w:rFonts w:ascii="Times New Roman" w:eastAsia="Times New Roman" w:hAnsi="Times New Roman" w:cs="Times New Roman"/>
          <w:sz w:val="26"/>
          <w:szCs w:val="26"/>
        </w:rPr>
        <w:t xml:space="preserve"> </w:t>
      </w:r>
      <w:r w:rsidRPr="00EE54FC">
        <w:rPr>
          <w:rFonts w:ascii="Times New Roman" w:eastAsia="Times New Roman" w:hAnsi="Times New Roman" w:cs="Times New Roman"/>
          <w:sz w:val="28"/>
          <w:szCs w:val="28"/>
        </w:rPr>
        <w:t>здоровья детей, формированию региональной системы инклюзивного образования.</w:t>
      </w:r>
    </w:p>
    <w:p w:rsidR="00DB2AF8" w:rsidRPr="00EE54FC" w:rsidRDefault="00DB2AF8" w:rsidP="00DB2AF8">
      <w:pPr>
        <w:widowControl w:val="0"/>
        <w:tabs>
          <w:tab w:val="left" w:pos="9355"/>
        </w:tabs>
        <w:autoSpaceDE w:val="0"/>
        <w:autoSpaceDN w:val="0"/>
        <w:spacing w:after="0" w:line="240" w:lineRule="auto"/>
        <w:ind w:right="-1"/>
        <w:jc w:val="both"/>
        <w:rPr>
          <w:rFonts w:ascii="Times New Roman" w:eastAsia="Times New Roman" w:hAnsi="Times New Roman" w:cs="Times New Roman"/>
          <w:sz w:val="28"/>
          <w:szCs w:val="28"/>
          <w:lang w:eastAsia="ru-RU"/>
        </w:rPr>
      </w:pPr>
      <w:r w:rsidRPr="00EE54FC">
        <w:rPr>
          <w:rFonts w:ascii="Times New Roman" w:eastAsia="Calibri" w:hAnsi="Times New Roman" w:cs="Times New Roman"/>
          <w:sz w:val="28"/>
          <w:szCs w:val="28"/>
        </w:rPr>
        <w:t xml:space="preserve">          1.6. </w:t>
      </w:r>
      <w:r w:rsidRPr="00EE54FC">
        <w:rPr>
          <w:rFonts w:ascii="Times New Roman" w:eastAsia="Times New Roman" w:hAnsi="Times New Roman" w:cs="Times New Roman"/>
          <w:sz w:val="28"/>
          <w:szCs w:val="28"/>
          <w:lang w:eastAsia="ru-RU"/>
        </w:rPr>
        <w:t>Формирование условий для развития нравственной разносторонней личности, имеющей возможности для самореализации:</w:t>
      </w:r>
    </w:p>
    <w:p w:rsidR="00DB2AF8" w:rsidRPr="00EE54FC" w:rsidRDefault="00DB2AF8" w:rsidP="00DB2AF8">
      <w:pPr>
        <w:widowControl w:val="0"/>
        <w:autoSpaceDE w:val="0"/>
        <w:autoSpaceDN w:val="0"/>
        <w:spacing w:after="0" w:line="240" w:lineRule="auto"/>
        <w:jc w:val="both"/>
        <w:rPr>
          <w:rFonts w:ascii="Times New Roman" w:eastAsia="Calibri" w:hAnsi="Times New Roman" w:cs="Times New Roman"/>
          <w:sz w:val="28"/>
          <w:szCs w:val="28"/>
        </w:rPr>
      </w:pPr>
      <w:r w:rsidRPr="00EE54FC">
        <w:rPr>
          <w:rFonts w:ascii="Times New Roman" w:eastAsia="Times New Roman" w:hAnsi="Times New Roman" w:cs="Times New Roman"/>
          <w:sz w:val="28"/>
          <w:szCs w:val="28"/>
          <w:lang w:eastAsia="ru-RU"/>
        </w:rPr>
        <w:t xml:space="preserve">         - </w:t>
      </w:r>
      <w:r w:rsidRPr="00EE54FC">
        <w:rPr>
          <w:rFonts w:ascii="Times New Roman" w:eastAsia="Calibri" w:hAnsi="Times New Roman" w:cs="Times New Roman"/>
          <w:sz w:val="28"/>
          <w:szCs w:val="28"/>
        </w:rPr>
        <w:t>совершенствование условий для формирования у населения потребности в культурных ценностях и реализации творческого потенциала, вовлечения населения в культурную жизнь района;</w:t>
      </w:r>
    </w:p>
    <w:p w:rsidR="00DB2AF8" w:rsidRPr="00EE54FC" w:rsidRDefault="00DB2AF8" w:rsidP="00DB2AF8">
      <w:pPr>
        <w:widowControl w:val="0"/>
        <w:autoSpaceDE w:val="0"/>
        <w:autoSpaceDN w:val="0"/>
        <w:spacing w:after="0" w:line="240" w:lineRule="auto"/>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 обеспечение формирования гармоничной и комфортной культурной среды района и модернизация инфраструктуры в сфере культуры;</w:t>
      </w:r>
    </w:p>
    <w:p w:rsidR="00DB2AF8" w:rsidRPr="00EE54FC" w:rsidRDefault="00DB2AF8" w:rsidP="00DB2AF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EE54FC">
        <w:rPr>
          <w:rFonts w:ascii="Times New Roman" w:eastAsia="Calibri" w:hAnsi="Times New Roman" w:cs="Times New Roman"/>
          <w:sz w:val="28"/>
          <w:szCs w:val="28"/>
        </w:rPr>
        <w:t xml:space="preserve">         - </w:t>
      </w:r>
      <w:r w:rsidRPr="00EE54FC">
        <w:rPr>
          <w:rFonts w:ascii="Times New Roman" w:eastAsia="Times New Roman" w:hAnsi="Times New Roman" w:cs="Times New Roman"/>
          <w:sz w:val="28"/>
          <w:szCs w:val="28"/>
          <w:lang w:eastAsia="ru-RU"/>
        </w:rPr>
        <w:t>повышение мотивации населения Барабинского района Новосибирской области к регулярным занятиям физической культурой и спортом и ведению здорового образа жизни;</w:t>
      </w:r>
    </w:p>
    <w:p w:rsidR="00DB2AF8" w:rsidRPr="00EE54FC" w:rsidRDefault="00DB2AF8" w:rsidP="00DB2AF8">
      <w:pPr>
        <w:widowControl w:val="0"/>
        <w:tabs>
          <w:tab w:val="left" w:pos="9355"/>
        </w:tabs>
        <w:autoSpaceDE w:val="0"/>
        <w:autoSpaceDN w:val="0"/>
        <w:spacing w:after="0" w:line="240" w:lineRule="auto"/>
        <w:ind w:right="-2"/>
        <w:jc w:val="both"/>
        <w:rPr>
          <w:rFonts w:ascii="Times New Roman" w:eastAsia="Calibri" w:hAnsi="Times New Roman" w:cs="Times New Roman"/>
          <w:sz w:val="28"/>
          <w:szCs w:val="28"/>
        </w:rPr>
      </w:pPr>
      <w:r w:rsidRPr="00EE54FC">
        <w:rPr>
          <w:rFonts w:ascii="Times New Roman" w:eastAsia="Times New Roman" w:hAnsi="Times New Roman" w:cs="Times New Roman"/>
          <w:sz w:val="28"/>
          <w:szCs w:val="28"/>
          <w:lang w:eastAsia="ru-RU"/>
        </w:rPr>
        <w:t xml:space="preserve">         - </w:t>
      </w:r>
      <w:r w:rsidRPr="00EE54FC">
        <w:rPr>
          <w:rFonts w:ascii="Times New Roman" w:eastAsia="Calibri" w:hAnsi="Times New Roman" w:cs="Times New Roman"/>
          <w:sz w:val="28"/>
          <w:szCs w:val="28"/>
        </w:rPr>
        <w:t>обеспечение развития и реализации культурного, нравственного, интеллектуального и творческого потенциала молодежи на территории Новосибирской области;</w:t>
      </w:r>
    </w:p>
    <w:p w:rsidR="00DB2AF8" w:rsidRPr="00EE54FC" w:rsidRDefault="00DB2AF8" w:rsidP="00DB2AF8">
      <w:pPr>
        <w:widowControl w:val="0"/>
        <w:tabs>
          <w:tab w:val="left" w:pos="9355"/>
        </w:tabs>
        <w:autoSpaceDE w:val="0"/>
        <w:autoSpaceDN w:val="0"/>
        <w:spacing w:after="0" w:line="240" w:lineRule="auto"/>
        <w:ind w:right="-2"/>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  повышение эффективности системы патриотического воспитания граждан </w:t>
      </w:r>
      <w:proofErr w:type="gramStart"/>
      <w:r w:rsidRPr="00EE54FC">
        <w:rPr>
          <w:rFonts w:ascii="Times New Roman" w:eastAsia="Calibri" w:hAnsi="Times New Roman" w:cs="Times New Roman"/>
          <w:sz w:val="28"/>
          <w:szCs w:val="28"/>
        </w:rPr>
        <w:t>в</w:t>
      </w:r>
      <w:proofErr w:type="gramEnd"/>
      <w:r w:rsidRPr="00EE54FC">
        <w:rPr>
          <w:rFonts w:ascii="Times New Roman" w:eastAsia="Calibri" w:hAnsi="Times New Roman" w:cs="Times New Roman"/>
          <w:sz w:val="28"/>
          <w:szCs w:val="28"/>
        </w:rPr>
        <w:t> </w:t>
      </w:r>
      <w:proofErr w:type="gramStart"/>
      <w:r w:rsidRPr="00EE54FC">
        <w:rPr>
          <w:rFonts w:ascii="Times New Roman" w:eastAsia="Calibri" w:hAnsi="Times New Roman" w:cs="Times New Roman"/>
          <w:sz w:val="28"/>
          <w:szCs w:val="28"/>
        </w:rPr>
        <w:t>Барабинском</w:t>
      </w:r>
      <w:proofErr w:type="gramEnd"/>
      <w:r w:rsidRPr="00EE54FC">
        <w:rPr>
          <w:rFonts w:ascii="Times New Roman" w:eastAsia="Calibri" w:hAnsi="Times New Roman" w:cs="Times New Roman"/>
          <w:sz w:val="28"/>
          <w:szCs w:val="28"/>
        </w:rPr>
        <w:t xml:space="preserve"> районе Новосибирской области;</w:t>
      </w:r>
    </w:p>
    <w:p w:rsidR="00DB2AF8" w:rsidRPr="00EE54FC" w:rsidRDefault="00DB2AF8" w:rsidP="00DB2AF8">
      <w:pPr>
        <w:widowControl w:val="0"/>
        <w:tabs>
          <w:tab w:val="left" w:pos="9355"/>
        </w:tabs>
        <w:autoSpaceDE w:val="0"/>
        <w:autoSpaceDN w:val="0"/>
        <w:spacing w:after="0" w:line="240" w:lineRule="auto"/>
        <w:ind w:right="-2"/>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 содействие развитию добровольческой и благотворительной деятельности;</w:t>
      </w:r>
    </w:p>
    <w:p w:rsidR="00DB2AF8" w:rsidRPr="00EE54FC" w:rsidRDefault="00DB2AF8" w:rsidP="00DB2AF8">
      <w:pPr>
        <w:widowControl w:val="0"/>
        <w:tabs>
          <w:tab w:val="left" w:pos="9355"/>
        </w:tabs>
        <w:autoSpaceDE w:val="0"/>
        <w:autoSpaceDN w:val="0"/>
        <w:spacing w:after="0" w:line="240" w:lineRule="auto"/>
        <w:ind w:right="-2"/>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 обеспечение развития сферы культуры профессиональными кадрами;</w:t>
      </w:r>
    </w:p>
    <w:p w:rsidR="00DB2AF8" w:rsidRPr="00EE54FC" w:rsidRDefault="00DB2AF8" w:rsidP="00DB2AF8">
      <w:pPr>
        <w:widowControl w:val="0"/>
        <w:tabs>
          <w:tab w:val="left" w:pos="9355"/>
        </w:tabs>
        <w:autoSpaceDE w:val="0"/>
        <w:autoSpaceDN w:val="0"/>
        <w:spacing w:after="0" w:line="240" w:lineRule="auto"/>
        <w:ind w:right="-2"/>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 обеспечение развития профессиональных компетенций специалистов, осуществляющих работу с молодежью;</w:t>
      </w:r>
    </w:p>
    <w:p w:rsidR="00DB2AF8" w:rsidRPr="00EE54FC" w:rsidRDefault="00DB2AF8" w:rsidP="00DB2AF8">
      <w:pPr>
        <w:widowControl w:val="0"/>
        <w:spacing w:after="0" w:line="240" w:lineRule="auto"/>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 создание условий для привлечения активных граждан и социально ориентированных некоммерческих организаций в процесс социально-экономического развития Барабинского района Новосибирской области через расширение участия негосударственных организаций в реализации приоритетных социально значимых проектов и программ;</w:t>
      </w:r>
    </w:p>
    <w:p w:rsidR="00DB2AF8" w:rsidRPr="00EE54FC" w:rsidRDefault="00DB2AF8" w:rsidP="00DB2AF8">
      <w:pPr>
        <w:spacing w:after="0" w:line="240" w:lineRule="auto"/>
        <w:ind w:firstLine="709"/>
        <w:jc w:val="both"/>
        <w:rPr>
          <w:rFonts w:ascii="Times New Roman" w:eastAsia="Times New Roman" w:hAnsi="Times New Roman" w:cs="Times New Roman"/>
          <w:sz w:val="28"/>
          <w:szCs w:val="28"/>
        </w:rPr>
      </w:pPr>
      <w:r w:rsidRPr="00EE54FC">
        <w:rPr>
          <w:rFonts w:ascii="Times New Roman" w:eastAsia="Times New Roman" w:hAnsi="Times New Roman" w:cs="Times New Roman"/>
          <w:sz w:val="28"/>
          <w:szCs w:val="28"/>
        </w:rPr>
        <w:t>- создание условий для обеспечения сохранности и популяризации историко-культурного наследия Барабинского района.</w:t>
      </w:r>
    </w:p>
    <w:p w:rsidR="00DB2AF8" w:rsidRPr="00EE54FC" w:rsidRDefault="00DB2AF8"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E54FC">
        <w:rPr>
          <w:rFonts w:ascii="Times New Roman" w:eastAsia="Calibri" w:hAnsi="Times New Roman" w:cs="Times New Roman"/>
          <w:sz w:val="28"/>
          <w:szCs w:val="28"/>
        </w:rPr>
        <w:t xml:space="preserve">1.7. </w:t>
      </w:r>
      <w:r w:rsidRPr="00EE54FC">
        <w:rPr>
          <w:rFonts w:ascii="Times New Roman" w:eastAsia="Times New Roman" w:hAnsi="Times New Roman" w:cs="Times New Roman"/>
          <w:sz w:val="28"/>
          <w:szCs w:val="28"/>
          <w:lang w:eastAsia="ru-RU"/>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p>
    <w:p w:rsidR="00DB2AF8" w:rsidRPr="00EE54FC" w:rsidRDefault="00DB2AF8"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E54FC">
        <w:rPr>
          <w:rFonts w:ascii="Times New Roman" w:eastAsia="Calibri" w:hAnsi="Times New Roman" w:cs="Times New Roman"/>
          <w:sz w:val="28"/>
          <w:szCs w:val="28"/>
        </w:rPr>
        <w:t xml:space="preserve">- </w:t>
      </w:r>
      <w:r w:rsidRPr="00EE54FC">
        <w:rPr>
          <w:rFonts w:ascii="Times New Roman" w:eastAsia="Times New Roman" w:hAnsi="Times New Roman" w:cs="Times New Roman"/>
          <w:sz w:val="28"/>
          <w:szCs w:val="28"/>
          <w:lang w:eastAsia="ru-RU"/>
        </w:rPr>
        <w:t>укрепление традиционных семейных ценностей; повышение качества и доступности социальных услуг для семей с детьми, нуждающихся в социальной помощи;</w:t>
      </w:r>
    </w:p>
    <w:p w:rsidR="00DB2AF8" w:rsidRPr="00EE54FC" w:rsidRDefault="00DB2AF8" w:rsidP="00DB2AF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совершенствование работы по предоставлению качественных и востребованных социальных услуг гражданам старшего поколения во всех формах социального обслуживания; создание условий для активного долголетия; реализация пилотного проекта по созданию системы долговременного ухода на  территории Новосибирской области за гражданами пожилого возраста и инвалидами </w:t>
      </w:r>
      <w:r w:rsidRPr="00EE54FC">
        <w:rPr>
          <w:rFonts w:ascii="Times New Roman" w:eastAsia="Calibri" w:hAnsi="Times New Roman" w:cs="Times New Roman"/>
          <w:sz w:val="28"/>
          <w:szCs w:val="28"/>
        </w:rPr>
        <w:lastRenderedPageBreak/>
        <w:t>национального проекта «</w:t>
      </w:r>
      <w:r w:rsidR="004326DC" w:rsidRPr="00EE54FC">
        <w:rPr>
          <w:rFonts w:ascii="Times New Roman" w:eastAsia="Calibri" w:hAnsi="Times New Roman" w:cs="Times New Roman"/>
          <w:sz w:val="28"/>
          <w:szCs w:val="28"/>
        </w:rPr>
        <w:t>Семья</w:t>
      </w:r>
      <w:r w:rsidRPr="00EE54FC">
        <w:rPr>
          <w:rFonts w:ascii="Times New Roman" w:eastAsia="Calibri" w:hAnsi="Times New Roman" w:cs="Times New Roman"/>
          <w:sz w:val="28"/>
          <w:szCs w:val="28"/>
        </w:rPr>
        <w:t>»;</w:t>
      </w:r>
    </w:p>
    <w:p w:rsidR="00DB2AF8" w:rsidRPr="00EE54FC" w:rsidRDefault="00DB2AF8" w:rsidP="00DB2AF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реализация комплекса мер по профилактике социального сиротства; содействие в устройстве детей из детских домов в семьи; развитие систем сопровождения замещающих семей и </w:t>
      </w:r>
      <w:proofErr w:type="spellStart"/>
      <w:r w:rsidRPr="00EE54FC">
        <w:rPr>
          <w:rFonts w:ascii="Times New Roman" w:eastAsia="Calibri" w:hAnsi="Times New Roman" w:cs="Times New Roman"/>
          <w:sz w:val="28"/>
          <w:szCs w:val="28"/>
        </w:rPr>
        <w:t>постинтернатного</w:t>
      </w:r>
      <w:proofErr w:type="spellEnd"/>
      <w:r w:rsidRPr="00EE54FC">
        <w:rPr>
          <w:rFonts w:ascii="Times New Roman" w:eastAsia="Calibri" w:hAnsi="Times New Roman" w:cs="Times New Roman"/>
          <w:sz w:val="28"/>
          <w:szCs w:val="28"/>
        </w:rPr>
        <w:t xml:space="preserve"> сопровождения выпускников детских домов; обеспечение лиц из числа детей-сирот и детей, оставшихся без попечения родителей, жилыми помещениями;</w:t>
      </w:r>
    </w:p>
    <w:p w:rsidR="00DB2AF8" w:rsidRPr="00EE54FC" w:rsidRDefault="00DB2AF8" w:rsidP="00DB2AF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содействие формированию конкурентного рынка социальных услуг.</w:t>
      </w:r>
    </w:p>
    <w:p w:rsidR="00DB2AF8" w:rsidRPr="00EE54FC" w:rsidRDefault="00DB2AF8"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E54FC">
        <w:rPr>
          <w:rFonts w:ascii="Times New Roman" w:eastAsia="Calibri" w:hAnsi="Times New Roman" w:cs="Times New Roman"/>
          <w:sz w:val="28"/>
          <w:szCs w:val="28"/>
        </w:rPr>
        <w:t xml:space="preserve">1.8. </w:t>
      </w:r>
      <w:r w:rsidRPr="00EE54FC">
        <w:rPr>
          <w:rFonts w:ascii="Times New Roman" w:eastAsia="Times New Roman" w:hAnsi="Times New Roman" w:cs="Times New Roman"/>
          <w:sz w:val="28"/>
          <w:szCs w:val="28"/>
          <w:lang w:eastAsia="ru-RU"/>
        </w:rPr>
        <w:t>Стимулирование развития комплексного жилищного строительства, формирование рынка доступного и комфортного жилья на территории Барабинского района Новосибирской области:</w:t>
      </w:r>
    </w:p>
    <w:p w:rsidR="00DB2AF8" w:rsidRPr="00EE54FC" w:rsidRDefault="00DB2AF8"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повышение эффективности использования земельных ресурсов, вовлечение в жилищное строительство неэффективно используемых земельных участков в федеральной и муниципальной собственности, развитие индивидуального жилищного строительства;</w:t>
      </w:r>
    </w:p>
    <w:p w:rsidR="00DB2AF8" w:rsidRPr="00EE54FC" w:rsidRDefault="00DB2AF8" w:rsidP="00DB2AF8">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проведение расселения граждан из аварийного жилищного фонда и проведение капитального ремонта жилищного фонда;</w:t>
      </w:r>
    </w:p>
    <w:p w:rsidR="00DB2AF8" w:rsidRPr="00EE54FC" w:rsidRDefault="00DB2AF8" w:rsidP="00DB2AF8">
      <w:pPr>
        <w:widowControl w:val="0"/>
        <w:spacing w:after="0" w:line="240" w:lineRule="auto"/>
        <w:ind w:firstLine="708"/>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развитие конкуренции в управлении жилищным фондом и его обслуживании, повышение качества предоставляемых жилищно-коммунальных услуг, требований к качеству деятельности управляющих компаний, привлечение общественных организаций к деятельности по осуществлению контроля над выполнением организациями коммунального комплекса своих обязательств.</w:t>
      </w:r>
    </w:p>
    <w:p w:rsidR="00DB2AF8" w:rsidRPr="00EE54FC" w:rsidRDefault="00DB2AF8" w:rsidP="00DB2AF8">
      <w:pPr>
        <w:shd w:val="clear" w:color="auto" w:fill="FFFFFF"/>
        <w:spacing w:after="0" w:line="240" w:lineRule="auto"/>
        <w:ind w:firstLine="708"/>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2.Развитие конкурентоспособной экономики с высоким уровнем предпринимательской активности и конкуренции.</w:t>
      </w:r>
    </w:p>
    <w:p w:rsidR="00DB2AF8" w:rsidRPr="00EE54FC" w:rsidRDefault="00DB2AF8" w:rsidP="00DB2AF8">
      <w:pPr>
        <w:tabs>
          <w:tab w:val="left" w:pos="851"/>
        </w:tabs>
        <w:spacing w:after="0" w:line="240" w:lineRule="auto"/>
        <w:jc w:val="both"/>
        <w:rPr>
          <w:rFonts w:ascii="Times New Roman" w:eastAsia="MS Mincho" w:hAnsi="Times New Roman" w:cs="Times New Roman"/>
          <w:spacing w:val="-6"/>
          <w:sz w:val="28"/>
          <w:szCs w:val="28"/>
          <w:lang w:eastAsia="ru-RU"/>
        </w:rPr>
      </w:pPr>
      <w:r w:rsidRPr="00EE54FC">
        <w:rPr>
          <w:rFonts w:ascii="Times New Roman" w:eastAsia="Calibri" w:hAnsi="Times New Roman" w:cs="Times New Roman"/>
          <w:sz w:val="28"/>
          <w:szCs w:val="28"/>
        </w:rPr>
        <w:t xml:space="preserve">          2.1.</w:t>
      </w:r>
      <w:r w:rsidRPr="00EE54FC">
        <w:rPr>
          <w:rFonts w:ascii="Times New Roman" w:eastAsia="MS Mincho" w:hAnsi="Times New Roman" w:cs="Times New Roman"/>
          <w:spacing w:val="-6"/>
          <w:sz w:val="28"/>
          <w:szCs w:val="28"/>
          <w:lang w:eastAsia="ru-RU"/>
        </w:rPr>
        <w:t xml:space="preserve"> Обеспечение экономического развития на базе важнейших конкурентных преимуществ Барабинского района Новосибирской области:</w:t>
      </w:r>
      <w:r w:rsidRPr="00EE54FC">
        <w:rPr>
          <w:rFonts w:ascii="Times New Roman" w:eastAsia="MS Mincho" w:hAnsi="Times New Roman" w:cs="Times New Roman"/>
          <w:spacing w:val="-6"/>
          <w:sz w:val="28"/>
          <w:szCs w:val="28"/>
          <w:lang w:eastAsia="ru-RU"/>
        </w:rPr>
        <w:tab/>
      </w:r>
    </w:p>
    <w:p w:rsidR="00DB2AF8" w:rsidRPr="00EE54FC" w:rsidRDefault="00DB2AF8" w:rsidP="00DB2AF8">
      <w:pPr>
        <w:tabs>
          <w:tab w:val="left" w:pos="851"/>
        </w:tabs>
        <w:spacing w:after="0" w:line="240" w:lineRule="auto"/>
        <w:jc w:val="both"/>
        <w:rPr>
          <w:rFonts w:ascii="Times New Roman" w:eastAsia="MS Mincho" w:hAnsi="Times New Roman" w:cs="Times New Roman"/>
          <w:spacing w:val="-6"/>
          <w:sz w:val="28"/>
          <w:szCs w:val="28"/>
          <w:lang w:eastAsia="ru-RU"/>
        </w:rPr>
      </w:pPr>
      <w:r w:rsidRPr="00EE54FC">
        <w:rPr>
          <w:rFonts w:ascii="Times New Roman" w:eastAsia="MS Mincho" w:hAnsi="Times New Roman" w:cs="Times New Roman"/>
          <w:spacing w:val="-6"/>
          <w:sz w:val="28"/>
          <w:szCs w:val="28"/>
          <w:lang w:eastAsia="ru-RU"/>
        </w:rPr>
        <w:tab/>
        <w:t>- обеспечение конкурентоспособности промышленных предприятий Барабинского района Новосибирской области;</w:t>
      </w:r>
    </w:p>
    <w:p w:rsidR="00DB2AF8" w:rsidRPr="00EE54FC" w:rsidRDefault="00DB2AF8" w:rsidP="00DB2AF8">
      <w:pPr>
        <w:tabs>
          <w:tab w:val="left" w:pos="851"/>
        </w:tabs>
        <w:spacing w:after="0" w:line="240" w:lineRule="auto"/>
        <w:jc w:val="both"/>
        <w:rPr>
          <w:rFonts w:ascii="Times New Roman" w:eastAsia="MS Mincho" w:hAnsi="Times New Roman" w:cs="Times New Roman"/>
          <w:spacing w:val="-6"/>
          <w:sz w:val="28"/>
          <w:szCs w:val="28"/>
          <w:lang w:eastAsia="ru-RU"/>
        </w:rPr>
      </w:pPr>
      <w:r w:rsidRPr="00EE54FC">
        <w:rPr>
          <w:rFonts w:ascii="Times New Roman" w:eastAsia="MS Mincho" w:hAnsi="Times New Roman" w:cs="Times New Roman"/>
          <w:spacing w:val="-6"/>
          <w:sz w:val="28"/>
          <w:szCs w:val="28"/>
          <w:lang w:eastAsia="ru-RU"/>
        </w:rPr>
        <w:tab/>
        <w:t xml:space="preserve">- </w:t>
      </w:r>
      <w:r w:rsidRPr="00EE54FC">
        <w:rPr>
          <w:rFonts w:ascii="Times New Roman" w:eastAsia="Calibri" w:hAnsi="Times New Roman" w:cs="Times New Roman"/>
          <w:sz w:val="28"/>
          <w:szCs w:val="28"/>
        </w:rPr>
        <w:t>стимулирование технологического обновления и перевооружения субъектов деятельности в сфере промышленности; внедрения новых высокопроизводительных технологий;</w:t>
      </w:r>
    </w:p>
    <w:p w:rsidR="00DB2AF8" w:rsidRPr="00EE54FC" w:rsidRDefault="00DB2AF8" w:rsidP="00DB2AF8">
      <w:pPr>
        <w:spacing w:after="0" w:line="240" w:lineRule="auto"/>
        <w:ind w:firstLine="567"/>
        <w:jc w:val="both"/>
        <w:rPr>
          <w:rFonts w:ascii="Times New Roman" w:eastAsia="MS Mincho" w:hAnsi="Times New Roman" w:cs="Times New Roman"/>
          <w:spacing w:val="-6"/>
          <w:sz w:val="28"/>
          <w:szCs w:val="28"/>
          <w:lang w:eastAsia="ru-RU"/>
        </w:rPr>
      </w:pPr>
      <w:r w:rsidRPr="00EE54FC">
        <w:rPr>
          <w:rFonts w:ascii="Times New Roman" w:eastAsia="MS Mincho" w:hAnsi="Times New Roman" w:cs="Times New Roman"/>
          <w:spacing w:val="-6"/>
          <w:sz w:val="28"/>
          <w:szCs w:val="28"/>
          <w:lang w:eastAsia="ru-RU"/>
        </w:rPr>
        <w:t xml:space="preserve">-  повышение уровня </w:t>
      </w:r>
      <w:proofErr w:type="spellStart"/>
      <w:r w:rsidRPr="00EE54FC">
        <w:rPr>
          <w:rFonts w:ascii="Times New Roman" w:eastAsia="MS Mincho" w:hAnsi="Times New Roman" w:cs="Times New Roman"/>
          <w:spacing w:val="-6"/>
          <w:sz w:val="28"/>
          <w:szCs w:val="28"/>
          <w:lang w:eastAsia="ru-RU"/>
        </w:rPr>
        <w:t>самообеспечения</w:t>
      </w:r>
      <w:proofErr w:type="spellEnd"/>
      <w:r w:rsidRPr="00EE54FC">
        <w:rPr>
          <w:rFonts w:ascii="Times New Roman" w:eastAsia="MS Mincho" w:hAnsi="Times New Roman" w:cs="Times New Roman"/>
          <w:spacing w:val="-6"/>
          <w:sz w:val="28"/>
          <w:szCs w:val="28"/>
          <w:lang w:eastAsia="ru-RU"/>
        </w:rPr>
        <w:t xml:space="preserve"> основными видами сельскохозяйственной продукции; </w:t>
      </w:r>
      <w:r w:rsidRPr="00EE54FC">
        <w:rPr>
          <w:rFonts w:ascii="Times New Roman" w:eastAsia="MS Mincho" w:hAnsi="Times New Roman" w:cs="Times New Roman"/>
          <w:spacing w:val="-6"/>
          <w:sz w:val="28"/>
          <w:szCs w:val="28"/>
          <w:lang w:eastAsia="ru-RU"/>
        </w:rPr>
        <w:tab/>
      </w:r>
    </w:p>
    <w:p w:rsidR="00DB2AF8" w:rsidRPr="00EE54FC" w:rsidRDefault="00DB2AF8" w:rsidP="00DB2AF8">
      <w:pPr>
        <w:spacing w:after="0" w:line="240" w:lineRule="auto"/>
        <w:ind w:firstLine="567"/>
        <w:jc w:val="both"/>
        <w:rPr>
          <w:rFonts w:ascii="Times New Roman" w:eastAsia="MS Mincho" w:hAnsi="Times New Roman" w:cs="Times New Roman"/>
          <w:spacing w:val="-6"/>
          <w:sz w:val="28"/>
          <w:szCs w:val="28"/>
          <w:lang w:eastAsia="ru-RU"/>
        </w:rPr>
      </w:pPr>
      <w:r w:rsidRPr="00EE54FC">
        <w:rPr>
          <w:rFonts w:ascii="Times New Roman" w:eastAsia="MS Mincho" w:hAnsi="Times New Roman" w:cs="Times New Roman"/>
          <w:spacing w:val="-6"/>
          <w:sz w:val="28"/>
          <w:szCs w:val="28"/>
          <w:lang w:eastAsia="ru-RU"/>
        </w:rPr>
        <w:t>-  реализация логистических возможностей Барабинского района Новосибирской области;</w:t>
      </w:r>
    </w:p>
    <w:p w:rsidR="00DB2AF8" w:rsidRPr="00EE54FC" w:rsidRDefault="00DB2AF8" w:rsidP="00DB2AF8">
      <w:pPr>
        <w:spacing w:after="0" w:line="240" w:lineRule="auto"/>
        <w:ind w:firstLine="567"/>
        <w:jc w:val="both"/>
        <w:rPr>
          <w:rFonts w:ascii="Times New Roman" w:eastAsia="MS Mincho" w:hAnsi="Times New Roman" w:cs="Times New Roman"/>
          <w:spacing w:val="-6"/>
          <w:sz w:val="28"/>
          <w:szCs w:val="28"/>
          <w:lang w:eastAsia="ru-RU"/>
        </w:rPr>
      </w:pPr>
      <w:r w:rsidRPr="00EE54FC">
        <w:rPr>
          <w:rFonts w:ascii="Times New Roman" w:eastAsia="MS Mincho" w:hAnsi="Times New Roman" w:cs="Times New Roman"/>
          <w:spacing w:val="-6"/>
          <w:sz w:val="28"/>
          <w:szCs w:val="28"/>
          <w:lang w:eastAsia="ru-RU"/>
        </w:rPr>
        <w:t>- принятие мер по повышению инвестиционной привлекательности агропромышленного комплекса;</w:t>
      </w:r>
    </w:p>
    <w:p w:rsidR="00DB2AF8" w:rsidRPr="00EE54FC" w:rsidRDefault="00DB2AF8" w:rsidP="00DB2AF8">
      <w:pPr>
        <w:spacing w:after="0" w:line="240" w:lineRule="auto"/>
        <w:ind w:firstLine="567"/>
        <w:jc w:val="both"/>
        <w:rPr>
          <w:rFonts w:ascii="Times New Roman" w:eastAsia="MS Mincho" w:hAnsi="Times New Roman" w:cs="Times New Roman"/>
          <w:spacing w:val="-6"/>
          <w:sz w:val="28"/>
          <w:szCs w:val="28"/>
          <w:lang w:eastAsia="ru-RU"/>
        </w:rPr>
      </w:pPr>
      <w:r w:rsidRPr="00EE54FC">
        <w:rPr>
          <w:rFonts w:ascii="Times New Roman" w:eastAsia="MS Mincho" w:hAnsi="Times New Roman" w:cs="Times New Roman"/>
          <w:spacing w:val="-6"/>
          <w:sz w:val="28"/>
          <w:szCs w:val="28"/>
          <w:lang w:eastAsia="ru-RU"/>
        </w:rPr>
        <w:t>- поддержка и развитие кадрового потенциала в агропромышленном комплексе;</w:t>
      </w:r>
    </w:p>
    <w:p w:rsidR="00DB2AF8" w:rsidRPr="00EE54FC" w:rsidRDefault="00DB2AF8" w:rsidP="00DB2AF8">
      <w:pPr>
        <w:spacing w:after="0" w:line="240" w:lineRule="auto"/>
        <w:ind w:firstLine="567"/>
        <w:jc w:val="both"/>
        <w:rPr>
          <w:rFonts w:ascii="Times New Roman" w:eastAsia="MS Mincho" w:hAnsi="Times New Roman" w:cs="Times New Roman"/>
          <w:spacing w:val="-6"/>
          <w:sz w:val="28"/>
          <w:szCs w:val="28"/>
          <w:lang w:eastAsia="ru-RU"/>
        </w:rPr>
      </w:pPr>
      <w:r w:rsidRPr="00EE54FC">
        <w:rPr>
          <w:rFonts w:ascii="Times New Roman" w:eastAsia="MS Mincho" w:hAnsi="Times New Roman" w:cs="Times New Roman"/>
          <w:spacing w:val="-6"/>
          <w:sz w:val="28"/>
          <w:szCs w:val="28"/>
          <w:lang w:eastAsia="ru-RU"/>
        </w:rPr>
        <w:t>- формирование привлекательного для местных жителей и гостей района туристско-рекреационного комплекса Барабинского района Новосибирской области.</w:t>
      </w:r>
    </w:p>
    <w:p w:rsidR="00DB2AF8" w:rsidRPr="00EE54FC" w:rsidRDefault="00DB2AF8" w:rsidP="00DB2AF8">
      <w:pPr>
        <w:tabs>
          <w:tab w:val="left" w:pos="0"/>
        </w:tabs>
        <w:spacing w:after="0" w:line="240" w:lineRule="auto"/>
        <w:ind w:firstLine="567"/>
        <w:jc w:val="both"/>
        <w:rPr>
          <w:rFonts w:ascii="Times New Roman" w:eastAsia="MS Mincho" w:hAnsi="Times New Roman" w:cs="Times New Roman"/>
          <w:spacing w:val="-6"/>
          <w:sz w:val="28"/>
          <w:szCs w:val="28"/>
          <w:lang w:eastAsia="ru-RU"/>
        </w:rPr>
      </w:pPr>
      <w:r w:rsidRPr="00EE54FC">
        <w:rPr>
          <w:rFonts w:ascii="Times New Roman" w:eastAsia="MS Mincho" w:hAnsi="Times New Roman" w:cs="Times New Roman"/>
          <w:spacing w:val="-6"/>
          <w:sz w:val="28"/>
          <w:szCs w:val="28"/>
          <w:lang w:eastAsia="ru-RU"/>
        </w:rPr>
        <w:t>3. Создание  современной  и  безопасной  среды  для  жизни, преображение города и посёлков Барабинского района Новосибирской области</w:t>
      </w:r>
      <w:r w:rsidRPr="00EE54FC">
        <w:rPr>
          <w:rFonts w:ascii="Times New Roman" w:eastAsia="MS Mincho" w:hAnsi="Times New Roman" w:cs="Times New Roman"/>
          <w:spacing w:val="-6"/>
          <w:sz w:val="28"/>
          <w:szCs w:val="28"/>
          <w:lang w:eastAsia="ru-RU"/>
        </w:rPr>
        <w:tab/>
        <w:t>.</w:t>
      </w:r>
    </w:p>
    <w:p w:rsidR="00DB2AF8" w:rsidRPr="00EE54FC" w:rsidRDefault="00DB2AF8" w:rsidP="00DB2AF8">
      <w:pPr>
        <w:spacing w:after="0" w:line="240" w:lineRule="auto"/>
        <w:ind w:firstLine="567"/>
        <w:jc w:val="both"/>
        <w:rPr>
          <w:rFonts w:ascii="Times New Roman" w:eastAsia="MS Mincho" w:hAnsi="Times New Roman" w:cs="Times New Roman"/>
          <w:spacing w:val="-6"/>
          <w:sz w:val="28"/>
          <w:szCs w:val="28"/>
          <w:lang w:eastAsia="ru-RU"/>
        </w:rPr>
      </w:pPr>
      <w:r w:rsidRPr="00EE54FC">
        <w:rPr>
          <w:rFonts w:ascii="Times New Roman" w:eastAsia="MS Mincho" w:hAnsi="Times New Roman" w:cs="Times New Roman"/>
          <w:spacing w:val="-6"/>
          <w:sz w:val="28"/>
          <w:szCs w:val="28"/>
          <w:lang w:eastAsia="ru-RU"/>
        </w:rPr>
        <w:t>3.1. Обеспечение рационального природопользования как основы экологической безопасности, высоких стандартов экологического благополучия</w:t>
      </w:r>
      <w:r w:rsidRPr="00EE54FC">
        <w:rPr>
          <w:rFonts w:ascii="Times New Roman" w:eastAsia="MS Mincho" w:hAnsi="Times New Roman" w:cs="Times New Roman"/>
          <w:spacing w:val="-6"/>
          <w:sz w:val="28"/>
          <w:szCs w:val="28"/>
          <w:lang w:eastAsia="ru-RU"/>
        </w:rPr>
        <w:tab/>
        <w:t>:</w:t>
      </w:r>
    </w:p>
    <w:p w:rsidR="00DB2AF8" w:rsidRPr="00EE54FC"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EE54FC">
        <w:rPr>
          <w:rFonts w:ascii="Times New Roman" w:eastAsia="MS Mincho" w:hAnsi="Times New Roman" w:cs="Times New Roman"/>
          <w:spacing w:val="-6"/>
          <w:sz w:val="28"/>
          <w:szCs w:val="28"/>
          <w:lang w:eastAsia="ru-RU"/>
        </w:rPr>
        <w:t xml:space="preserve">- сохранение благоприятной окружающей среды, биологического разнообразия и природных ресурсов для удовлетворения потребностей нынешнего и будущих </w:t>
      </w:r>
      <w:r w:rsidRPr="00EE54FC">
        <w:rPr>
          <w:rFonts w:ascii="Times New Roman" w:eastAsia="MS Mincho" w:hAnsi="Times New Roman" w:cs="Times New Roman"/>
          <w:spacing w:val="-6"/>
          <w:sz w:val="28"/>
          <w:szCs w:val="28"/>
          <w:lang w:eastAsia="ru-RU"/>
        </w:rPr>
        <w:lastRenderedPageBreak/>
        <w:t xml:space="preserve">поколений, реализации права каждого человека на благоприятную окружающую среду, укрепления правопорядка в области охраны окружающей среды и обеспечения экологической безопасности; </w:t>
      </w:r>
      <w:r w:rsidRPr="00EE54FC">
        <w:rPr>
          <w:rFonts w:ascii="Times New Roman" w:eastAsia="Calibri" w:hAnsi="Times New Roman" w:cs="Times New Roman"/>
          <w:sz w:val="28"/>
          <w:szCs w:val="28"/>
        </w:rPr>
        <w:t xml:space="preserve">        </w:t>
      </w:r>
    </w:p>
    <w:p w:rsidR="00DB2AF8" w:rsidRPr="00EE54FC"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совершенствование системы обращения с отходами производства и потребления </w:t>
      </w:r>
      <w:proofErr w:type="gramStart"/>
      <w:r w:rsidRPr="00EE54FC">
        <w:rPr>
          <w:rFonts w:ascii="Times New Roman" w:eastAsia="Calibri" w:hAnsi="Times New Roman" w:cs="Times New Roman"/>
          <w:sz w:val="28"/>
          <w:szCs w:val="28"/>
        </w:rPr>
        <w:t>в</w:t>
      </w:r>
      <w:proofErr w:type="gramEnd"/>
      <w:r w:rsidRPr="00EE54FC">
        <w:rPr>
          <w:rFonts w:ascii="Times New Roman" w:eastAsia="Calibri" w:hAnsi="Times New Roman" w:cs="Times New Roman"/>
          <w:sz w:val="28"/>
          <w:szCs w:val="28"/>
        </w:rPr>
        <w:t xml:space="preserve"> </w:t>
      </w:r>
      <w:proofErr w:type="gramStart"/>
      <w:r w:rsidRPr="00EE54FC">
        <w:rPr>
          <w:rFonts w:ascii="Times New Roman" w:eastAsia="Calibri" w:hAnsi="Times New Roman" w:cs="Times New Roman"/>
          <w:sz w:val="28"/>
          <w:szCs w:val="28"/>
        </w:rPr>
        <w:t>Барабинском</w:t>
      </w:r>
      <w:proofErr w:type="gramEnd"/>
      <w:r w:rsidRPr="00EE54FC">
        <w:rPr>
          <w:rFonts w:ascii="Times New Roman" w:eastAsia="Calibri" w:hAnsi="Times New Roman" w:cs="Times New Roman"/>
          <w:sz w:val="28"/>
          <w:szCs w:val="28"/>
        </w:rPr>
        <w:t xml:space="preserve"> районе Новосибирской области, направленное на снижение негативного воздействия отходов производства и потребления на окружающую среду, с участием регионального оператора;</w:t>
      </w:r>
    </w:p>
    <w:p w:rsidR="00DB2AF8" w:rsidRPr="00EE54FC" w:rsidRDefault="00DB2AF8" w:rsidP="00DB2AF8">
      <w:pPr>
        <w:widowControl w:val="0"/>
        <w:shd w:val="clear" w:color="auto" w:fill="FFFFFF"/>
        <w:autoSpaceDE w:val="0"/>
        <w:autoSpaceDN w:val="0"/>
        <w:adjustRightInd w:val="0"/>
        <w:spacing w:after="0" w:line="240" w:lineRule="auto"/>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 обеспечение населения качественной питьевой водой, дальнейшее развитие газификации, содействие благоустройству населенных пунктов;</w:t>
      </w:r>
    </w:p>
    <w:p w:rsidR="00DB2AF8" w:rsidRPr="00EE54FC" w:rsidRDefault="00DB2AF8" w:rsidP="00DB2AF8">
      <w:pPr>
        <w:widowControl w:val="0"/>
        <w:autoSpaceDE w:val="0"/>
        <w:autoSpaceDN w:val="0"/>
        <w:adjustRightInd w:val="0"/>
        <w:spacing w:after="0" w:line="240" w:lineRule="auto"/>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 создание условий для безопасного проживания граждан на территории района путем снижения вероятности реализации угроз криминального, террористического, природного, техногенного и иного характера;</w:t>
      </w:r>
    </w:p>
    <w:p w:rsidR="00DB2AF8" w:rsidRPr="00EE54FC" w:rsidRDefault="00DB2AF8" w:rsidP="00DB2AF8">
      <w:pPr>
        <w:widowControl w:val="0"/>
        <w:shd w:val="clear" w:color="auto" w:fill="FFFFFF"/>
        <w:autoSpaceDE w:val="0"/>
        <w:autoSpaceDN w:val="0"/>
        <w:adjustRightInd w:val="0"/>
        <w:spacing w:after="0" w:line="240" w:lineRule="auto"/>
        <w:ind w:firstLine="708"/>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повышение результативности функционирования системы жилищно-коммунального хозяйства, обеспечение эффективной работы предприятий жилищно-коммунальной сферы Барабинского района Новосибирской области; </w:t>
      </w:r>
    </w:p>
    <w:p w:rsidR="00DB2AF8" w:rsidRPr="00EE54FC" w:rsidRDefault="00DB2AF8" w:rsidP="00DB2AF8">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обеспечение бесперебойного функционирования объектов коммунального комплекса и энергетики Барабинского района Новосибирской области в период отопительного сезона; </w:t>
      </w:r>
    </w:p>
    <w:p w:rsidR="00DB2AF8" w:rsidRPr="00EE54FC" w:rsidRDefault="00DB2AF8" w:rsidP="00DB2AF8">
      <w:pPr>
        <w:widowControl w:val="0"/>
        <w:shd w:val="clear" w:color="auto" w:fill="FFFFFF"/>
        <w:autoSpaceDE w:val="0"/>
        <w:autoSpaceDN w:val="0"/>
        <w:adjustRightInd w:val="0"/>
        <w:spacing w:after="0" w:line="240" w:lineRule="auto"/>
        <w:ind w:firstLine="708"/>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создание благоприятных условий для привлечения инвестиций в сферу жилищно-коммунального хозяйства в целях решения задач модернизации и повышения </w:t>
      </w:r>
      <w:proofErr w:type="spellStart"/>
      <w:r w:rsidRPr="00EE54FC">
        <w:rPr>
          <w:rFonts w:ascii="Times New Roman" w:eastAsia="Calibri" w:hAnsi="Times New Roman" w:cs="Times New Roman"/>
          <w:sz w:val="28"/>
          <w:szCs w:val="28"/>
        </w:rPr>
        <w:t>энергоэффективности</w:t>
      </w:r>
      <w:proofErr w:type="spellEnd"/>
      <w:r w:rsidRPr="00EE54FC">
        <w:rPr>
          <w:rFonts w:ascii="Times New Roman" w:eastAsia="Calibri" w:hAnsi="Times New Roman" w:cs="Times New Roman"/>
          <w:sz w:val="28"/>
          <w:szCs w:val="28"/>
        </w:rPr>
        <w:t xml:space="preserve"> объектов коммунального хозяйства; </w:t>
      </w:r>
    </w:p>
    <w:p w:rsidR="00DB2AF8" w:rsidRPr="00EE54FC" w:rsidRDefault="00DB2AF8" w:rsidP="00DB2AF8">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масштабирование проектов государственно-частного партнерства в коммунальной сфер</w:t>
      </w:r>
      <w:r w:rsidR="00A271E2" w:rsidRPr="00EE54FC">
        <w:rPr>
          <w:rFonts w:ascii="Times New Roman" w:eastAsia="Calibri" w:hAnsi="Times New Roman" w:cs="Times New Roman"/>
          <w:sz w:val="28"/>
          <w:szCs w:val="28"/>
        </w:rPr>
        <w:t>е.</w:t>
      </w:r>
    </w:p>
    <w:p w:rsidR="00DB2AF8" w:rsidRPr="00EE54FC" w:rsidRDefault="00DB2AF8" w:rsidP="00DB2AF8">
      <w:pPr>
        <w:spacing w:after="0" w:line="240" w:lineRule="auto"/>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4.Совершенствование государственного и муниципального управления процессами социально-экономического развития Барабинского района Новосибирской области в целях обеспечения устойчивого развития экон</w:t>
      </w:r>
      <w:r w:rsidR="00A271E2" w:rsidRPr="00EE54FC">
        <w:rPr>
          <w:rFonts w:ascii="Times New Roman" w:eastAsia="Calibri" w:hAnsi="Times New Roman" w:cs="Times New Roman"/>
          <w:sz w:val="28"/>
          <w:szCs w:val="28"/>
        </w:rPr>
        <w:t>омики и социальной стабильности:</w:t>
      </w:r>
    </w:p>
    <w:p w:rsidR="00A271E2" w:rsidRPr="00EE54FC" w:rsidRDefault="00A271E2" w:rsidP="00A271E2">
      <w:pPr>
        <w:pStyle w:val="ConsPlusNormal"/>
        <w:ind w:firstLine="709"/>
        <w:jc w:val="both"/>
        <w:rPr>
          <w:rFonts w:ascii="Times New Roman" w:eastAsia="Times New Roman" w:hAnsi="Times New Roman" w:cs="Times New Roman"/>
          <w:sz w:val="28"/>
          <w:szCs w:val="28"/>
          <w:lang w:eastAsia="ru-RU"/>
        </w:rPr>
      </w:pPr>
      <w:r w:rsidRPr="00EE54FC">
        <w:rPr>
          <w:rFonts w:ascii="Times New Roman" w:hAnsi="Times New Roman" w:cs="Times New Roman"/>
          <w:sz w:val="28"/>
          <w:szCs w:val="28"/>
        </w:rPr>
        <w:t xml:space="preserve">- </w:t>
      </w:r>
      <w:r w:rsidRPr="00EE54FC">
        <w:rPr>
          <w:rFonts w:ascii="Times New Roman" w:eastAsia="Times New Roman" w:hAnsi="Times New Roman" w:cs="Times New Roman"/>
          <w:sz w:val="28"/>
          <w:szCs w:val="28"/>
          <w:lang w:eastAsia="ru-RU"/>
        </w:rPr>
        <w:t>повышение экономической, в том числе бюджетной, эффективности строительства объектов сферы образования, здравоохранения, спорта и культуры, в том числе за счет расширения практики использования при проектировании и строительстве экономически эффективной проектной документации повторного применения и в перспективе типовых проектных решений;</w:t>
      </w:r>
    </w:p>
    <w:p w:rsidR="00A271E2" w:rsidRPr="00EE54FC" w:rsidRDefault="00A271E2" w:rsidP="00A271E2">
      <w:pPr>
        <w:pStyle w:val="ConsPlusNormal"/>
        <w:ind w:firstLine="709"/>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снижение барьеров, формирование условий и стимулирование развития инфраструктуры связи;</w:t>
      </w:r>
    </w:p>
    <w:p w:rsidR="00A271E2" w:rsidRPr="00EE54FC" w:rsidRDefault="00A271E2" w:rsidP="00A271E2">
      <w:pPr>
        <w:pStyle w:val="ConsPlusNormal"/>
        <w:ind w:firstLine="709"/>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xml:space="preserve">-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w:t>
      </w:r>
      <w:proofErr w:type="gramStart"/>
      <w:r w:rsidRPr="00EE54FC">
        <w:rPr>
          <w:rFonts w:ascii="Times New Roman" w:eastAsia="Times New Roman" w:hAnsi="Times New Roman" w:cs="Times New Roman"/>
          <w:sz w:val="28"/>
          <w:szCs w:val="28"/>
          <w:lang w:eastAsia="ru-RU"/>
        </w:rPr>
        <w:t>в</w:t>
      </w:r>
      <w:proofErr w:type="gramEnd"/>
      <w:r w:rsidRPr="00EE54FC">
        <w:rPr>
          <w:rFonts w:ascii="Times New Roman" w:eastAsia="Times New Roman" w:hAnsi="Times New Roman" w:cs="Times New Roman"/>
          <w:sz w:val="28"/>
          <w:szCs w:val="28"/>
          <w:lang w:eastAsia="ru-RU"/>
        </w:rPr>
        <w:t xml:space="preserve"> </w:t>
      </w:r>
      <w:proofErr w:type="gramStart"/>
      <w:r w:rsidRPr="00EE54FC">
        <w:rPr>
          <w:rFonts w:ascii="Times New Roman" w:eastAsia="Times New Roman" w:hAnsi="Times New Roman" w:cs="Times New Roman"/>
          <w:sz w:val="28"/>
          <w:szCs w:val="28"/>
          <w:lang w:eastAsia="ru-RU"/>
        </w:rPr>
        <w:t>Барабинском</w:t>
      </w:r>
      <w:proofErr w:type="gramEnd"/>
      <w:r w:rsidRPr="00EE54FC">
        <w:rPr>
          <w:rFonts w:ascii="Times New Roman" w:eastAsia="Times New Roman" w:hAnsi="Times New Roman" w:cs="Times New Roman"/>
          <w:sz w:val="28"/>
          <w:szCs w:val="28"/>
          <w:lang w:eastAsia="ru-RU"/>
        </w:rPr>
        <w:t xml:space="preserve"> районе Новосибирской области;</w:t>
      </w:r>
    </w:p>
    <w:p w:rsidR="00A271E2" w:rsidRPr="00EE54FC" w:rsidRDefault="00A271E2" w:rsidP="00A271E2">
      <w:pPr>
        <w:spacing w:after="0" w:line="240" w:lineRule="auto"/>
        <w:ind w:firstLine="708"/>
        <w:jc w:val="both"/>
        <w:rPr>
          <w:rFonts w:ascii="Times New Roman" w:eastAsia="Calibri" w:hAnsi="Times New Roman" w:cs="Times New Roman"/>
          <w:sz w:val="28"/>
          <w:szCs w:val="28"/>
        </w:rPr>
      </w:pPr>
      <w:r w:rsidRPr="00EE54FC">
        <w:rPr>
          <w:rFonts w:ascii="Times New Roman" w:eastAsia="Times New Roman" w:hAnsi="Times New Roman" w:cs="Times New Roman"/>
          <w:sz w:val="28"/>
          <w:szCs w:val="28"/>
          <w:lang w:eastAsia="ru-RU"/>
        </w:rPr>
        <w:t xml:space="preserve">- </w:t>
      </w:r>
      <w:r w:rsidRPr="00EE54FC">
        <w:rPr>
          <w:rFonts w:ascii="Times New Roman" w:eastAsia="Calibri" w:hAnsi="Times New Roman" w:cs="Times New Roman"/>
          <w:sz w:val="28"/>
          <w:szCs w:val="28"/>
        </w:rPr>
        <w:t>совершенствование процедуры оценки регулирующего воздействия проектов нормативных правовых актов (далее - ОРВ), оценки фактического воздействия и экспертизы действующих нормативных правовых актов Барабинского района Новосибирской области, популяризация института ОРВ;</w:t>
      </w:r>
    </w:p>
    <w:p w:rsidR="00A271E2" w:rsidRPr="00EE54FC" w:rsidRDefault="00A271E2" w:rsidP="00A271E2">
      <w:pPr>
        <w:spacing w:after="0" w:line="240" w:lineRule="auto"/>
        <w:ind w:firstLine="708"/>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улучшение состояния инвестиционного климата </w:t>
      </w:r>
      <w:proofErr w:type="gramStart"/>
      <w:r w:rsidRPr="00EE54FC">
        <w:rPr>
          <w:rFonts w:ascii="Times New Roman" w:eastAsia="Calibri" w:hAnsi="Times New Roman" w:cs="Times New Roman"/>
          <w:sz w:val="28"/>
          <w:szCs w:val="28"/>
        </w:rPr>
        <w:t>в</w:t>
      </w:r>
      <w:proofErr w:type="gramEnd"/>
      <w:r w:rsidRPr="00EE54FC">
        <w:rPr>
          <w:rFonts w:ascii="Times New Roman" w:eastAsia="Calibri" w:hAnsi="Times New Roman" w:cs="Times New Roman"/>
          <w:sz w:val="28"/>
          <w:szCs w:val="28"/>
        </w:rPr>
        <w:t xml:space="preserve"> </w:t>
      </w:r>
      <w:proofErr w:type="gramStart"/>
      <w:r w:rsidRPr="00EE54FC">
        <w:rPr>
          <w:rFonts w:ascii="Times New Roman" w:eastAsia="Calibri" w:hAnsi="Times New Roman" w:cs="Times New Roman"/>
          <w:sz w:val="28"/>
          <w:szCs w:val="28"/>
        </w:rPr>
        <w:t>Барабинском</w:t>
      </w:r>
      <w:proofErr w:type="gramEnd"/>
      <w:r w:rsidRPr="00EE54FC">
        <w:rPr>
          <w:rFonts w:ascii="Times New Roman" w:eastAsia="Calibri" w:hAnsi="Times New Roman" w:cs="Times New Roman"/>
          <w:sz w:val="28"/>
          <w:szCs w:val="28"/>
        </w:rPr>
        <w:t xml:space="preserve"> районе Новосибирской области, обеспечение благоприятного инвестиционного климата, привлекательного для внутренних и внешних инвесторов, обеспечивающего рост </w:t>
      </w:r>
      <w:r w:rsidRPr="00EE54FC">
        <w:rPr>
          <w:rFonts w:ascii="Times New Roman" w:eastAsia="Calibri" w:hAnsi="Times New Roman" w:cs="Times New Roman"/>
          <w:sz w:val="28"/>
          <w:szCs w:val="28"/>
        </w:rPr>
        <w:lastRenderedPageBreak/>
        <w:t>инвестиционной активности хозяйствующих субъектов и способствующего ускорению темпов социально-экономического развития области в целом и ее отдельных муниципальных образований;</w:t>
      </w:r>
    </w:p>
    <w:p w:rsidR="00A271E2" w:rsidRPr="00EE54FC" w:rsidRDefault="00A271E2" w:rsidP="00A271E2">
      <w:pPr>
        <w:spacing w:after="0" w:line="240" w:lineRule="auto"/>
        <w:ind w:firstLine="708"/>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увеличение налогового потенциала и уровня собственных доходов бюджета Барабинского района Новосибирской области;</w:t>
      </w:r>
    </w:p>
    <w:p w:rsidR="00A271E2" w:rsidRPr="00EE54FC" w:rsidRDefault="00A271E2" w:rsidP="00A271E2">
      <w:pPr>
        <w:spacing w:after="0" w:line="240" w:lineRule="auto"/>
        <w:ind w:firstLine="708"/>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повышение качества и эффективности управления бюджетными средствами.</w:t>
      </w:r>
    </w:p>
    <w:p w:rsidR="00A271E2" w:rsidRPr="00EE54FC" w:rsidRDefault="00A271E2" w:rsidP="00A271E2">
      <w:pPr>
        <w:shd w:val="clear" w:color="auto" w:fill="FFFFFF"/>
        <w:spacing w:after="0" w:line="240" w:lineRule="auto"/>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xml:space="preserve">     </w:t>
      </w:r>
      <w:r w:rsidRPr="00EE54FC">
        <w:rPr>
          <w:rFonts w:ascii="Times New Roman" w:eastAsia="Calibri" w:hAnsi="Times New Roman" w:cs="Times New Roman"/>
          <w:sz w:val="28"/>
          <w:szCs w:val="28"/>
        </w:rPr>
        <w:tab/>
        <w:t>- повышение собираемости налогов и снижение уровня недоимки;</w:t>
      </w:r>
    </w:p>
    <w:p w:rsidR="00A271E2" w:rsidRPr="00EE54FC" w:rsidRDefault="00A271E2" w:rsidP="00A271E2">
      <w:pPr>
        <w:spacing w:after="0" w:line="240" w:lineRule="auto"/>
        <w:ind w:firstLine="708"/>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реализация национальных проектов, которые охватывают наиболее значимые для населения сферы жизни: здравоохранение, цифровую экономику, образование, науку, безопасные качественные дороги и другие;</w:t>
      </w:r>
    </w:p>
    <w:p w:rsidR="00A271E2" w:rsidRPr="00EE54FC" w:rsidRDefault="00A271E2" w:rsidP="00A271E2">
      <w:pPr>
        <w:spacing w:after="0" w:line="240" w:lineRule="auto"/>
        <w:ind w:firstLine="709"/>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создание условий для долгосрочной сбалансированности и устойчивости бюджетной системы Барабинского района Новосибирской области, выполнение всех принятых, в первую очередь социально значимых, обязательств;</w:t>
      </w:r>
    </w:p>
    <w:p w:rsidR="00A271E2" w:rsidRPr="00EE54FC" w:rsidRDefault="00A271E2" w:rsidP="00A271E2">
      <w:pPr>
        <w:spacing w:after="0" w:line="240" w:lineRule="auto"/>
        <w:ind w:firstLine="708"/>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оптимизация административных процедур (действий) предоставления государственных услуг, оказываемых муниципальными исполнительными органами власти, и исполнения государственных функций по осуществлению муниципального контроля (надзора);</w:t>
      </w:r>
    </w:p>
    <w:p w:rsidR="00A271E2" w:rsidRPr="00EE54FC" w:rsidRDefault="00A271E2" w:rsidP="00A271E2">
      <w:pPr>
        <w:spacing w:after="0" w:line="240" w:lineRule="auto"/>
        <w:ind w:firstLine="709"/>
        <w:jc w:val="both"/>
        <w:rPr>
          <w:rFonts w:ascii="Times New Roman" w:eastAsia="Times New Roman" w:hAnsi="Times New Roman" w:cs="Times New Roman"/>
          <w:sz w:val="28"/>
          <w:szCs w:val="28"/>
        </w:rPr>
      </w:pPr>
      <w:r w:rsidRPr="00EE54FC">
        <w:rPr>
          <w:rFonts w:ascii="Times New Roman" w:eastAsia="Times New Roman" w:hAnsi="Times New Roman" w:cs="Times New Roman"/>
          <w:sz w:val="28"/>
          <w:szCs w:val="28"/>
        </w:rPr>
        <w:t>- совершенствование контрольно-надзорной деятельности на территории Новосибирской области.</w:t>
      </w:r>
    </w:p>
    <w:p w:rsidR="00DB2AF8" w:rsidRPr="00EE54FC" w:rsidRDefault="008B7731" w:rsidP="008B7731">
      <w:pPr>
        <w:spacing w:after="0" w:line="240" w:lineRule="auto"/>
        <w:ind w:firstLine="708"/>
        <w:jc w:val="both"/>
        <w:rPr>
          <w:rFonts w:ascii="Times New Roman" w:eastAsia="Calibri" w:hAnsi="Times New Roman" w:cs="Times New Roman"/>
          <w:sz w:val="28"/>
          <w:szCs w:val="28"/>
        </w:rPr>
      </w:pPr>
      <w:r w:rsidRPr="00EE54FC">
        <w:rPr>
          <w:rFonts w:ascii="Times New Roman" w:eastAsia="Calibri" w:hAnsi="Times New Roman" w:cs="Times New Roman"/>
          <w:sz w:val="28"/>
          <w:szCs w:val="28"/>
        </w:rPr>
        <w:t>- с</w:t>
      </w:r>
      <w:r w:rsidR="00DB2AF8" w:rsidRPr="00EE54FC">
        <w:rPr>
          <w:rFonts w:ascii="Times New Roman" w:eastAsia="Times New Roman" w:hAnsi="Times New Roman" w:cs="Times New Roman"/>
          <w:sz w:val="28"/>
          <w:szCs w:val="28"/>
        </w:rPr>
        <w:t>овершенствование института местного самоуправления для обеспечения их эффективной деятельности как необходимого условия полноценного социально-экономического развития Новосибирской области.</w:t>
      </w:r>
    </w:p>
    <w:p w:rsidR="00C1256C" w:rsidRDefault="00C1256C" w:rsidP="006939ED">
      <w:pPr>
        <w:widowControl w:val="0"/>
        <w:autoSpaceDE w:val="0"/>
        <w:autoSpaceDN w:val="0"/>
        <w:spacing w:after="0" w:line="240" w:lineRule="auto"/>
        <w:outlineLvl w:val="1"/>
        <w:rPr>
          <w:rFonts w:ascii="Times New Roman" w:eastAsia="Times New Roman" w:hAnsi="Times New Roman" w:cs="Times New Roman"/>
          <w:b/>
          <w:sz w:val="28"/>
          <w:szCs w:val="28"/>
          <w:lang w:eastAsia="ru-RU"/>
        </w:rPr>
      </w:pPr>
    </w:p>
    <w:p w:rsidR="00DB2AF8" w:rsidRPr="00EE54FC" w:rsidRDefault="00DB2AF8" w:rsidP="00DB2AF8">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r w:rsidRPr="00EE54FC">
        <w:rPr>
          <w:rFonts w:ascii="Times New Roman" w:eastAsia="Times New Roman" w:hAnsi="Times New Roman" w:cs="Times New Roman"/>
          <w:b/>
          <w:sz w:val="28"/>
          <w:szCs w:val="28"/>
          <w:lang w:eastAsia="ru-RU"/>
        </w:rPr>
        <w:t>4.Сценарные условия функционирования экономики и социальной</w:t>
      </w:r>
    </w:p>
    <w:p w:rsidR="00DB2AF8" w:rsidRPr="00EE54FC" w:rsidRDefault="00DB2AF8" w:rsidP="00DB2AF8">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EE54FC">
        <w:rPr>
          <w:rFonts w:ascii="Times New Roman" w:eastAsia="Times New Roman" w:hAnsi="Times New Roman" w:cs="Times New Roman"/>
          <w:b/>
          <w:sz w:val="28"/>
          <w:szCs w:val="28"/>
          <w:lang w:eastAsia="ru-RU"/>
        </w:rPr>
        <w:t>сферы Барабинского района Новосибирской области и целевые показатели прогноза социально-экономического развития Барабинского райо</w:t>
      </w:r>
      <w:r w:rsidR="00174C2C" w:rsidRPr="00EE54FC">
        <w:rPr>
          <w:rFonts w:ascii="Times New Roman" w:eastAsia="Times New Roman" w:hAnsi="Times New Roman" w:cs="Times New Roman"/>
          <w:b/>
          <w:sz w:val="28"/>
          <w:szCs w:val="28"/>
          <w:lang w:eastAsia="ru-RU"/>
        </w:rPr>
        <w:t>на Новосибирской области на 2026 год и плановый период 2027</w:t>
      </w:r>
      <w:r w:rsidRPr="00EE54FC">
        <w:rPr>
          <w:rFonts w:ascii="Times New Roman" w:eastAsia="Times New Roman" w:hAnsi="Times New Roman" w:cs="Times New Roman"/>
          <w:b/>
          <w:sz w:val="28"/>
          <w:szCs w:val="28"/>
          <w:lang w:eastAsia="ru-RU"/>
        </w:rPr>
        <w:t xml:space="preserve"> и</w:t>
      </w:r>
      <w:r w:rsidR="00174C2C" w:rsidRPr="00EE54FC">
        <w:rPr>
          <w:rFonts w:ascii="Times New Roman" w:eastAsia="Times New Roman" w:hAnsi="Times New Roman" w:cs="Times New Roman"/>
          <w:b/>
          <w:sz w:val="28"/>
          <w:szCs w:val="28"/>
          <w:lang w:eastAsia="ru-RU"/>
        </w:rPr>
        <w:t xml:space="preserve"> 2028</w:t>
      </w:r>
      <w:r w:rsidRPr="00EE54FC">
        <w:rPr>
          <w:rFonts w:ascii="Times New Roman" w:eastAsia="Times New Roman" w:hAnsi="Times New Roman" w:cs="Times New Roman"/>
          <w:b/>
          <w:sz w:val="28"/>
          <w:szCs w:val="28"/>
          <w:lang w:eastAsia="ru-RU"/>
        </w:rPr>
        <w:t xml:space="preserve"> годов</w:t>
      </w:r>
    </w:p>
    <w:p w:rsidR="00DB2AF8" w:rsidRPr="00EE54FC" w:rsidRDefault="00DB2AF8" w:rsidP="00DB2AF8">
      <w:pPr>
        <w:shd w:val="clear" w:color="auto" w:fill="FFFFFF"/>
        <w:spacing w:after="0" w:line="240" w:lineRule="auto"/>
        <w:ind w:firstLine="567"/>
        <w:jc w:val="both"/>
        <w:rPr>
          <w:rFonts w:ascii="Times New Roman" w:eastAsia="Calibri" w:hAnsi="Times New Roman" w:cs="Times New Roman"/>
          <w:sz w:val="28"/>
          <w:szCs w:val="28"/>
        </w:rPr>
      </w:pPr>
      <w:proofErr w:type="gramStart"/>
      <w:r w:rsidRPr="00EE54FC">
        <w:rPr>
          <w:rFonts w:ascii="Times New Roman" w:eastAsia="Calibri" w:hAnsi="Times New Roman" w:cs="Times New Roman"/>
          <w:sz w:val="28"/>
          <w:szCs w:val="28"/>
        </w:rPr>
        <w:t>Прогнозные показатели социально-экономического  разв</w:t>
      </w:r>
      <w:r w:rsidR="00174C2C" w:rsidRPr="00EE54FC">
        <w:rPr>
          <w:rFonts w:ascii="Times New Roman" w:eastAsia="Calibri" w:hAnsi="Times New Roman" w:cs="Times New Roman"/>
          <w:sz w:val="28"/>
          <w:szCs w:val="28"/>
        </w:rPr>
        <w:t>ития Барабинского района на 2026 года и плановый период 2027 и 2028</w:t>
      </w:r>
      <w:r w:rsidRPr="00EE54FC">
        <w:rPr>
          <w:rFonts w:ascii="Times New Roman" w:eastAsia="Calibri" w:hAnsi="Times New Roman" w:cs="Times New Roman"/>
          <w:sz w:val="28"/>
          <w:szCs w:val="28"/>
        </w:rPr>
        <w:t xml:space="preserve"> годов  отражают  влияние  секторов экономики на социальные и экономические процессы, а также уровень жизни населения, его занятость  и  показывают  в целом развитие на территории района промышленности, сельского хозяйства, производства потребительских товаров, инвестиций,  малого предпринимательства, финансовой политики, денежных доходов и расходов населения, платных услуг, товарооборота, трудовых</w:t>
      </w:r>
      <w:proofErr w:type="gramEnd"/>
      <w:r w:rsidRPr="00EE54FC">
        <w:rPr>
          <w:rFonts w:ascii="Times New Roman" w:eastAsia="Calibri" w:hAnsi="Times New Roman" w:cs="Times New Roman"/>
          <w:sz w:val="28"/>
          <w:szCs w:val="28"/>
        </w:rPr>
        <w:t xml:space="preserve"> ресурсов и т.д. </w:t>
      </w:r>
    </w:p>
    <w:p w:rsidR="00DB2AF8" w:rsidRPr="00EE54FC" w:rsidRDefault="00DB2AF8" w:rsidP="00DB2AF8">
      <w:pPr>
        <w:spacing w:after="0" w:line="240" w:lineRule="auto"/>
        <w:ind w:firstLine="567"/>
        <w:jc w:val="both"/>
        <w:rPr>
          <w:rFonts w:ascii="Times New Roman" w:eastAsia="Calibri" w:hAnsi="Times New Roman" w:cs="Times New Roman"/>
          <w:sz w:val="28"/>
          <w:szCs w:val="28"/>
          <w:lang w:eastAsia="ru-RU"/>
        </w:rPr>
      </w:pPr>
      <w:r w:rsidRPr="00EE54FC">
        <w:rPr>
          <w:rFonts w:ascii="Times New Roman" w:eastAsia="Calibri" w:hAnsi="Times New Roman" w:cs="Times New Roman"/>
          <w:sz w:val="28"/>
          <w:szCs w:val="28"/>
          <w:lang w:eastAsia="ru-RU"/>
        </w:rPr>
        <w:t xml:space="preserve">Прогноз разработан в двух вариантах социально-экономического развития Барабинского района, характеризующихся степенью влияния факторов внутренней и внешней среды. </w:t>
      </w:r>
    </w:p>
    <w:p w:rsidR="00DB2AF8" w:rsidRPr="00EE54FC" w:rsidRDefault="00DB2AF8" w:rsidP="00DB2AF8">
      <w:pPr>
        <w:widowControl w:val="0"/>
        <w:spacing w:after="0" w:line="240" w:lineRule="auto"/>
        <w:ind w:firstLine="709"/>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Вариант 1 (консервативный) – предполагает консервативное развитие, сдержанную инвестиционную политику частных компаний при относительно слабом росте потребительского спроса.</w:t>
      </w:r>
    </w:p>
    <w:p w:rsidR="00DB2AF8" w:rsidRPr="00EE54FC" w:rsidRDefault="00DB2AF8" w:rsidP="00DB2AF8">
      <w:pPr>
        <w:widowControl w:val="0"/>
        <w:spacing w:after="0" w:line="240" w:lineRule="auto"/>
        <w:ind w:firstLine="709"/>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xml:space="preserve">Вариант 2 (целевой) – предполагает оживление и рост в экономике района при </w:t>
      </w:r>
      <w:proofErr w:type="spellStart"/>
      <w:r w:rsidRPr="00EE54FC">
        <w:rPr>
          <w:rFonts w:ascii="Times New Roman" w:eastAsia="Times New Roman" w:hAnsi="Times New Roman" w:cs="Times New Roman"/>
          <w:sz w:val="28"/>
          <w:szCs w:val="28"/>
          <w:lang w:eastAsia="ru-RU"/>
        </w:rPr>
        <w:t>неухудшающихся</w:t>
      </w:r>
      <w:proofErr w:type="spellEnd"/>
      <w:r w:rsidRPr="00EE54FC">
        <w:rPr>
          <w:rFonts w:ascii="Times New Roman" w:eastAsia="Times New Roman" w:hAnsi="Times New Roman" w:cs="Times New Roman"/>
          <w:sz w:val="28"/>
          <w:szCs w:val="28"/>
          <w:lang w:eastAsia="ru-RU"/>
        </w:rPr>
        <w:t xml:space="preserve"> внешних условиях, создание необходимых условий для инновационного развития, увеличения экспорта и инвестиций, в том числе расширение источников, механизмов и инструментов финансирования. Ускоренная </w:t>
      </w:r>
      <w:r w:rsidRPr="00EE54FC">
        <w:rPr>
          <w:rFonts w:ascii="Times New Roman" w:eastAsia="Times New Roman" w:hAnsi="Times New Roman" w:cs="Times New Roman"/>
          <w:sz w:val="28"/>
          <w:szCs w:val="28"/>
          <w:lang w:eastAsia="ru-RU"/>
        </w:rPr>
        <w:lastRenderedPageBreak/>
        <w:t>реализация национальных проектов, крупных инфраструктурных проектов на территории Барабинского района Новосибирской области.</w:t>
      </w:r>
    </w:p>
    <w:p w:rsidR="00DB2AF8" w:rsidRPr="00EE54FC" w:rsidRDefault="00DB2AF8" w:rsidP="00DB2AF8">
      <w:pPr>
        <w:spacing w:after="0" w:line="240" w:lineRule="auto"/>
        <w:ind w:firstLine="708"/>
        <w:jc w:val="both"/>
        <w:rPr>
          <w:rFonts w:ascii="Times New Roman" w:eastAsia="Calibri" w:hAnsi="Times New Roman" w:cs="Times New Roman"/>
          <w:sz w:val="28"/>
          <w:szCs w:val="28"/>
          <w:lang w:eastAsia="ru-RU"/>
        </w:rPr>
      </w:pPr>
      <w:r w:rsidRPr="00EE54FC">
        <w:rPr>
          <w:rFonts w:ascii="Times New Roman" w:eastAsia="Calibri" w:hAnsi="Times New Roman" w:cs="Times New Roman"/>
          <w:sz w:val="28"/>
          <w:szCs w:val="28"/>
          <w:lang w:eastAsia="ru-RU"/>
        </w:rPr>
        <w:t>Целевые показатели прогноза социально-экономического разв</w:t>
      </w:r>
      <w:r w:rsidR="00174C2C" w:rsidRPr="00EE54FC">
        <w:rPr>
          <w:rFonts w:ascii="Times New Roman" w:eastAsia="Calibri" w:hAnsi="Times New Roman" w:cs="Times New Roman"/>
          <w:sz w:val="28"/>
          <w:szCs w:val="28"/>
          <w:lang w:eastAsia="ru-RU"/>
        </w:rPr>
        <w:t>ития Барабинского района на 2026 год и плановый период  2027 и 2028</w:t>
      </w:r>
      <w:r w:rsidRPr="00EE54FC">
        <w:rPr>
          <w:rFonts w:ascii="Times New Roman" w:eastAsia="Calibri" w:hAnsi="Times New Roman" w:cs="Times New Roman"/>
          <w:sz w:val="28"/>
          <w:szCs w:val="28"/>
          <w:lang w:eastAsia="ru-RU"/>
        </w:rPr>
        <w:t xml:space="preserve"> годов приведены в таблице 1. </w:t>
      </w:r>
    </w:p>
    <w:p w:rsidR="00DB2AF8" w:rsidRPr="00EE54FC" w:rsidRDefault="00DB2AF8" w:rsidP="00DB2AF8">
      <w:pPr>
        <w:ind w:firstLine="567"/>
        <w:rPr>
          <w:rFonts w:ascii="Calibri" w:eastAsia="Calibri" w:hAnsi="Calibri" w:cs="Times New Roman"/>
          <w:sz w:val="24"/>
          <w:szCs w:val="24"/>
          <w:lang w:eastAsia="ru-RU"/>
        </w:rPr>
        <w:sectPr w:rsidR="00DB2AF8" w:rsidRPr="00EE54FC" w:rsidSect="00B45C5A">
          <w:footerReference w:type="default" r:id="rId15"/>
          <w:pgSz w:w="11906" w:h="16838"/>
          <w:pgMar w:top="567" w:right="567" w:bottom="567" w:left="1134" w:header="567" w:footer="567" w:gutter="0"/>
          <w:pgNumType w:start="1"/>
          <w:cols w:space="708"/>
          <w:docGrid w:linePitch="360"/>
        </w:sectPr>
      </w:pPr>
    </w:p>
    <w:p w:rsidR="00DB2AF8" w:rsidRPr="004C7738" w:rsidRDefault="00DB2AF8" w:rsidP="00DB2AF8">
      <w:pPr>
        <w:keepNext/>
        <w:tabs>
          <w:tab w:val="left" w:pos="709"/>
        </w:tabs>
        <w:spacing w:after="0" w:line="240" w:lineRule="auto"/>
        <w:jc w:val="right"/>
        <w:outlineLvl w:val="3"/>
        <w:rPr>
          <w:rFonts w:ascii="Times New Roman" w:eastAsia="Times New Roman" w:hAnsi="Times New Roman" w:cs="Times New Roman"/>
          <w:bCs/>
          <w:sz w:val="24"/>
          <w:szCs w:val="24"/>
          <w:lang w:eastAsia="ru-RU"/>
        </w:rPr>
      </w:pPr>
      <w:r w:rsidRPr="004C7738">
        <w:rPr>
          <w:rFonts w:ascii="Times New Roman" w:eastAsia="Times New Roman" w:hAnsi="Times New Roman" w:cs="Times New Roman"/>
          <w:bCs/>
          <w:sz w:val="24"/>
          <w:szCs w:val="24"/>
          <w:lang w:eastAsia="ru-RU"/>
        </w:rPr>
        <w:lastRenderedPageBreak/>
        <w:t>Таблица 1</w:t>
      </w:r>
    </w:p>
    <w:p w:rsidR="00DB2AF8" w:rsidRPr="004C7738" w:rsidRDefault="00DB2AF8" w:rsidP="00DB2AF8">
      <w:pPr>
        <w:keepNext/>
        <w:tabs>
          <w:tab w:val="left" w:pos="709"/>
        </w:tabs>
        <w:spacing w:after="0" w:line="240" w:lineRule="auto"/>
        <w:jc w:val="center"/>
        <w:outlineLvl w:val="3"/>
        <w:rPr>
          <w:rFonts w:ascii="Times New Roman" w:eastAsia="Times New Roman" w:hAnsi="Times New Roman" w:cs="Times New Roman"/>
          <w:b/>
          <w:bCs/>
          <w:sz w:val="24"/>
          <w:szCs w:val="24"/>
          <w:lang w:eastAsia="ru-RU"/>
        </w:rPr>
      </w:pPr>
      <w:r w:rsidRPr="004C7738">
        <w:rPr>
          <w:rFonts w:ascii="Times New Roman" w:eastAsia="Times New Roman" w:hAnsi="Times New Roman" w:cs="Times New Roman"/>
          <w:b/>
          <w:bCs/>
          <w:sz w:val="24"/>
          <w:szCs w:val="24"/>
          <w:lang w:eastAsia="ru-RU"/>
        </w:rPr>
        <w:t>Целевые показатели прогноза социально-экономического развития Барабинского  райо</w:t>
      </w:r>
      <w:r w:rsidR="007E6DD8" w:rsidRPr="004C7738">
        <w:rPr>
          <w:rFonts w:ascii="Times New Roman" w:eastAsia="Times New Roman" w:hAnsi="Times New Roman" w:cs="Times New Roman"/>
          <w:b/>
          <w:bCs/>
          <w:sz w:val="24"/>
          <w:szCs w:val="24"/>
          <w:lang w:eastAsia="ru-RU"/>
        </w:rPr>
        <w:t>на Новосибирской области на 2026</w:t>
      </w:r>
      <w:r w:rsidRPr="004C7738">
        <w:rPr>
          <w:rFonts w:ascii="Times New Roman" w:eastAsia="Times New Roman" w:hAnsi="Times New Roman" w:cs="Times New Roman"/>
          <w:b/>
          <w:bCs/>
          <w:sz w:val="24"/>
          <w:szCs w:val="24"/>
          <w:lang w:eastAsia="ru-RU"/>
        </w:rPr>
        <w:t xml:space="preserve"> год</w:t>
      </w:r>
    </w:p>
    <w:p w:rsidR="00DB2AF8" w:rsidRPr="00EE54FC" w:rsidRDefault="007E6DD8" w:rsidP="00DB2AF8">
      <w:pPr>
        <w:keepNext/>
        <w:tabs>
          <w:tab w:val="left" w:pos="709"/>
        </w:tabs>
        <w:spacing w:after="0" w:line="240" w:lineRule="auto"/>
        <w:jc w:val="center"/>
        <w:outlineLvl w:val="3"/>
        <w:rPr>
          <w:rFonts w:ascii="Times New Roman" w:eastAsia="Times New Roman" w:hAnsi="Times New Roman" w:cs="Times New Roman"/>
          <w:b/>
          <w:bCs/>
          <w:sz w:val="24"/>
          <w:szCs w:val="24"/>
          <w:lang w:eastAsia="ru-RU"/>
        </w:rPr>
      </w:pPr>
      <w:r w:rsidRPr="00EE54FC">
        <w:rPr>
          <w:rFonts w:ascii="Times New Roman" w:eastAsia="Times New Roman" w:hAnsi="Times New Roman" w:cs="Times New Roman"/>
          <w:b/>
          <w:bCs/>
          <w:sz w:val="24"/>
          <w:szCs w:val="24"/>
          <w:lang w:eastAsia="ru-RU"/>
        </w:rPr>
        <w:t>и плановый период 2027</w:t>
      </w:r>
      <w:r w:rsidR="00DB2AF8" w:rsidRPr="00EE54FC">
        <w:rPr>
          <w:rFonts w:ascii="Times New Roman" w:eastAsia="Times New Roman" w:hAnsi="Times New Roman" w:cs="Times New Roman"/>
          <w:b/>
          <w:bCs/>
          <w:sz w:val="24"/>
          <w:szCs w:val="24"/>
          <w:lang w:eastAsia="ru-RU"/>
        </w:rPr>
        <w:t xml:space="preserve"> и 202</w:t>
      </w:r>
      <w:bookmarkStart w:id="8" w:name="_Toc462930577"/>
      <w:r w:rsidRPr="00EE54FC">
        <w:rPr>
          <w:rFonts w:ascii="Times New Roman" w:eastAsia="Times New Roman" w:hAnsi="Times New Roman" w:cs="Times New Roman"/>
          <w:b/>
          <w:bCs/>
          <w:sz w:val="24"/>
          <w:szCs w:val="24"/>
          <w:lang w:eastAsia="ru-RU"/>
        </w:rPr>
        <w:t>8</w:t>
      </w:r>
      <w:r w:rsidR="00DB2AF8" w:rsidRPr="00EE54FC">
        <w:rPr>
          <w:rFonts w:ascii="Times New Roman" w:eastAsia="Times New Roman" w:hAnsi="Times New Roman" w:cs="Times New Roman"/>
          <w:b/>
          <w:bCs/>
          <w:sz w:val="24"/>
          <w:szCs w:val="24"/>
          <w:lang w:eastAsia="ru-RU"/>
        </w:rPr>
        <w:t xml:space="preserve"> годов</w:t>
      </w:r>
    </w:p>
    <w:tbl>
      <w:tblPr>
        <w:tblW w:w="1603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3969"/>
        <w:gridCol w:w="1276"/>
        <w:gridCol w:w="1134"/>
        <w:gridCol w:w="1134"/>
        <w:gridCol w:w="1134"/>
        <w:gridCol w:w="1134"/>
        <w:gridCol w:w="1134"/>
        <w:gridCol w:w="1134"/>
        <w:gridCol w:w="1134"/>
        <w:gridCol w:w="1134"/>
        <w:gridCol w:w="1134"/>
      </w:tblGrid>
      <w:tr w:rsidR="007E4D35" w:rsidRPr="00EE54FC" w:rsidTr="00F61C57">
        <w:trPr>
          <w:trHeight w:val="840"/>
        </w:trPr>
        <w:tc>
          <w:tcPr>
            <w:tcW w:w="582" w:type="dxa"/>
            <w:vMerge w:val="restart"/>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r w:rsidRPr="00EE54FC">
              <w:rPr>
                <w:rFonts w:ascii="Times New Roman" w:eastAsia="Times New Roman" w:hAnsi="Times New Roman" w:cs="Times New Roman"/>
                <w:b/>
                <w:sz w:val="24"/>
                <w:szCs w:val="24"/>
                <w:lang w:eastAsia="ru-RU"/>
              </w:rPr>
              <w:t xml:space="preserve">№ </w:t>
            </w:r>
            <w:r w:rsidRPr="00EE54FC">
              <w:rPr>
                <w:rFonts w:ascii="Times New Roman" w:eastAsia="Times New Roman" w:hAnsi="Times New Roman" w:cs="Times New Roman"/>
                <w:b/>
                <w:sz w:val="24"/>
                <w:szCs w:val="24"/>
                <w:lang w:eastAsia="ru-RU"/>
              </w:rPr>
              <w:br/>
            </w:r>
            <w:proofErr w:type="gramStart"/>
            <w:r w:rsidRPr="00EE54FC">
              <w:rPr>
                <w:rFonts w:ascii="Times New Roman" w:eastAsia="Times New Roman" w:hAnsi="Times New Roman" w:cs="Times New Roman"/>
                <w:b/>
                <w:sz w:val="24"/>
                <w:szCs w:val="24"/>
                <w:lang w:eastAsia="ru-RU"/>
              </w:rPr>
              <w:t>п</w:t>
            </w:r>
            <w:proofErr w:type="gramEnd"/>
            <w:r w:rsidRPr="00EE54FC">
              <w:rPr>
                <w:rFonts w:ascii="Times New Roman" w:eastAsia="Times New Roman" w:hAnsi="Times New Roman" w:cs="Times New Roman"/>
                <w:b/>
                <w:sz w:val="24"/>
                <w:szCs w:val="24"/>
                <w:lang w:eastAsia="ru-RU"/>
              </w:rPr>
              <w:t>/п</w:t>
            </w:r>
          </w:p>
        </w:tc>
        <w:tc>
          <w:tcPr>
            <w:tcW w:w="3969" w:type="dxa"/>
            <w:vMerge w:val="restart"/>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r w:rsidRPr="00EE54FC">
              <w:rPr>
                <w:rFonts w:ascii="Times New Roman" w:eastAsia="Times New Roman" w:hAnsi="Times New Roman" w:cs="Times New Roman"/>
                <w:b/>
                <w:sz w:val="24"/>
                <w:szCs w:val="24"/>
                <w:lang w:eastAsia="ru-RU"/>
              </w:rPr>
              <w:t>Наименование показателя</w:t>
            </w:r>
          </w:p>
        </w:tc>
        <w:tc>
          <w:tcPr>
            <w:tcW w:w="1276" w:type="dxa"/>
            <w:vMerge w:val="restart"/>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r w:rsidRPr="00EE54FC">
              <w:rPr>
                <w:rFonts w:ascii="Times New Roman" w:eastAsia="Times New Roman" w:hAnsi="Times New Roman" w:cs="Times New Roman"/>
                <w:b/>
                <w:sz w:val="24"/>
                <w:szCs w:val="24"/>
                <w:lang w:eastAsia="ru-RU"/>
              </w:rPr>
              <w:t>Единица измерения</w:t>
            </w:r>
          </w:p>
        </w:tc>
        <w:tc>
          <w:tcPr>
            <w:tcW w:w="1134" w:type="dxa"/>
            <w:vMerge w:val="restart"/>
            <w:shd w:val="clear" w:color="000000" w:fill="FFFFFF"/>
            <w:vAlign w:val="center"/>
            <w:hideMark/>
          </w:tcPr>
          <w:p w:rsidR="00DB2AF8" w:rsidRPr="00EE54FC" w:rsidRDefault="007E6DD8" w:rsidP="00DB2AF8">
            <w:pPr>
              <w:spacing w:after="0" w:line="240" w:lineRule="auto"/>
              <w:jc w:val="center"/>
              <w:rPr>
                <w:rFonts w:ascii="Times New Roman" w:eastAsia="Times New Roman" w:hAnsi="Times New Roman" w:cs="Times New Roman"/>
                <w:b/>
                <w:sz w:val="24"/>
                <w:szCs w:val="24"/>
                <w:lang w:eastAsia="ru-RU"/>
              </w:rPr>
            </w:pPr>
            <w:r w:rsidRPr="00EE54FC">
              <w:rPr>
                <w:rFonts w:ascii="Times New Roman" w:eastAsia="Times New Roman" w:hAnsi="Times New Roman" w:cs="Times New Roman"/>
                <w:b/>
                <w:sz w:val="24"/>
                <w:szCs w:val="24"/>
                <w:lang w:eastAsia="ru-RU"/>
              </w:rPr>
              <w:t>2023</w:t>
            </w:r>
            <w:r w:rsidR="00DB2AF8" w:rsidRPr="00EE54FC">
              <w:rPr>
                <w:rFonts w:ascii="Times New Roman" w:eastAsia="Times New Roman" w:hAnsi="Times New Roman" w:cs="Times New Roman"/>
                <w:b/>
                <w:sz w:val="24"/>
                <w:szCs w:val="24"/>
                <w:lang w:eastAsia="ru-RU"/>
              </w:rPr>
              <w:br/>
              <w:t>год</w:t>
            </w:r>
          </w:p>
        </w:tc>
        <w:tc>
          <w:tcPr>
            <w:tcW w:w="1134" w:type="dxa"/>
            <w:vMerge w:val="restart"/>
            <w:shd w:val="clear" w:color="000000" w:fill="FFFFFF"/>
            <w:vAlign w:val="center"/>
            <w:hideMark/>
          </w:tcPr>
          <w:p w:rsidR="00DB2AF8" w:rsidRPr="00EE54FC" w:rsidRDefault="007E6DD8" w:rsidP="00DB2AF8">
            <w:pPr>
              <w:spacing w:after="0" w:line="240" w:lineRule="auto"/>
              <w:jc w:val="center"/>
              <w:rPr>
                <w:rFonts w:ascii="Times New Roman" w:eastAsia="Times New Roman" w:hAnsi="Times New Roman" w:cs="Times New Roman"/>
                <w:b/>
                <w:sz w:val="24"/>
                <w:szCs w:val="24"/>
                <w:lang w:eastAsia="ru-RU"/>
              </w:rPr>
            </w:pPr>
            <w:r w:rsidRPr="00EE54FC">
              <w:rPr>
                <w:rFonts w:ascii="Times New Roman" w:eastAsia="Times New Roman" w:hAnsi="Times New Roman" w:cs="Times New Roman"/>
                <w:b/>
                <w:sz w:val="24"/>
                <w:szCs w:val="24"/>
                <w:lang w:eastAsia="ru-RU"/>
              </w:rPr>
              <w:t>2024</w:t>
            </w:r>
            <w:r w:rsidR="00DB2AF8" w:rsidRPr="00EE54FC">
              <w:rPr>
                <w:rFonts w:ascii="Times New Roman" w:eastAsia="Times New Roman" w:hAnsi="Times New Roman" w:cs="Times New Roman"/>
                <w:b/>
                <w:sz w:val="24"/>
                <w:szCs w:val="24"/>
                <w:lang w:eastAsia="ru-RU"/>
              </w:rPr>
              <w:br/>
              <w:t>год</w:t>
            </w:r>
          </w:p>
        </w:tc>
        <w:tc>
          <w:tcPr>
            <w:tcW w:w="1134" w:type="dxa"/>
            <w:vMerge w:val="restart"/>
            <w:shd w:val="clear" w:color="000000" w:fill="FFFFFF"/>
            <w:vAlign w:val="center"/>
            <w:hideMark/>
          </w:tcPr>
          <w:p w:rsidR="00DB2AF8" w:rsidRPr="00EE54FC" w:rsidRDefault="007E6DD8" w:rsidP="00DB2AF8">
            <w:pPr>
              <w:spacing w:after="0" w:line="240" w:lineRule="auto"/>
              <w:jc w:val="center"/>
              <w:rPr>
                <w:rFonts w:ascii="Times New Roman" w:eastAsia="Times New Roman" w:hAnsi="Times New Roman" w:cs="Times New Roman"/>
                <w:b/>
                <w:sz w:val="24"/>
                <w:szCs w:val="24"/>
                <w:lang w:eastAsia="ru-RU"/>
              </w:rPr>
            </w:pPr>
            <w:r w:rsidRPr="00EE54FC">
              <w:rPr>
                <w:rFonts w:ascii="Times New Roman" w:eastAsia="Times New Roman" w:hAnsi="Times New Roman" w:cs="Times New Roman"/>
                <w:b/>
                <w:sz w:val="24"/>
                <w:szCs w:val="24"/>
                <w:lang w:eastAsia="ru-RU"/>
              </w:rPr>
              <w:t>2025</w:t>
            </w:r>
            <w:r w:rsidR="00DB2AF8" w:rsidRPr="00EE54FC">
              <w:rPr>
                <w:rFonts w:ascii="Times New Roman" w:eastAsia="Times New Roman" w:hAnsi="Times New Roman" w:cs="Times New Roman"/>
                <w:b/>
                <w:sz w:val="24"/>
                <w:szCs w:val="24"/>
                <w:lang w:eastAsia="ru-RU"/>
              </w:rPr>
              <w:t xml:space="preserve"> год (ожидаемое значение)</w:t>
            </w:r>
          </w:p>
        </w:tc>
        <w:tc>
          <w:tcPr>
            <w:tcW w:w="6804" w:type="dxa"/>
            <w:gridSpan w:val="6"/>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r w:rsidRPr="00EE54FC">
              <w:rPr>
                <w:rFonts w:ascii="Times New Roman" w:eastAsia="Times New Roman" w:hAnsi="Times New Roman" w:cs="Times New Roman"/>
                <w:b/>
                <w:sz w:val="24"/>
                <w:szCs w:val="24"/>
                <w:lang w:eastAsia="ru-RU"/>
              </w:rPr>
              <w:t>Прогноз, годы</w:t>
            </w:r>
          </w:p>
        </w:tc>
      </w:tr>
      <w:tr w:rsidR="007E4D35" w:rsidRPr="00EE54FC" w:rsidTr="00F61C57">
        <w:trPr>
          <w:trHeight w:val="630"/>
        </w:trPr>
        <w:tc>
          <w:tcPr>
            <w:tcW w:w="582" w:type="dxa"/>
            <w:vMerge/>
            <w:vAlign w:val="center"/>
            <w:hideMark/>
          </w:tcPr>
          <w:p w:rsidR="00DB2AF8" w:rsidRPr="00EE54FC" w:rsidRDefault="00DB2AF8" w:rsidP="00DB2AF8">
            <w:pPr>
              <w:spacing w:after="0" w:line="240" w:lineRule="auto"/>
              <w:rPr>
                <w:rFonts w:ascii="Times New Roman" w:eastAsia="Times New Roman" w:hAnsi="Times New Roman" w:cs="Times New Roman"/>
                <w:b/>
                <w:sz w:val="24"/>
                <w:szCs w:val="24"/>
                <w:lang w:eastAsia="ru-RU"/>
              </w:rPr>
            </w:pPr>
          </w:p>
        </w:tc>
        <w:tc>
          <w:tcPr>
            <w:tcW w:w="3969" w:type="dxa"/>
            <w:vMerge/>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p>
        </w:tc>
        <w:tc>
          <w:tcPr>
            <w:tcW w:w="1276" w:type="dxa"/>
            <w:vMerge/>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p>
        </w:tc>
        <w:tc>
          <w:tcPr>
            <w:tcW w:w="1134" w:type="dxa"/>
            <w:vMerge/>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p>
        </w:tc>
        <w:tc>
          <w:tcPr>
            <w:tcW w:w="1134" w:type="dxa"/>
            <w:vMerge/>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p>
        </w:tc>
        <w:tc>
          <w:tcPr>
            <w:tcW w:w="1134" w:type="dxa"/>
            <w:vMerge/>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p>
        </w:tc>
        <w:tc>
          <w:tcPr>
            <w:tcW w:w="2268" w:type="dxa"/>
            <w:gridSpan w:val="2"/>
            <w:shd w:val="clear" w:color="000000" w:fill="FFFFFF"/>
            <w:vAlign w:val="center"/>
            <w:hideMark/>
          </w:tcPr>
          <w:p w:rsidR="00DB2AF8" w:rsidRPr="00EE54FC" w:rsidRDefault="007E6DD8" w:rsidP="00DB2AF8">
            <w:pPr>
              <w:spacing w:after="0" w:line="240" w:lineRule="auto"/>
              <w:jc w:val="center"/>
              <w:rPr>
                <w:rFonts w:ascii="Times New Roman" w:eastAsia="Times New Roman" w:hAnsi="Times New Roman" w:cs="Times New Roman"/>
                <w:b/>
                <w:sz w:val="24"/>
                <w:szCs w:val="24"/>
                <w:lang w:eastAsia="ru-RU"/>
              </w:rPr>
            </w:pPr>
            <w:r w:rsidRPr="00EE54FC">
              <w:rPr>
                <w:rFonts w:ascii="Times New Roman" w:eastAsia="Times New Roman" w:hAnsi="Times New Roman" w:cs="Times New Roman"/>
                <w:b/>
                <w:sz w:val="24"/>
                <w:szCs w:val="24"/>
                <w:lang w:eastAsia="ru-RU"/>
              </w:rPr>
              <w:t>2026</w:t>
            </w:r>
          </w:p>
        </w:tc>
        <w:tc>
          <w:tcPr>
            <w:tcW w:w="2268" w:type="dxa"/>
            <w:gridSpan w:val="2"/>
            <w:shd w:val="clear" w:color="000000" w:fill="FFFFFF"/>
            <w:vAlign w:val="center"/>
            <w:hideMark/>
          </w:tcPr>
          <w:p w:rsidR="00DB2AF8" w:rsidRPr="00EE54FC" w:rsidRDefault="007E6DD8" w:rsidP="00DB2AF8">
            <w:pPr>
              <w:spacing w:after="0" w:line="240" w:lineRule="auto"/>
              <w:jc w:val="center"/>
              <w:rPr>
                <w:rFonts w:ascii="Times New Roman" w:eastAsia="Times New Roman" w:hAnsi="Times New Roman" w:cs="Times New Roman"/>
                <w:b/>
                <w:sz w:val="24"/>
                <w:szCs w:val="24"/>
                <w:lang w:eastAsia="ru-RU"/>
              </w:rPr>
            </w:pPr>
            <w:r w:rsidRPr="00EE54FC">
              <w:rPr>
                <w:rFonts w:ascii="Times New Roman" w:eastAsia="Times New Roman" w:hAnsi="Times New Roman" w:cs="Times New Roman"/>
                <w:b/>
                <w:sz w:val="24"/>
                <w:szCs w:val="24"/>
                <w:lang w:eastAsia="ru-RU"/>
              </w:rPr>
              <w:t>2027</w:t>
            </w:r>
          </w:p>
        </w:tc>
        <w:tc>
          <w:tcPr>
            <w:tcW w:w="2268" w:type="dxa"/>
            <w:gridSpan w:val="2"/>
            <w:shd w:val="clear" w:color="000000" w:fill="FFFFFF"/>
            <w:vAlign w:val="center"/>
            <w:hideMark/>
          </w:tcPr>
          <w:p w:rsidR="00DB2AF8" w:rsidRPr="00EE54FC" w:rsidRDefault="007E6DD8" w:rsidP="00DB2AF8">
            <w:pPr>
              <w:spacing w:after="0" w:line="240" w:lineRule="auto"/>
              <w:jc w:val="center"/>
              <w:rPr>
                <w:rFonts w:ascii="Times New Roman" w:eastAsia="Times New Roman" w:hAnsi="Times New Roman" w:cs="Times New Roman"/>
                <w:b/>
                <w:sz w:val="24"/>
                <w:szCs w:val="24"/>
                <w:lang w:eastAsia="ru-RU"/>
              </w:rPr>
            </w:pPr>
            <w:r w:rsidRPr="00EE54FC">
              <w:rPr>
                <w:rFonts w:ascii="Times New Roman" w:eastAsia="Times New Roman" w:hAnsi="Times New Roman" w:cs="Times New Roman"/>
                <w:b/>
                <w:sz w:val="24"/>
                <w:szCs w:val="24"/>
                <w:lang w:eastAsia="ru-RU"/>
              </w:rPr>
              <w:t>2028</w:t>
            </w:r>
          </w:p>
        </w:tc>
      </w:tr>
      <w:tr w:rsidR="007E4D35" w:rsidRPr="00EE54FC" w:rsidTr="00F61C57">
        <w:trPr>
          <w:trHeight w:val="315"/>
        </w:trPr>
        <w:tc>
          <w:tcPr>
            <w:tcW w:w="582" w:type="dxa"/>
            <w:vMerge/>
            <w:vAlign w:val="center"/>
            <w:hideMark/>
          </w:tcPr>
          <w:p w:rsidR="00DB2AF8" w:rsidRPr="00EE54FC" w:rsidRDefault="00DB2AF8" w:rsidP="00DB2AF8">
            <w:pPr>
              <w:spacing w:after="0" w:line="240" w:lineRule="auto"/>
              <w:rPr>
                <w:rFonts w:ascii="Times New Roman" w:eastAsia="Times New Roman" w:hAnsi="Times New Roman" w:cs="Times New Roman"/>
                <w:b/>
                <w:sz w:val="24"/>
                <w:szCs w:val="24"/>
                <w:lang w:eastAsia="ru-RU"/>
              </w:rPr>
            </w:pPr>
          </w:p>
        </w:tc>
        <w:tc>
          <w:tcPr>
            <w:tcW w:w="3969" w:type="dxa"/>
            <w:vMerge/>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p>
        </w:tc>
        <w:tc>
          <w:tcPr>
            <w:tcW w:w="1276" w:type="dxa"/>
            <w:vMerge/>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p>
        </w:tc>
        <w:tc>
          <w:tcPr>
            <w:tcW w:w="1134" w:type="dxa"/>
            <w:vMerge/>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p>
        </w:tc>
        <w:tc>
          <w:tcPr>
            <w:tcW w:w="1134" w:type="dxa"/>
            <w:vMerge/>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p>
        </w:tc>
        <w:tc>
          <w:tcPr>
            <w:tcW w:w="1134" w:type="dxa"/>
            <w:vMerge/>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p>
        </w:tc>
        <w:tc>
          <w:tcPr>
            <w:tcW w:w="1134"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r w:rsidRPr="00EE54FC">
              <w:rPr>
                <w:rFonts w:ascii="Times New Roman" w:eastAsia="Times New Roman" w:hAnsi="Times New Roman" w:cs="Times New Roman"/>
                <w:b/>
                <w:sz w:val="24"/>
                <w:szCs w:val="24"/>
                <w:lang w:eastAsia="ru-RU"/>
              </w:rPr>
              <w:t>вариант 1</w:t>
            </w:r>
          </w:p>
        </w:tc>
        <w:tc>
          <w:tcPr>
            <w:tcW w:w="1134"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r w:rsidRPr="00EE54FC">
              <w:rPr>
                <w:rFonts w:ascii="Times New Roman" w:eastAsia="Times New Roman" w:hAnsi="Times New Roman" w:cs="Times New Roman"/>
                <w:b/>
                <w:sz w:val="24"/>
                <w:szCs w:val="24"/>
                <w:lang w:eastAsia="ru-RU"/>
              </w:rPr>
              <w:t>вариант 2</w:t>
            </w:r>
          </w:p>
        </w:tc>
        <w:tc>
          <w:tcPr>
            <w:tcW w:w="1134"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r w:rsidRPr="00EE54FC">
              <w:rPr>
                <w:rFonts w:ascii="Times New Roman" w:eastAsia="Times New Roman" w:hAnsi="Times New Roman" w:cs="Times New Roman"/>
                <w:b/>
                <w:sz w:val="24"/>
                <w:szCs w:val="24"/>
                <w:lang w:eastAsia="ru-RU"/>
              </w:rPr>
              <w:t>вариант 1</w:t>
            </w:r>
          </w:p>
        </w:tc>
        <w:tc>
          <w:tcPr>
            <w:tcW w:w="1134"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r w:rsidRPr="00EE54FC">
              <w:rPr>
                <w:rFonts w:ascii="Times New Roman" w:eastAsia="Times New Roman" w:hAnsi="Times New Roman" w:cs="Times New Roman"/>
                <w:b/>
                <w:sz w:val="24"/>
                <w:szCs w:val="24"/>
                <w:lang w:eastAsia="ru-RU"/>
              </w:rPr>
              <w:t>вариант 2</w:t>
            </w:r>
          </w:p>
        </w:tc>
        <w:tc>
          <w:tcPr>
            <w:tcW w:w="1134"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r w:rsidRPr="00EE54FC">
              <w:rPr>
                <w:rFonts w:ascii="Times New Roman" w:eastAsia="Times New Roman" w:hAnsi="Times New Roman" w:cs="Times New Roman"/>
                <w:b/>
                <w:sz w:val="24"/>
                <w:szCs w:val="24"/>
                <w:lang w:eastAsia="ru-RU"/>
              </w:rPr>
              <w:t>вариант 1</w:t>
            </w:r>
          </w:p>
        </w:tc>
        <w:tc>
          <w:tcPr>
            <w:tcW w:w="1134"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b/>
                <w:sz w:val="24"/>
                <w:szCs w:val="24"/>
                <w:lang w:eastAsia="ru-RU"/>
              </w:rPr>
            </w:pPr>
            <w:r w:rsidRPr="00EE54FC">
              <w:rPr>
                <w:rFonts w:ascii="Times New Roman" w:eastAsia="Times New Roman" w:hAnsi="Times New Roman" w:cs="Times New Roman"/>
                <w:b/>
                <w:sz w:val="24"/>
                <w:szCs w:val="24"/>
                <w:lang w:eastAsia="ru-RU"/>
              </w:rPr>
              <w:t>вариант 2</w:t>
            </w:r>
          </w:p>
        </w:tc>
      </w:tr>
      <w:tr w:rsidR="007E4D35" w:rsidRPr="00EE54FC" w:rsidTr="00F61C57">
        <w:trPr>
          <w:trHeight w:val="63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1</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Валовой районный продукт</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млн. рублей</w:t>
            </w:r>
          </w:p>
        </w:tc>
        <w:tc>
          <w:tcPr>
            <w:tcW w:w="1134" w:type="dxa"/>
            <w:shd w:val="clear" w:color="000000" w:fill="FFFFFF"/>
            <w:hideMark/>
          </w:tcPr>
          <w:p w:rsidR="00F92F4B" w:rsidRPr="00EE54FC" w:rsidRDefault="002A2CB0" w:rsidP="00F92F4B">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8633,2</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2A2CB0" w:rsidRPr="00EE54FC" w:rsidRDefault="002A2CB0" w:rsidP="002A2CB0">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9338,5</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9953,1</w:t>
            </w:r>
          </w:p>
          <w:p w:rsidR="00F92F4B" w:rsidRPr="00EE54FC" w:rsidRDefault="00F92F4B" w:rsidP="00DB2AF8">
            <w:pPr>
              <w:jc w:val="center"/>
              <w:rPr>
                <w:rFonts w:ascii="Times New Roman" w:eastAsia="Calibri" w:hAnsi="Times New Roman" w:cs="Times New Roman"/>
                <w:sz w:val="24"/>
                <w:szCs w:val="24"/>
              </w:rPr>
            </w:pPr>
          </w:p>
        </w:tc>
        <w:tc>
          <w:tcPr>
            <w:tcW w:w="1134" w:type="dxa"/>
            <w:shd w:val="clear" w:color="000000" w:fill="FFFFFF"/>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10626,9</w:t>
            </w:r>
          </w:p>
        </w:tc>
        <w:tc>
          <w:tcPr>
            <w:tcW w:w="1134" w:type="dxa"/>
            <w:shd w:val="clear" w:color="000000" w:fill="FFFFFF"/>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10776,1</w:t>
            </w:r>
          </w:p>
        </w:tc>
        <w:tc>
          <w:tcPr>
            <w:tcW w:w="1134" w:type="dxa"/>
            <w:shd w:val="clear" w:color="000000" w:fill="FFFFFF"/>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11354,8</w:t>
            </w:r>
          </w:p>
        </w:tc>
        <w:tc>
          <w:tcPr>
            <w:tcW w:w="1134" w:type="dxa"/>
            <w:shd w:val="clear" w:color="000000" w:fill="FFFFFF"/>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11650,7</w:t>
            </w:r>
          </w:p>
        </w:tc>
        <w:tc>
          <w:tcPr>
            <w:tcW w:w="1134" w:type="dxa"/>
            <w:shd w:val="clear" w:color="000000" w:fill="FFFFFF"/>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12162,4</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12619,3</w:t>
            </w:r>
          </w:p>
          <w:p w:rsidR="00DB2AF8" w:rsidRPr="00EE54FC" w:rsidRDefault="00DB2AF8" w:rsidP="00DB2AF8">
            <w:pPr>
              <w:jc w:val="center"/>
              <w:rPr>
                <w:rFonts w:ascii="Times New Roman" w:eastAsia="Calibri" w:hAnsi="Times New Roman" w:cs="Times New Roman"/>
                <w:sz w:val="24"/>
                <w:szCs w:val="24"/>
              </w:rPr>
            </w:pPr>
          </w:p>
        </w:tc>
      </w:tr>
      <w:tr w:rsidR="007E4D35" w:rsidRPr="00EE54FC" w:rsidTr="00F61C57">
        <w:trPr>
          <w:trHeight w:val="126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 </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 физического объема</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2A2CB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104,8</w:t>
            </w:r>
          </w:p>
          <w:p w:rsidR="00F92F4B" w:rsidRPr="00EE54FC" w:rsidRDefault="00F92F4B"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2A2CB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102,3</w:t>
            </w:r>
          </w:p>
        </w:tc>
        <w:tc>
          <w:tcPr>
            <w:tcW w:w="1134" w:type="dxa"/>
            <w:shd w:val="clear" w:color="000000" w:fill="FFFFFF"/>
          </w:tcPr>
          <w:p w:rsidR="00523CDA" w:rsidRPr="00EE54FC" w:rsidRDefault="00523CDA" w:rsidP="00523CDA">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99,0</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100,9</w:t>
            </w:r>
          </w:p>
        </w:tc>
        <w:tc>
          <w:tcPr>
            <w:tcW w:w="1134" w:type="dxa"/>
            <w:shd w:val="clear" w:color="000000" w:fill="FFFFFF"/>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103,0</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101,8</w:t>
            </w:r>
          </w:p>
        </w:tc>
        <w:tc>
          <w:tcPr>
            <w:tcW w:w="1134" w:type="dxa"/>
            <w:shd w:val="clear" w:color="000000" w:fill="FFFFFF"/>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103,4</w:t>
            </w:r>
          </w:p>
        </w:tc>
        <w:tc>
          <w:tcPr>
            <w:tcW w:w="1134" w:type="dxa"/>
            <w:shd w:val="clear" w:color="000000" w:fill="FFFFFF"/>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102,5</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104,0</w:t>
            </w:r>
          </w:p>
          <w:p w:rsidR="00DB2AF8" w:rsidRPr="00EE54FC" w:rsidRDefault="00DB2AF8" w:rsidP="00DB2AF8">
            <w:pPr>
              <w:jc w:val="center"/>
              <w:rPr>
                <w:rFonts w:ascii="Times New Roman" w:eastAsia="Calibri" w:hAnsi="Times New Roman" w:cs="Times New Roman"/>
                <w:sz w:val="24"/>
                <w:szCs w:val="24"/>
              </w:rPr>
            </w:pPr>
          </w:p>
        </w:tc>
      </w:tr>
      <w:tr w:rsidR="007E4D35" w:rsidRPr="00EE54FC" w:rsidTr="00F61C57">
        <w:trPr>
          <w:trHeight w:val="126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 </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индекс-дефлятор</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2A2CB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106,3</w:t>
            </w:r>
          </w:p>
        </w:tc>
        <w:tc>
          <w:tcPr>
            <w:tcW w:w="1134" w:type="dxa"/>
            <w:shd w:val="clear" w:color="000000" w:fill="FFFFFF"/>
            <w:hideMark/>
          </w:tcPr>
          <w:p w:rsidR="00DB2AF8" w:rsidRPr="00EE54FC" w:rsidRDefault="002A2CB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105,7</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107,7</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105,8</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105,1</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105,0</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104,6</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104,5</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104,1</w:t>
            </w:r>
          </w:p>
          <w:p w:rsidR="00DB2AF8" w:rsidRPr="00EE54FC" w:rsidRDefault="00DB2AF8" w:rsidP="00DB2AF8">
            <w:pPr>
              <w:jc w:val="center"/>
              <w:rPr>
                <w:rFonts w:ascii="Times New Roman" w:eastAsia="Calibri" w:hAnsi="Times New Roman" w:cs="Times New Roman"/>
                <w:sz w:val="24"/>
                <w:szCs w:val="24"/>
              </w:rPr>
            </w:pPr>
          </w:p>
        </w:tc>
      </w:tr>
      <w:tr w:rsidR="007E4D35" w:rsidRPr="00EE54FC" w:rsidTr="00F61C57">
        <w:trPr>
          <w:trHeight w:val="63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2</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Прибыль прибыльных организаций</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млн. рублей</w:t>
            </w:r>
          </w:p>
        </w:tc>
        <w:tc>
          <w:tcPr>
            <w:tcW w:w="1134" w:type="dxa"/>
            <w:shd w:val="clear" w:color="000000" w:fill="FFFFFF"/>
            <w:hideMark/>
          </w:tcPr>
          <w:p w:rsidR="00BC1CAA" w:rsidRPr="00EE54FC" w:rsidRDefault="002A2CB0" w:rsidP="00BC1CAA">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25,6</w:t>
            </w:r>
          </w:p>
        </w:tc>
        <w:tc>
          <w:tcPr>
            <w:tcW w:w="1134" w:type="dxa"/>
            <w:shd w:val="clear" w:color="000000" w:fill="FFFFFF"/>
            <w:hideMark/>
          </w:tcPr>
          <w:p w:rsidR="00DB2AF8" w:rsidRPr="00EE54FC" w:rsidRDefault="002A2CB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84,7</w:t>
            </w:r>
          </w:p>
        </w:tc>
        <w:tc>
          <w:tcPr>
            <w:tcW w:w="1134" w:type="dxa"/>
            <w:shd w:val="clear" w:color="000000" w:fill="FFFFFF"/>
          </w:tcPr>
          <w:p w:rsidR="00DB2AF8" w:rsidRPr="00EE54FC" w:rsidRDefault="002A2CB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86,6</w:t>
            </w:r>
          </w:p>
        </w:tc>
        <w:tc>
          <w:tcPr>
            <w:tcW w:w="1134" w:type="dxa"/>
            <w:shd w:val="clear" w:color="000000" w:fill="FFFFFF"/>
          </w:tcPr>
          <w:p w:rsidR="00DB2AF8" w:rsidRPr="00EE54FC" w:rsidRDefault="002A2CB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89,2</w:t>
            </w:r>
          </w:p>
        </w:tc>
        <w:tc>
          <w:tcPr>
            <w:tcW w:w="1134" w:type="dxa"/>
            <w:shd w:val="clear" w:color="000000" w:fill="FFFFFF"/>
          </w:tcPr>
          <w:p w:rsidR="00DB2AF8" w:rsidRPr="00EE54FC" w:rsidRDefault="002A2CB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89,6</w:t>
            </w:r>
          </w:p>
        </w:tc>
        <w:tc>
          <w:tcPr>
            <w:tcW w:w="1134" w:type="dxa"/>
            <w:shd w:val="clear" w:color="000000" w:fill="FFFFFF"/>
          </w:tcPr>
          <w:p w:rsidR="00DB2AF8" w:rsidRPr="00EE54FC" w:rsidRDefault="002A2CB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92,7</w:t>
            </w:r>
          </w:p>
        </w:tc>
        <w:tc>
          <w:tcPr>
            <w:tcW w:w="1134" w:type="dxa"/>
            <w:shd w:val="clear" w:color="000000" w:fill="FFFFFF"/>
          </w:tcPr>
          <w:p w:rsidR="00DB2AF8" w:rsidRPr="00EE54FC" w:rsidRDefault="002A2CB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95,0</w:t>
            </w:r>
          </w:p>
        </w:tc>
        <w:tc>
          <w:tcPr>
            <w:tcW w:w="1134" w:type="dxa"/>
            <w:shd w:val="clear" w:color="000000" w:fill="FFFFFF"/>
          </w:tcPr>
          <w:p w:rsidR="00DB2AF8" w:rsidRPr="00EE54FC" w:rsidRDefault="002A2CB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99,7</w:t>
            </w:r>
          </w:p>
        </w:tc>
        <w:tc>
          <w:tcPr>
            <w:tcW w:w="1134" w:type="dxa"/>
            <w:shd w:val="clear" w:color="000000" w:fill="FFFFFF"/>
          </w:tcPr>
          <w:p w:rsidR="00DB2AF8" w:rsidRPr="00EE54FC" w:rsidRDefault="002A2CB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102,6</w:t>
            </w:r>
          </w:p>
        </w:tc>
      </w:tr>
      <w:tr w:rsidR="007E4D35" w:rsidRPr="00EE54FC" w:rsidTr="00F61C57">
        <w:trPr>
          <w:trHeight w:val="252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3</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Объем отгруженных товаров собственного производства, выполненных работ и услуг собственными силами (по видам экономической деятельности «добыча полезных ископаемых», «обрабатывающие производства», «производство и распределение электроэнергии, газа и воды»)</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млн. рублей</w:t>
            </w:r>
          </w:p>
        </w:tc>
        <w:tc>
          <w:tcPr>
            <w:tcW w:w="1134" w:type="dxa"/>
            <w:shd w:val="clear" w:color="000000" w:fill="FFFFFF"/>
            <w:hideMark/>
          </w:tcPr>
          <w:p w:rsidR="00DB2AF8" w:rsidRPr="00EE54FC" w:rsidRDefault="0003573D"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1009,2</w:t>
            </w:r>
          </w:p>
          <w:p w:rsidR="00DB2AF8" w:rsidRPr="00EE54FC" w:rsidRDefault="00DB2AF8" w:rsidP="00DB2AF8">
            <w:pPr>
              <w:jc w:val="center"/>
              <w:rPr>
                <w:rFonts w:ascii="Times New Roman" w:eastAsia="Calibri" w:hAnsi="Times New Roman" w:cs="Times New Roman"/>
                <w:sz w:val="24"/>
                <w:szCs w:val="24"/>
              </w:rPr>
            </w:pP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03573D"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1094,3</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1110,1</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1157,1</w:t>
            </w:r>
          </w:p>
          <w:p w:rsidR="00BC1CAA" w:rsidRPr="00EE54FC" w:rsidRDefault="00BC1CAA" w:rsidP="00DB2AF8">
            <w:pPr>
              <w:jc w:val="center"/>
              <w:rPr>
                <w:rFonts w:ascii="Times New Roman" w:eastAsia="Calibri" w:hAnsi="Times New Roman" w:cs="Times New Roman"/>
                <w:sz w:val="24"/>
                <w:szCs w:val="24"/>
              </w:rPr>
            </w:pPr>
          </w:p>
        </w:tc>
        <w:tc>
          <w:tcPr>
            <w:tcW w:w="1134" w:type="dxa"/>
            <w:shd w:val="clear" w:color="000000" w:fill="FFFFFF"/>
            <w:hideMark/>
          </w:tcPr>
          <w:p w:rsidR="0003573D" w:rsidRPr="00EE54FC" w:rsidRDefault="00523CDA" w:rsidP="0003573D">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1190,3</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1219,1</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1269,0</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1308,5</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1369,8</w:t>
            </w:r>
          </w:p>
        </w:tc>
      </w:tr>
      <w:tr w:rsidR="007E4D35" w:rsidRPr="00EE54FC" w:rsidTr="00F61C57">
        <w:trPr>
          <w:trHeight w:val="126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 промышленного производства</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03573D"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101,8</w:t>
            </w:r>
          </w:p>
        </w:tc>
        <w:tc>
          <w:tcPr>
            <w:tcW w:w="1134" w:type="dxa"/>
            <w:shd w:val="clear" w:color="000000" w:fill="FFFFFF"/>
            <w:hideMark/>
          </w:tcPr>
          <w:p w:rsidR="00DB2AF8" w:rsidRPr="00EE54FC" w:rsidRDefault="0003573D"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105,6</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96,8</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101,0</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103,5</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101,7</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103,4</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103,9</w:t>
            </w:r>
          </w:p>
        </w:tc>
        <w:tc>
          <w:tcPr>
            <w:tcW w:w="1134" w:type="dxa"/>
            <w:shd w:val="clear" w:color="000000" w:fill="FFFFFF"/>
            <w:hideMark/>
          </w:tcPr>
          <w:p w:rsidR="00DB2AF8" w:rsidRPr="00EE54FC" w:rsidRDefault="00BC1CA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104,8</w:t>
            </w:r>
          </w:p>
        </w:tc>
      </w:tr>
      <w:tr w:rsidR="007E4D35" w:rsidRPr="00EE54FC" w:rsidTr="00F61C57">
        <w:trPr>
          <w:trHeight w:val="126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 цен производителей промышленных товаров</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03573D"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102,0</w:t>
            </w:r>
          </w:p>
        </w:tc>
        <w:tc>
          <w:tcPr>
            <w:tcW w:w="1134" w:type="dxa"/>
            <w:shd w:val="clear" w:color="000000" w:fill="FFFFFF"/>
            <w:hideMark/>
          </w:tcPr>
          <w:p w:rsidR="00DB2AF8" w:rsidRPr="00EE54FC" w:rsidRDefault="0003573D"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102,7</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104,8</w:t>
            </w:r>
          </w:p>
          <w:p w:rsidR="0003573D" w:rsidRPr="00EE54FC" w:rsidRDefault="0003573D"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103,2</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103,6</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103,6</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103,1</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103,3</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103,0</w:t>
            </w:r>
          </w:p>
        </w:tc>
      </w:tr>
      <w:tr w:rsidR="007E4D35" w:rsidRPr="00EE54FC" w:rsidTr="00F61C57">
        <w:trPr>
          <w:trHeight w:val="63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4</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Продукция сельского хозяйства</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млн. рублей</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1109,6</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1047,5</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1056,9</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1066,8</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1072,2</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1076,9</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1087,9</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1087,1</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1103,8</w:t>
            </w:r>
          </w:p>
        </w:tc>
      </w:tr>
      <w:tr w:rsidR="007E4D35" w:rsidRPr="00EE54FC" w:rsidTr="00F61C57">
        <w:trPr>
          <w:trHeight w:val="126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 </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 физического объема</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88,4</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87,4</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97,2</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98,0</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98,5</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98,1</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98,6</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98,1</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98,6</w:t>
            </w:r>
          </w:p>
        </w:tc>
      </w:tr>
      <w:tr w:rsidR="007E4D35" w:rsidRPr="00EE54FC" w:rsidTr="00F61C57">
        <w:trPr>
          <w:trHeight w:val="126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 </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индекс-дефлятор</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99,5</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108,0</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103,8</w:t>
            </w:r>
          </w:p>
        </w:tc>
        <w:tc>
          <w:tcPr>
            <w:tcW w:w="1134" w:type="dxa"/>
            <w:shd w:val="clear" w:color="000000" w:fill="FFFFFF"/>
            <w:hideMark/>
          </w:tcPr>
          <w:p w:rsidR="00DB2AF8" w:rsidRPr="00EE54FC" w:rsidRDefault="009C3C3C"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103,8</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103,0</w:t>
            </w: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102,9</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8C3B5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102,9</w:t>
            </w:r>
          </w:p>
        </w:tc>
        <w:tc>
          <w:tcPr>
            <w:tcW w:w="1134" w:type="dxa"/>
            <w:shd w:val="clear" w:color="000000" w:fill="FFFFFF"/>
            <w:hideMark/>
          </w:tcPr>
          <w:p w:rsidR="00DB2AF8" w:rsidRPr="00EE54FC" w:rsidRDefault="0031747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102,9</w:t>
            </w:r>
          </w:p>
        </w:tc>
        <w:tc>
          <w:tcPr>
            <w:tcW w:w="1134" w:type="dxa"/>
            <w:shd w:val="clear" w:color="000000" w:fill="FFFFFF"/>
            <w:hideMark/>
          </w:tcPr>
          <w:p w:rsidR="00DB2AF8" w:rsidRPr="00EE54FC" w:rsidRDefault="009C3C3C"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102,9</w:t>
            </w:r>
          </w:p>
        </w:tc>
      </w:tr>
      <w:tr w:rsidR="007E4D35" w:rsidRPr="00EE54FC" w:rsidTr="00F61C57">
        <w:trPr>
          <w:trHeight w:val="945"/>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5</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Валовой сбор зерновых и зернобобовых культур во всех категориях хозяйств (бункерный вес)</w:t>
            </w:r>
          </w:p>
        </w:tc>
        <w:tc>
          <w:tcPr>
            <w:tcW w:w="1276" w:type="dxa"/>
            <w:shd w:val="clear" w:color="000000" w:fill="FFFFFF"/>
            <w:vAlign w:val="center"/>
            <w:hideMark/>
          </w:tcPr>
          <w:p w:rsidR="00A079C6" w:rsidRPr="00EE54FC" w:rsidRDefault="00A079C6"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тыс.</w:t>
            </w:r>
          </w:p>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тонн</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30,6</w:t>
            </w:r>
          </w:p>
          <w:p w:rsidR="001D3C27" w:rsidRPr="00EE54FC" w:rsidRDefault="001D3C27"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31,6</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33,1</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33,4</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33,6</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33,8</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34,1</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34,1</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36,6</w:t>
            </w:r>
          </w:p>
        </w:tc>
      </w:tr>
      <w:tr w:rsidR="007E4D35" w:rsidRPr="00EE54FC" w:rsidTr="00F61C57">
        <w:trPr>
          <w:trHeight w:val="315"/>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6</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Урожайность зерновых</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ц/га</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12,7</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13,3</w:t>
            </w:r>
          </w:p>
        </w:tc>
        <w:tc>
          <w:tcPr>
            <w:tcW w:w="1134" w:type="dxa"/>
            <w:shd w:val="clear" w:color="000000" w:fill="FFFFFF"/>
            <w:hideMark/>
          </w:tcPr>
          <w:p w:rsidR="00DB2AF8" w:rsidRPr="00EE54FC" w:rsidRDefault="0031747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14,0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14,1</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14,2</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14,3</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14,4</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14,4</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14,6</w:t>
            </w:r>
          </w:p>
        </w:tc>
      </w:tr>
      <w:tr w:rsidR="007E4D35" w:rsidRPr="00EE54FC" w:rsidTr="00F61C57">
        <w:trPr>
          <w:trHeight w:val="315"/>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7</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Поголовье КРС</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голов</w:t>
            </w:r>
          </w:p>
        </w:tc>
        <w:tc>
          <w:tcPr>
            <w:tcW w:w="1134" w:type="dxa"/>
            <w:shd w:val="clear" w:color="000000" w:fill="FFFFFF"/>
            <w:hideMark/>
          </w:tcPr>
          <w:p w:rsidR="00FA0070" w:rsidRPr="00EE54FC" w:rsidRDefault="00FA0070" w:rsidP="00FA0070">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11283,0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9155,0</w:t>
            </w:r>
          </w:p>
        </w:tc>
        <w:tc>
          <w:tcPr>
            <w:tcW w:w="1134" w:type="dxa"/>
            <w:shd w:val="clear" w:color="000000" w:fill="FFFFFF"/>
            <w:hideMark/>
          </w:tcPr>
          <w:p w:rsidR="0031747A" w:rsidRPr="00EE54FC" w:rsidRDefault="00FA0070" w:rsidP="0031747A">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9247,0</w:t>
            </w:r>
          </w:p>
        </w:tc>
        <w:tc>
          <w:tcPr>
            <w:tcW w:w="1134" w:type="dxa"/>
            <w:shd w:val="clear" w:color="000000" w:fill="FFFFFF"/>
            <w:hideMark/>
          </w:tcPr>
          <w:p w:rsidR="0031747A" w:rsidRPr="00EE54FC" w:rsidRDefault="00FA0070" w:rsidP="0031747A">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9339,0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9386,0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9433,0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9526,0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9527,0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9669,0</w:t>
            </w:r>
          </w:p>
        </w:tc>
      </w:tr>
      <w:tr w:rsidR="007E4D35" w:rsidRPr="00EE54FC" w:rsidTr="00F61C57">
        <w:trPr>
          <w:trHeight w:val="596"/>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8</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Производство молока</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тонн</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14127,2</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10411,7</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7693,0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7770,0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7808,0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7848,0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7926,0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7926,0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8044,0</w:t>
            </w:r>
          </w:p>
        </w:tc>
      </w:tr>
      <w:tr w:rsidR="007E4D35" w:rsidRPr="00EE54FC" w:rsidTr="00F61C57">
        <w:trPr>
          <w:trHeight w:val="315"/>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9</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Надой молока на 1 корову</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кг</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3425,0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2859,0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2341,0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2364,0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2376,0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2388,0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2412,0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2412,0</w:t>
            </w:r>
          </w:p>
        </w:tc>
        <w:tc>
          <w:tcPr>
            <w:tcW w:w="1134" w:type="dxa"/>
            <w:shd w:val="clear" w:color="000000" w:fill="FFFFFF"/>
            <w:hideMark/>
          </w:tcPr>
          <w:p w:rsidR="00DB2AF8" w:rsidRPr="00EE54FC" w:rsidRDefault="00FA007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2448,0</w:t>
            </w:r>
          </w:p>
        </w:tc>
      </w:tr>
      <w:tr w:rsidR="007E4D35" w:rsidRPr="00EE54FC" w:rsidTr="00F61C57">
        <w:trPr>
          <w:trHeight w:val="315"/>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10</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Производство мяса</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тонн</w:t>
            </w:r>
          </w:p>
        </w:tc>
        <w:tc>
          <w:tcPr>
            <w:tcW w:w="1134" w:type="dxa"/>
            <w:shd w:val="clear" w:color="000000" w:fill="FFFFFF"/>
            <w:hideMark/>
          </w:tcPr>
          <w:p w:rsidR="00DB2AF8" w:rsidRPr="00EE54FC" w:rsidRDefault="00A32B0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2428,6</w:t>
            </w:r>
          </w:p>
        </w:tc>
        <w:tc>
          <w:tcPr>
            <w:tcW w:w="1134" w:type="dxa"/>
            <w:shd w:val="clear" w:color="000000" w:fill="FFFFFF"/>
            <w:hideMark/>
          </w:tcPr>
          <w:p w:rsidR="00441807" w:rsidRPr="00EE54FC" w:rsidRDefault="00A32B00" w:rsidP="00441807">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3262,3</w:t>
            </w:r>
          </w:p>
        </w:tc>
        <w:tc>
          <w:tcPr>
            <w:tcW w:w="1134" w:type="dxa"/>
            <w:shd w:val="clear" w:color="000000" w:fill="FFFFFF"/>
            <w:hideMark/>
          </w:tcPr>
          <w:p w:rsidR="00DB2AF8" w:rsidRPr="00EE54FC" w:rsidRDefault="00A32B0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2028,0</w:t>
            </w:r>
          </w:p>
        </w:tc>
        <w:tc>
          <w:tcPr>
            <w:tcW w:w="1134" w:type="dxa"/>
            <w:shd w:val="clear" w:color="000000" w:fill="FFFFFF"/>
            <w:hideMark/>
          </w:tcPr>
          <w:p w:rsidR="00DB2AF8" w:rsidRPr="00EE54FC" w:rsidRDefault="00A32B0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2048,0</w:t>
            </w:r>
          </w:p>
        </w:tc>
        <w:tc>
          <w:tcPr>
            <w:tcW w:w="1134" w:type="dxa"/>
            <w:shd w:val="clear" w:color="000000" w:fill="FFFFFF"/>
            <w:hideMark/>
          </w:tcPr>
          <w:p w:rsidR="00DB2AF8" w:rsidRPr="00EE54FC" w:rsidRDefault="00A32B0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2058,0</w:t>
            </w:r>
          </w:p>
        </w:tc>
        <w:tc>
          <w:tcPr>
            <w:tcW w:w="1134" w:type="dxa"/>
            <w:shd w:val="clear" w:color="000000" w:fill="FFFFFF"/>
            <w:hideMark/>
          </w:tcPr>
          <w:p w:rsidR="00DB2AF8" w:rsidRPr="00EE54FC" w:rsidRDefault="00A32B0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2069,0</w:t>
            </w:r>
          </w:p>
        </w:tc>
        <w:tc>
          <w:tcPr>
            <w:tcW w:w="1134" w:type="dxa"/>
            <w:shd w:val="clear" w:color="000000" w:fill="FFFFFF"/>
            <w:hideMark/>
          </w:tcPr>
          <w:p w:rsidR="00DB2AF8" w:rsidRPr="00EE54FC" w:rsidRDefault="00A32B0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2089,0</w:t>
            </w:r>
          </w:p>
        </w:tc>
        <w:tc>
          <w:tcPr>
            <w:tcW w:w="1134" w:type="dxa"/>
            <w:shd w:val="clear" w:color="000000" w:fill="FFFFFF"/>
            <w:hideMark/>
          </w:tcPr>
          <w:p w:rsidR="00DB2AF8" w:rsidRPr="00EE54FC" w:rsidRDefault="00A32B0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2089,0</w:t>
            </w:r>
          </w:p>
        </w:tc>
        <w:tc>
          <w:tcPr>
            <w:tcW w:w="1134" w:type="dxa"/>
            <w:shd w:val="clear" w:color="000000" w:fill="FFFFFF"/>
            <w:hideMark/>
          </w:tcPr>
          <w:p w:rsidR="00DB2AF8" w:rsidRPr="00EE54FC" w:rsidRDefault="00A32B0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2121,0</w:t>
            </w:r>
          </w:p>
        </w:tc>
      </w:tr>
      <w:tr w:rsidR="007E4D35" w:rsidRPr="00EE54FC" w:rsidTr="00F61C57">
        <w:trPr>
          <w:trHeight w:val="315"/>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lastRenderedPageBreak/>
              <w:t>11</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Среднесуточный привес КРС</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грамм</w:t>
            </w:r>
          </w:p>
        </w:tc>
        <w:tc>
          <w:tcPr>
            <w:tcW w:w="1134" w:type="dxa"/>
            <w:shd w:val="clear" w:color="000000" w:fill="FFFFFF"/>
            <w:hideMark/>
          </w:tcPr>
          <w:p w:rsidR="00DB2AF8" w:rsidRPr="00EE54FC" w:rsidRDefault="00A32B0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433,0</w:t>
            </w:r>
          </w:p>
        </w:tc>
        <w:tc>
          <w:tcPr>
            <w:tcW w:w="1134" w:type="dxa"/>
            <w:shd w:val="clear" w:color="000000" w:fill="FFFFFF"/>
            <w:hideMark/>
          </w:tcPr>
          <w:p w:rsidR="00DB2AF8" w:rsidRPr="00EE54FC" w:rsidRDefault="00A32B0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369,0</w:t>
            </w:r>
          </w:p>
        </w:tc>
        <w:tc>
          <w:tcPr>
            <w:tcW w:w="1134" w:type="dxa"/>
            <w:shd w:val="clear" w:color="000000" w:fill="FFFFFF"/>
            <w:hideMark/>
          </w:tcPr>
          <w:p w:rsidR="00DB2AF8" w:rsidRPr="00EE54FC" w:rsidRDefault="00A32B0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376,0</w:t>
            </w:r>
          </w:p>
        </w:tc>
        <w:tc>
          <w:tcPr>
            <w:tcW w:w="1134" w:type="dxa"/>
            <w:shd w:val="clear" w:color="000000" w:fill="FFFFFF"/>
            <w:hideMark/>
          </w:tcPr>
          <w:p w:rsidR="00DB2AF8" w:rsidRPr="00EE54FC" w:rsidRDefault="00A32B0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380,0</w:t>
            </w:r>
          </w:p>
        </w:tc>
        <w:tc>
          <w:tcPr>
            <w:tcW w:w="1134" w:type="dxa"/>
            <w:shd w:val="clear" w:color="000000" w:fill="FFFFFF"/>
            <w:hideMark/>
          </w:tcPr>
          <w:p w:rsidR="00DB2AF8" w:rsidRPr="00EE54FC" w:rsidRDefault="00A32B0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382,0</w:t>
            </w:r>
          </w:p>
        </w:tc>
        <w:tc>
          <w:tcPr>
            <w:tcW w:w="1134" w:type="dxa"/>
            <w:shd w:val="clear" w:color="000000" w:fill="FFFFFF"/>
            <w:hideMark/>
          </w:tcPr>
          <w:p w:rsidR="00DB2AF8" w:rsidRPr="00EE54FC" w:rsidRDefault="00A32B0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384,0</w:t>
            </w:r>
          </w:p>
        </w:tc>
        <w:tc>
          <w:tcPr>
            <w:tcW w:w="1134" w:type="dxa"/>
            <w:shd w:val="clear" w:color="000000" w:fill="FFFFFF"/>
            <w:hideMark/>
          </w:tcPr>
          <w:p w:rsidR="00DB2AF8" w:rsidRPr="00EE54FC" w:rsidRDefault="00A32B0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387,0</w:t>
            </w:r>
          </w:p>
        </w:tc>
        <w:tc>
          <w:tcPr>
            <w:tcW w:w="1134" w:type="dxa"/>
            <w:shd w:val="clear" w:color="000000" w:fill="FFFFFF"/>
            <w:hideMark/>
          </w:tcPr>
          <w:p w:rsidR="00DB2AF8" w:rsidRPr="00EE54FC" w:rsidRDefault="00A32B0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387,0</w:t>
            </w:r>
          </w:p>
        </w:tc>
        <w:tc>
          <w:tcPr>
            <w:tcW w:w="1134" w:type="dxa"/>
            <w:shd w:val="clear" w:color="000000" w:fill="FFFFFF"/>
            <w:hideMark/>
          </w:tcPr>
          <w:p w:rsidR="00DB2AF8" w:rsidRPr="00EE54FC" w:rsidRDefault="00A32B0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393,0</w:t>
            </w:r>
          </w:p>
        </w:tc>
      </w:tr>
      <w:tr w:rsidR="007E4D35" w:rsidRPr="00EE54FC" w:rsidTr="00F61C57">
        <w:trPr>
          <w:trHeight w:val="63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12</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Оборот розничной торговли</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млн. рублей</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3178,0</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3557,4</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3817,7</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4077,5</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4145,1</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4350,8</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4496,3</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4642,4</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4877,3</w:t>
            </w:r>
          </w:p>
        </w:tc>
      </w:tr>
      <w:tr w:rsidR="007E4D35" w:rsidRPr="00EE54FC" w:rsidTr="00F61C57">
        <w:trPr>
          <w:trHeight w:val="126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 </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 физического объема</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98,7</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103,6</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102,5</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44180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102,5</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104,2</w:t>
            </w:r>
          </w:p>
        </w:tc>
        <w:tc>
          <w:tcPr>
            <w:tcW w:w="1134" w:type="dxa"/>
            <w:shd w:val="clear" w:color="000000" w:fill="FFFFFF"/>
            <w:hideMark/>
          </w:tcPr>
          <w:p w:rsidR="00DB2AF8" w:rsidRPr="00EE54FC" w:rsidRDefault="0044180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102,5</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104,2</w:t>
            </w:r>
          </w:p>
        </w:tc>
        <w:tc>
          <w:tcPr>
            <w:tcW w:w="1134" w:type="dxa"/>
            <w:shd w:val="clear" w:color="000000" w:fill="FFFFFF"/>
            <w:hideMark/>
          </w:tcPr>
          <w:p w:rsidR="00DB2AF8" w:rsidRPr="00EE54FC" w:rsidRDefault="00DB2AF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102,5</w:t>
            </w:r>
          </w:p>
        </w:tc>
        <w:tc>
          <w:tcPr>
            <w:tcW w:w="1134" w:type="dxa"/>
            <w:shd w:val="clear" w:color="000000" w:fill="FFFFFF"/>
            <w:hideMark/>
          </w:tcPr>
          <w:p w:rsidR="00DB2AF8" w:rsidRPr="00EE54FC" w:rsidRDefault="00DB2AF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104,2</w:t>
            </w:r>
          </w:p>
        </w:tc>
      </w:tr>
      <w:tr w:rsidR="007E4D35" w:rsidRPr="00EE54FC" w:rsidTr="00F61C57">
        <w:trPr>
          <w:trHeight w:val="126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 </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индекс-дефлятор</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103,3</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108,0</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104,7</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104,2</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104,2</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104,1</w:t>
            </w:r>
          </w:p>
        </w:tc>
        <w:tc>
          <w:tcPr>
            <w:tcW w:w="1134" w:type="dxa"/>
            <w:shd w:val="clear" w:color="000000" w:fill="FFFFFF"/>
            <w:hideMark/>
          </w:tcPr>
          <w:p w:rsidR="00DB2AF8" w:rsidRPr="00EE54FC" w:rsidRDefault="00CF7C1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104,1</w:t>
            </w:r>
          </w:p>
        </w:tc>
        <w:tc>
          <w:tcPr>
            <w:tcW w:w="1134" w:type="dxa"/>
            <w:shd w:val="clear" w:color="000000" w:fill="FFFFFF"/>
            <w:hideMark/>
          </w:tcPr>
          <w:p w:rsidR="00DB2AF8" w:rsidRPr="00EE54FC" w:rsidRDefault="0044180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104,1</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44180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104,1</w:t>
            </w:r>
          </w:p>
        </w:tc>
      </w:tr>
      <w:tr w:rsidR="007E4D35" w:rsidRPr="00EE54FC" w:rsidTr="00F61C57">
        <w:trPr>
          <w:trHeight w:val="63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13</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Оборот общественного питания</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млн. рублей</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199,9</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238,3</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255,7</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273,1</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277,7</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291,4</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301,5</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311,0</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327,0</w:t>
            </w:r>
          </w:p>
        </w:tc>
      </w:tr>
      <w:tr w:rsidR="007E4D35" w:rsidRPr="00EE54FC" w:rsidTr="00F61C57">
        <w:trPr>
          <w:trHeight w:val="126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 </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 физического объема</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103,3</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110,4</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102,5</w:t>
            </w:r>
          </w:p>
        </w:tc>
        <w:tc>
          <w:tcPr>
            <w:tcW w:w="1134" w:type="dxa"/>
            <w:shd w:val="clear" w:color="000000" w:fill="FFFFFF"/>
            <w:hideMark/>
          </w:tcPr>
          <w:p w:rsidR="00DB2AF8" w:rsidRPr="00EE54FC" w:rsidRDefault="0044180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102,5</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104,2</w:t>
            </w:r>
          </w:p>
        </w:tc>
        <w:tc>
          <w:tcPr>
            <w:tcW w:w="1134" w:type="dxa"/>
            <w:shd w:val="clear" w:color="000000" w:fill="FFFFFF"/>
            <w:hideMark/>
          </w:tcPr>
          <w:p w:rsidR="00DB2AF8" w:rsidRPr="00EE54FC" w:rsidRDefault="0044180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102,5</w:t>
            </w:r>
          </w:p>
        </w:tc>
        <w:tc>
          <w:tcPr>
            <w:tcW w:w="1134" w:type="dxa"/>
            <w:shd w:val="clear" w:color="000000" w:fill="FFFFFF"/>
            <w:hideMark/>
          </w:tcPr>
          <w:p w:rsidR="00DB2AF8" w:rsidRPr="00EE54FC" w:rsidRDefault="0044180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104,2</w:t>
            </w:r>
          </w:p>
        </w:tc>
        <w:tc>
          <w:tcPr>
            <w:tcW w:w="1134" w:type="dxa"/>
            <w:shd w:val="clear" w:color="000000" w:fill="FFFFFF"/>
            <w:hideMark/>
          </w:tcPr>
          <w:p w:rsidR="00DB2AF8" w:rsidRPr="00EE54FC" w:rsidRDefault="0044180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102,5</w:t>
            </w:r>
          </w:p>
        </w:tc>
        <w:tc>
          <w:tcPr>
            <w:tcW w:w="1134" w:type="dxa"/>
            <w:shd w:val="clear" w:color="000000" w:fill="FFFFFF"/>
            <w:hideMark/>
          </w:tcPr>
          <w:p w:rsidR="00DB2AF8" w:rsidRPr="00EE54FC" w:rsidRDefault="0044180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104,2</w:t>
            </w:r>
          </w:p>
        </w:tc>
      </w:tr>
      <w:tr w:rsidR="007E4D35" w:rsidRPr="00EE54FC" w:rsidTr="00F61C57">
        <w:trPr>
          <w:trHeight w:val="126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 </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индекс-дефлятор</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103,3</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108,0</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104,7</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104,2</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104,2</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104,1</w:t>
            </w:r>
          </w:p>
        </w:tc>
        <w:tc>
          <w:tcPr>
            <w:tcW w:w="1134" w:type="dxa"/>
            <w:shd w:val="clear" w:color="000000" w:fill="FFFFFF"/>
            <w:hideMark/>
          </w:tcPr>
          <w:p w:rsidR="00DB2AF8" w:rsidRPr="00EE54FC" w:rsidRDefault="0044180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104,2</w:t>
            </w:r>
          </w:p>
        </w:tc>
        <w:tc>
          <w:tcPr>
            <w:tcW w:w="1134" w:type="dxa"/>
            <w:shd w:val="clear" w:color="000000" w:fill="FFFFFF"/>
            <w:hideMark/>
          </w:tcPr>
          <w:p w:rsidR="00DB2AF8" w:rsidRPr="00EE54FC" w:rsidRDefault="0044180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104,1</w:t>
            </w:r>
          </w:p>
        </w:tc>
        <w:tc>
          <w:tcPr>
            <w:tcW w:w="1134" w:type="dxa"/>
            <w:shd w:val="clear" w:color="000000" w:fill="FFFFFF"/>
            <w:hideMark/>
          </w:tcPr>
          <w:p w:rsidR="00DB2AF8" w:rsidRPr="00EE54FC" w:rsidRDefault="00BE782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104,1</w:t>
            </w:r>
          </w:p>
        </w:tc>
      </w:tr>
      <w:tr w:rsidR="007E4D35" w:rsidRPr="00EE54FC" w:rsidTr="00F61C57">
        <w:trPr>
          <w:trHeight w:val="63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14</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Объем платных услуг населению</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млн. рублей</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1738,7</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1939,4</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2139,8</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2345,5</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2345,6</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2563,8</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2571,3</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2802,4</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2818,6</w:t>
            </w:r>
          </w:p>
        </w:tc>
      </w:tr>
      <w:tr w:rsidR="007E4D35" w:rsidRPr="00EE54FC" w:rsidTr="00F61C57">
        <w:trPr>
          <w:trHeight w:val="126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 </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 физического объема</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106,5</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103,8</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103,5</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104,1</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104,4</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104,3</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105,0</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104,3</w:t>
            </w:r>
          </w:p>
        </w:tc>
        <w:tc>
          <w:tcPr>
            <w:tcW w:w="1134" w:type="dxa"/>
            <w:shd w:val="clear" w:color="000000" w:fill="FFFFFF"/>
            <w:hideMark/>
          </w:tcPr>
          <w:p w:rsidR="00DB2AF8" w:rsidRPr="00EE54FC" w:rsidRDefault="009E0C2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105,0</w:t>
            </w:r>
          </w:p>
        </w:tc>
      </w:tr>
      <w:tr w:rsidR="007E4D35" w:rsidRPr="00EE54FC" w:rsidTr="00F61C57">
        <w:trPr>
          <w:trHeight w:val="126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lastRenderedPageBreak/>
              <w:t> </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индекс-дефлятор</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111,2</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107,5</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106,6</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105,3</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105,0</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104,8</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104,4</w:t>
            </w:r>
          </w:p>
        </w:tc>
        <w:tc>
          <w:tcPr>
            <w:tcW w:w="1134" w:type="dxa"/>
            <w:shd w:val="clear" w:color="000000" w:fill="FFFFFF"/>
            <w:hideMark/>
          </w:tcPr>
          <w:p w:rsidR="00DB2AF8" w:rsidRPr="00EE54FC" w:rsidRDefault="009E0C2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104,8</w:t>
            </w:r>
          </w:p>
        </w:tc>
        <w:tc>
          <w:tcPr>
            <w:tcW w:w="1134" w:type="dxa"/>
            <w:shd w:val="clear" w:color="000000" w:fill="FFFFFF"/>
            <w:hideMark/>
          </w:tcPr>
          <w:p w:rsidR="00DB2AF8" w:rsidRPr="00EE54FC" w:rsidRDefault="009E0C2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104,4</w:t>
            </w:r>
          </w:p>
          <w:p w:rsidR="00DB2AF8" w:rsidRPr="00EE54FC" w:rsidRDefault="00DB2AF8" w:rsidP="00DB2AF8">
            <w:pPr>
              <w:jc w:val="center"/>
              <w:rPr>
                <w:rFonts w:ascii="Times New Roman" w:eastAsia="Calibri" w:hAnsi="Times New Roman" w:cs="Times New Roman"/>
                <w:sz w:val="24"/>
                <w:szCs w:val="24"/>
              </w:rPr>
            </w:pPr>
          </w:p>
        </w:tc>
      </w:tr>
      <w:tr w:rsidR="007E4D35" w:rsidRPr="00EE54FC" w:rsidTr="00F61C57">
        <w:trPr>
          <w:trHeight w:val="63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15</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Объем бытовых услуг</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млн. рублей</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223,1</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269,4</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297,2</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325,8</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326,8</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356,1</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357,2</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389,3</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391,5</w:t>
            </w:r>
          </w:p>
        </w:tc>
      </w:tr>
      <w:tr w:rsidR="007E4D35" w:rsidRPr="00EE54FC" w:rsidTr="00F61C57">
        <w:trPr>
          <w:trHeight w:val="126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 </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 физического объема</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106,7</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112,3</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103,5</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104,1</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104,4</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104,3</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105,0</w:t>
            </w:r>
          </w:p>
        </w:tc>
        <w:tc>
          <w:tcPr>
            <w:tcW w:w="1134" w:type="dxa"/>
            <w:shd w:val="clear" w:color="000000" w:fill="FFFFFF"/>
            <w:hideMark/>
          </w:tcPr>
          <w:p w:rsidR="00DB2AF8" w:rsidRPr="00EE54FC" w:rsidRDefault="009E0C2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104,3</w:t>
            </w:r>
          </w:p>
        </w:tc>
        <w:tc>
          <w:tcPr>
            <w:tcW w:w="1134" w:type="dxa"/>
            <w:shd w:val="clear" w:color="000000" w:fill="FFFFFF"/>
            <w:hideMark/>
          </w:tcPr>
          <w:p w:rsidR="00DB2AF8" w:rsidRPr="00EE54FC" w:rsidRDefault="00DB2AF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105,0</w:t>
            </w:r>
          </w:p>
        </w:tc>
      </w:tr>
      <w:tr w:rsidR="007E4D35" w:rsidRPr="00EE54FC" w:rsidTr="00F61C57">
        <w:trPr>
          <w:trHeight w:val="126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 </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индекс-дефлятор</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111,2</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107,5</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106,6</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105,3</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105,3</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104,8</w:t>
            </w:r>
          </w:p>
        </w:tc>
        <w:tc>
          <w:tcPr>
            <w:tcW w:w="1134" w:type="dxa"/>
            <w:shd w:val="clear" w:color="000000" w:fill="FFFFFF"/>
            <w:hideMark/>
          </w:tcPr>
          <w:p w:rsidR="00DB2AF8" w:rsidRPr="00EE54FC" w:rsidRDefault="008420E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104,4</w:t>
            </w:r>
          </w:p>
        </w:tc>
        <w:tc>
          <w:tcPr>
            <w:tcW w:w="1134" w:type="dxa"/>
            <w:shd w:val="clear" w:color="000000" w:fill="FFFFFF"/>
            <w:hideMark/>
          </w:tcPr>
          <w:p w:rsidR="00DB2AF8" w:rsidRPr="00EE54FC" w:rsidRDefault="009E0C2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104,8</w:t>
            </w:r>
          </w:p>
        </w:tc>
        <w:tc>
          <w:tcPr>
            <w:tcW w:w="1134" w:type="dxa"/>
            <w:shd w:val="clear" w:color="000000" w:fill="FFFFFF"/>
            <w:hideMark/>
          </w:tcPr>
          <w:p w:rsidR="00DB2AF8" w:rsidRPr="00EE54FC" w:rsidRDefault="009E0C2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104,4</w:t>
            </w:r>
          </w:p>
        </w:tc>
      </w:tr>
      <w:tr w:rsidR="007E4D35" w:rsidRPr="00EE54FC" w:rsidTr="00F61C57">
        <w:trPr>
          <w:trHeight w:val="63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16</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Объем работ, выполненных по виду деятельности «строительство»</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млн. рублей</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1174,7</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1192,2</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1275,7</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1381,0</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1418,4</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1496,6</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1566,6</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1621,8</w:t>
            </w:r>
          </w:p>
        </w:tc>
        <w:tc>
          <w:tcPr>
            <w:tcW w:w="1134" w:type="dxa"/>
            <w:shd w:val="clear" w:color="000000" w:fill="FFFFFF"/>
            <w:hideMark/>
          </w:tcPr>
          <w:p w:rsidR="000A1A02" w:rsidRPr="00EE54FC" w:rsidRDefault="00406BC3" w:rsidP="000A1A02">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1730,3</w:t>
            </w:r>
          </w:p>
        </w:tc>
      </w:tr>
      <w:tr w:rsidR="007E4D35" w:rsidRPr="00EE54FC" w:rsidTr="00F61C57">
        <w:trPr>
          <w:trHeight w:val="1260"/>
        </w:trPr>
        <w:tc>
          <w:tcPr>
            <w:tcW w:w="582" w:type="dxa"/>
            <w:shd w:val="clear" w:color="000000" w:fill="FFFFFF"/>
            <w:vAlign w:val="center"/>
            <w:hideMark/>
          </w:tcPr>
          <w:p w:rsidR="00DB2AF8" w:rsidRPr="00EE54FC" w:rsidRDefault="00DB2AF8" w:rsidP="000A1A02">
            <w:pPr>
              <w:spacing w:after="0" w:line="240" w:lineRule="auto"/>
              <w:rPr>
                <w:rFonts w:ascii="Times New Roman" w:eastAsia="Times New Roman" w:hAnsi="Times New Roman" w:cs="Times New Roman"/>
                <w:sz w:val="24"/>
                <w:szCs w:val="24"/>
                <w:lang w:eastAsia="ru-RU"/>
              </w:rPr>
            </w:pP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 физического объема</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246,9</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95,4</w:t>
            </w:r>
          </w:p>
        </w:tc>
        <w:tc>
          <w:tcPr>
            <w:tcW w:w="1134" w:type="dxa"/>
            <w:shd w:val="clear" w:color="000000" w:fill="FFFFFF"/>
            <w:hideMark/>
          </w:tcPr>
          <w:p w:rsidR="00DB2AF8" w:rsidRPr="00EE54FC" w:rsidRDefault="003C7440"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102,1</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103,4</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106,4</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103,6</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106,2</w:t>
            </w:r>
          </w:p>
        </w:tc>
        <w:tc>
          <w:tcPr>
            <w:tcW w:w="1134" w:type="dxa"/>
            <w:shd w:val="clear" w:color="000000" w:fill="FFFFFF"/>
            <w:hideMark/>
          </w:tcPr>
          <w:p w:rsidR="00DB2AF8" w:rsidRPr="00EE54FC" w:rsidRDefault="000A1A02"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103,6</w:t>
            </w:r>
          </w:p>
        </w:tc>
        <w:tc>
          <w:tcPr>
            <w:tcW w:w="1134" w:type="dxa"/>
            <w:shd w:val="clear" w:color="000000" w:fill="FFFFFF"/>
            <w:hideMark/>
          </w:tcPr>
          <w:p w:rsidR="000A1A02" w:rsidRPr="00EE54FC" w:rsidRDefault="000A1A02" w:rsidP="000A1A02">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106,2</w:t>
            </w:r>
          </w:p>
        </w:tc>
      </w:tr>
      <w:tr w:rsidR="007E4D35" w:rsidRPr="00EE54FC" w:rsidTr="00F61C57">
        <w:trPr>
          <w:trHeight w:val="126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 </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индекс-дефлятор</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106,5</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106,4</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104,8</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104,7</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104,5</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104,6</w:t>
            </w:r>
          </w:p>
        </w:tc>
        <w:tc>
          <w:tcPr>
            <w:tcW w:w="1134" w:type="dxa"/>
            <w:shd w:val="clear" w:color="000000" w:fill="FFFFFF"/>
            <w:hideMark/>
          </w:tcPr>
          <w:p w:rsidR="00DB2AF8" w:rsidRPr="00EE54FC" w:rsidRDefault="00406BC3"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104,0</w:t>
            </w:r>
          </w:p>
        </w:tc>
        <w:tc>
          <w:tcPr>
            <w:tcW w:w="1134" w:type="dxa"/>
            <w:shd w:val="clear" w:color="000000" w:fill="FFFFFF"/>
            <w:hideMark/>
          </w:tcPr>
          <w:p w:rsidR="00DB2AF8" w:rsidRPr="00EE54FC" w:rsidRDefault="000A1A02"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104,6</w:t>
            </w:r>
          </w:p>
        </w:tc>
        <w:tc>
          <w:tcPr>
            <w:tcW w:w="1134" w:type="dxa"/>
            <w:shd w:val="clear" w:color="000000" w:fill="FFFFFF"/>
            <w:hideMark/>
          </w:tcPr>
          <w:p w:rsidR="00DB2AF8" w:rsidRPr="00EE54FC" w:rsidRDefault="000A1A02"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104,0</w:t>
            </w:r>
          </w:p>
          <w:p w:rsidR="000A1A02" w:rsidRPr="00EE54FC" w:rsidRDefault="000A1A02" w:rsidP="00DB2AF8">
            <w:pPr>
              <w:jc w:val="center"/>
              <w:rPr>
                <w:rFonts w:ascii="Times New Roman" w:eastAsia="Calibri" w:hAnsi="Times New Roman" w:cs="Times New Roman"/>
                <w:sz w:val="24"/>
                <w:szCs w:val="24"/>
              </w:rPr>
            </w:pPr>
          </w:p>
        </w:tc>
      </w:tr>
      <w:tr w:rsidR="007E4D35" w:rsidRPr="00EE54FC" w:rsidTr="00F61C57">
        <w:trPr>
          <w:trHeight w:val="63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17</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Инвестиции в основной капитал</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млн. рублей</w:t>
            </w:r>
          </w:p>
        </w:tc>
        <w:tc>
          <w:tcPr>
            <w:tcW w:w="1134" w:type="dxa"/>
            <w:shd w:val="clear" w:color="000000" w:fill="FFFFFF"/>
            <w:hideMark/>
          </w:tcPr>
          <w:p w:rsidR="00DB2AF8" w:rsidRPr="00EE54FC" w:rsidRDefault="00F9658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1755,1</w:t>
            </w:r>
          </w:p>
        </w:tc>
        <w:tc>
          <w:tcPr>
            <w:tcW w:w="1134" w:type="dxa"/>
            <w:shd w:val="clear" w:color="000000" w:fill="FFFFFF"/>
            <w:hideMark/>
          </w:tcPr>
          <w:p w:rsidR="00DB2AF8" w:rsidRPr="00EE54FC" w:rsidRDefault="00F9658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1697,0</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1805,1</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1935,4</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1952,4</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2087,3</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2182,8</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2222,9</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2351,8</w:t>
            </w:r>
          </w:p>
        </w:tc>
      </w:tr>
      <w:tr w:rsidR="007E4D35" w:rsidRPr="00EE54FC" w:rsidTr="00F61C57">
        <w:trPr>
          <w:trHeight w:val="126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 </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 физического объема</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F9658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129,4</w:t>
            </w:r>
          </w:p>
        </w:tc>
        <w:tc>
          <w:tcPr>
            <w:tcW w:w="1134" w:type="dxa"/>
            <w:shd w:val="clear" w:color="000000" w:fill="FFFFFF"/>
            <w:hideMark/>
          </w:tcPr>
          <w:p w:rsidR="00DB2AF8" w:rsidRPr="00EE54FC" w:rsidRDefault="00F9658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91,8</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101,5</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w:t>
            </w:r>
            <w:r w:rsidR="00D95EF3" w:rsidRPr="00EE54FC">
              <w:rPr>
                <w:rFonts w:ascii="Times New Roman" w:eastAsia="Calibri" w:hAnsi="Times New Roman" w:cs="Times New Roman"/>
                <w:sz w:val="24"/>
                <w:szCs w:val="24"/>
              </w:rPr>
              <w:t>02,5</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103,7</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103,7</w:t>
            </w:r>
          </w:p>
        </w:tc>
        <w:tc>
          <w:tcPr>
            <w:tcW w:w="1134" w:type="dxa"/>
            <w:shd w:val="clear" w:color="000000" w:fill="FFFFFF"/>
            <w:hideMark/>
          </w:tcPr>
          <w:p w:rsidR="00DB2AF8" w:rsidRPr="00EE54FC" w:rsidRDefault="00F9658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107,5</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102,5</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103,7</w:t>
            </w:r>
          </w:p>
        </w:tc>
      </w:tr>
      <w:tr w:rsidR="007E4D35" w:rsidRPr="00EE54FC" w:rsidTr="00F61C57">
        <w:trPr>
          <w:trHeight w:val="126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lastRenderedPageBreak/>
              <w:t> </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индекс-дефлятор</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proofErr w:type="gramStart"/>
            <w:r w:rsidRPr="00EE54FC">
              <w:rPr>
                <w:rFonts w:ascii="Times New Roman" w:eastAsia="Times New Roman" w:hAnsi="Times New Roman" w:cs="Times New Roman"/>
                <w:sz w:val="24"/>
                <w:szCs w:val="24"/>
                <w:lang w:eastAsia="ru-RU"/>
              </w:rPr>
              <w:t>в</w:t>
            </w:r>
            <w:proofErr w:type="gramEnd"/>
            <w:r w:rsidRPr="00EE54FC">
              <w:rPr>
                <w:rFonts w:ascii="Times New Roman" w:eastAsia="Times New Roman" w:hAnsi="Times New Roman" w:cs="Times New Roman"/>
                <w:sz w:val="24"/>
                <w:szCs w:val="24"/>
                <w:lang w:eastAsia="ru-RU"/>
              </w:rPr>
              <w:t xml:space="preserve"> % </w:t>
            </w:r>
            <w:proofErr w:type="gramStart"/>
            <w:r w:rsidRPr="00EE54FC">
              <w:rPr>
                <w:rFonts w:ascii="Times New Roman" w:eastAsia="Times New Roman" w:hAnsi="Times New Roman" w:cs="Times New Roman"/>
                <w:sz w:val="24"/>
                <w:szCs w:val="24"/>
                <w:lang w:eastAsia="ru-RU"/>
              </w:rPr>
              <w:t>к</w:t>
            </w:r>
            <w:proofErr w:type="gramEnd"/>
            <w:r w:rsidRPr="00EE54FC">
              <w:rPr>
                <w:rFonts w:ascii="Times New Roman" w:eastAsia="Times New Roman" w:hAnsi="Times New Roman" w:cs="Times New Roman"/>
                <w:sz w:val="24"/>
                <w:szCs w:val="24"/>
                <w:lang w:eastAsia="ru-RU"/>
              </w:rPr>
              <w:t xml:space="preserve"> предыдущему году</w:t>
            </w:r>
          </w:p>
        </w:tc>
        <w:tc>
          <w:tcPr>
            <w:tcW w:w="1134" w:type="dxa"/>
            <w:shd w:val="clear" w:color="000000" w:fill="FFFFFF"/>
            <w:hideMark/>
          </w:tcPr>
          <w:p w:rsidR="00DB2AF8" w:rsidRPr="00EE54FC" w:rsidRDefault="00F9658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109,4</w:t>
            </w:r>
          </w:p>
        </w:tc>
        <w:tc>
          <w:tcPr>
            <w:tcW w:w="1134" w:type="dxa"/>
            <w:shd w:val="clear" w:color="000000" w:fill="FFFFFF"/>
            <w:hideMark/>
          </w:tcPr>
          <w:p w:rsidR="00DB2AF8" w:rsidRPr="00EE54FC" w:rsidRDefault="00F9658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105,3</w:t>
            </w:r>
          </w:p>
        </w:tc>
        <w:tc>
          <w:tcPr>
            <w:tcW w:w="1134" w:type="dxa"/>
            <w:shd w:val="clear" w:color="000000" w:fill="FFFFFF"/>
            <w:hideMark/>
          </w:tcPr>
          <w:p w:rsidR="00DB2AF8" w:rsidRPr="00EE54FC" w:rsidRDefault="00F9658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104,8</w:t>
            </w:r>
          </w:p>
        </w:tc>
        <w:tc>
          <w:tcPr>
            <w:tcW w:w="1134" w:type="dxa"/>
            <w:shd w:val="clear" w:color="000000" w:fill="FFFFFF"/>
            <w:hideMark/>
          </w:tcPr>
          <w:p w:rsidR="00DB2AF8" w:rsidRPr="00EE54FC" w:rsidRDefault="00F9658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104,6</w:t>
            </w:r>
          </w:p>
        </w:tc>
        <w:tc>
          <w:tcPr>
            <w:tcW w:w="1134" w:type="dxa"/>
            <w:shd w:val="clear" w:color="000000" w:fill="FFFFFF"/>
            <w:hideMark/>
          </w:tcPr>
          <w:p w:rsidR="00DB2AF8" w:rsidRPr="00EE54FC" w:rsidRDefault="00F9658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104,3</w:t>
            </w:r>
          </w:p>
        </w:tc>
        <w:tc>
          <w:tcPr>
            <w:tcW w:w="1134" w:type="dxa"/>
            <w:shd w:val="clear" w:color="000000" w:fill="FFFFFF"/>
            <w:hideMark/>
          </w:tcPr>
          <w:p w:rsidR="00DB2AF8" w:rsidRPr="00EE54FC" w:rsidRDefault="00F9658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104,0</w:t>
            </w:r>
          </w:p>
        </w:tc>
        <w:tc>
          <w:tcPr>
            <w:tcW w:w="1134" w:type="dxa"/>
            <w:shd w:val="clear" w:color="000000" w:fill="FFFFFF"/>
            <w:hideMark/>
          </w:tcPr>
          <w:p w:rsidR="00DB2AF8" w:rsidRPr="00EE54FC" w:rsidRDefault="00F9658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104,0</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103,9</w:t>
            </w:r>
          </w:p>
        </w:tc>
        <w:tc>
          <w:tcPr>
            <w:tcW w:w="1134" w:type="dxa"/>
            <w:shd w:val="clear" w:color="000000" w:fill="FFFFFF"/>
            <w:hideMark/>
          </w:tcPr>
          <w:p w:rsidR="00DB2AF8" w:rsidRPr="00EE54FC" w:rsidRDefault="00523C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103,9</w:t>
            </w:r>
          </w:p>
        </w:tc>
      </w:tr>
      <w:tr w:rsidR="007E4D35" w:rsidRPr="00EE54FC" w:rsidTr="00F61C57">
        <w:trPr>
          <w:trHeight w:val="465"/>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18</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Численность постоянного населения</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чел.</w:t>
            </w:r>
          </w:p>
        </w:tc>
        <w:tc>
          <w:tcPr>
            <w:tcW w:w="1134" w:type="dxa"/>
            <w:shd w:val="clear" w:color="000000" w:fill="FFFFFF"/>
            <w:hideMark/>
          </w:tcPr>
          <w:p w:rsidR="00DB2AF8" w:rsidRPr="00EE54FC" w:rsidRDefault="009D2B1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38628</w:t>
            </w:r>
          </w:p>
        </w:tc>
        <w:tc>
          <w:tcPr>
            <w:tcW w:w="1134" w:type="dxa"/>
            <w:shd w:val="clear" w:color="000000" w:fill="FFFFFF"/>
            <w:hideMark/>
          </w:tcPr>
          <w:p w:rsidR="00DB2AF8" w:rsidRPr="00EE54FC" w:rsidRDefault="009D2B1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38113</w:t>
            </w:r>
          </w:p>
        </w:tc>
        <w:tc>
          <w:tcPr>
            <w:tcW w:w="1134" w:type="dxa"/>
            <w:shd w:val="clear" w:color="000000" w:fill="FFFFFF"/>
            <w:hideMark/>
          </w:tcPr>
          <w:p w:rsidR="00DB2AF8" w:rsidRPr="00EE54FC" w:rsidRDefault="009D2B1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37732</w:t>
            </w:r>
          </w:p>
        </w:tc>
        <w:tc>
          <w:tcPr>
            <w:tcW w:w="1134" w:type="dxa"/>
            <w:shd w:val="clear" w:color="000000" w:fill="FFFFFF"/>
            <w:hideMark/>
          </w:tcPr>
          <w:p w:rsidR="00DB2AF8" w:rsidRPr="00EE54FC" w:rsidRDefault="009D2B1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37430</w:t>
            </w:r>
          </w:p>
        </w:tc>
        <w:tc>
          <w:tcPr>
            <w:tcW w:w="1134" w:type="dxa"/>
            <w:shd w:val="clear" w:color="000000" w:fill="FFFFFF"/>
            <w:hideMark/>
          </w:tcPr>
          <w:p w:rsidR="00DB2AF8" w:rsidRPr="00EE54FC" w:rsidRDefault="009D2B1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37468</w:t>
            </w:r>
          </w:p>
        </w:tc>
        <w:tc>
          <w:tcPr>
            <w:tcW w:w="1134" w:type="dxa"/>
            <w:shd w:val="clear" w:color="000000" w:fill="FFFFFF"/>
            <w:hideMark/>
          </w:tcPr>
          <w:p w:rsidR="00DB2AF8" w:rsidRPr="00EE54FC" w:rsidRDefault="009D2B1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37205</w:t>
            </w:r>
          </w:p>
        </w:tc>
        <w:tc>
          <w:tcPr>
            <w:tcW w:w="1134" w:type="dxa"/>
            <w:shd w:val="clear" w:color="000000" w:fill="FFFFFF"/>
            <w:hideMark/>
          </w:tcPr>
          <w:p w:rsidR="00DB2AF8" w:rsidRPr="00EE54FC" w:rsidRDefault="009D2B1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37280</w:t>
            </w:r>
          </w:p>
        </w:tc>
        <w:tc>
          <w:tcPr>
            <w:tcW w:w="1134" w:type="dxa"/>
            <w:shd w:val="clear" w:color="000000" w:fill="FFFFFF"/>
            <w:hideMark/>
          </w:tcPr>
          <w:p w:rsidR="00DB2AF8" w:rsidRPr="00EE54FC" w:rsidRDefault="009D2B1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37057</w:t>
            </w:r>
          </w:p>
        </w:tc>
        <w:tc>
          <w:tcPr>
            <w:tcW w:w="1134" w:type="dxa"/>
            <w:shd w:val="clear" w:color="000000" w:fill="FFFFFF"/>
            <w:hideMark/>
          </w:tcPr>
          <w:p w:rsidR="00DB2AF8" w:rsidRPr="00EE54FC" w:rsidRDefault="009D2B18"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37169</w:t>
            </w:r>
          </w:p>
        </w:tc>
      </w:tr>
      <w:tr w:rsidR="007E4D35" w:rsidRPr="00EE54FC" w:rsidTr="00F61C57">
        <w:trPr>
          <w:trHeight w:val="945"/>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19</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Фонд заработной платы работников (в разрезе муниципальных районов и городских округов Новосибирской области)</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млн. рублей</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6598,8</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7864,8</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8995,9</w:t>
            </w:r>
          </w:p>
          <w:p w:rsidR="00DB2AF8" w:rsidRPr="00EE54FC" w:rsidRDefault="00DB2AF8" w:rsidP="00DB2AF8">
            <w:pPr>
              <w:jc w:val="center"/>
              <w:rPr>
                <w:rFonts w:ascii="Times New Roman" w:eastAsia="Calibri" w:hAnsi="Times New Roman" w:cs="Times New Roman"/>
                <w:sz w:val="24"/>
                <w:szCs w:val="24"/>
              </w:rPr>
            </w:pP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10226,5</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10265,0</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10740,6</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11065,7</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11300,5</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11854,6</w:t>
            </w:r>
          </w:p>
          <w:p w:rsidR="00DB2AF8" w:rsidRPr="00EE54FC" w:rsidRDefault="00DB2AF8" w:rsidP="00DB2AF8">
            <w:pPr>
              <w:jc w:val="center"/>
              <w:rPr>
                <w:rFonts w:ascii="Times New Roman" w:eastAsia="Calibri" w:hAnsi="Times New Roman" w:cs="Times New Roman"/>
                <w:sz w:val="24"/>
                <w:szCs w:val="24"/>
              </w:rPr>
            </w:pPr>
          </w:p>
        </w:tc>
      </w:tr>
      <w:tr w:rsidR="007E4D35" w:rsidRPr="00EE54FC" w:rsidTr="00F61C57">
        <w:trPr>
          <w:trHeight w:val="630"/>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20</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Среднемесячная номинальная начисленная заработная плата</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рублей</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37880,0</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45375,0</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52725,8</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61161,9</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61267,3</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65749,0</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67394,1</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70877,4</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74133,5</w:t>
            </w:r>
          </w:p>
        </w:tc>
      </w:tr>
      <w:tr w:rsidR="007E4D35" w:rsidRPr="00EE54FC" w:rsidTr="00F61C57">
        <w:trPr>
          <w:trHeight w:val="315"/>
        </w:trPr>
        <w:tc>
          <w:tcPr>
            <w:tcW w:w="582"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21</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Среднесписочная численность работников</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чел.</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14518</w:t>
            </w:r>
          </w:p>
        </w:tc>
        <w:tc>
          <w:tcPr>
            <w:tcW w:w="1134" w:type="dxa"/>
            <w:shd w:val="clear" w:color="000000" w:fill="FFFFFF"/>
            <w:hideMark/>
          </w:tcPr>
          <w:p w:rsidR="00DB2AF8" w:rsidRPr="00EE54FC" w:rsidRDefault="00F61C57"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14444</w:t>
            </w:r>
          </w:p>
        </w:tc>
        <w:tc>
          <w:tcPr>
            <w:tcW w:w="1134" w:type="dxa"/>
            <w:shd w:val="clear" w:color="000000" w:fill="FFFFFF"/>
            <w:hideMark/>
          </w:tcPr>
          <w:p w:rsidR="00DB2AF8" w:rsidRPr="00EE54FC" w:rsidRDefault="00C143CE"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14218</w:t>
            </w:r>
          </w:p>
        </w:tc>
        <w:tc>
          <w:tcPr>
            <w:tcW w:w="1134" w:type="dxa"/>
            <w:shd w:val="clear" w:color="000000" w:fill="FFFFFF"/>
            <w:hideMark/>
          </w:tcPr>
          <w:p w:rsidR="00DB2AF8" w:rsidRPr="00EE54FC" w:rsidRDefault="00C143CE"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13934</w:t>
            </w:r>
          </w:p>
        </w:tc>
        <w:tc>
          <w:tcPr>
            <w:tcW w:w="1134" w:type="dxa"/>
            <w:shd w:val="clear" w:color="000000" w:fill="FFFFFF"/>
            <w:hideMark/>
          </w:tcPr>
          <w:p w:rsidR="00DB2AF8" w:rsidRPr="00EE54FC" w:rsidRDefault="00C143CE"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13962</w:t>
            </w:r>
          </w:p>
        </w:tc>
        <w:tc>
          <w:tcPr>
            <w:tcW w:w="1134" w:type="dxa"/>
            <w:shd w:val="clear" w:color="000000" w:fill="FFFFFF"/>
            <w:hideMark/>
          </w:tcPr>
          <w:p w:rsidR="00DB2AF8" w:rsidRPr="00EE54FC" w:rsidRDefault="00C143CE"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13613</w:t>
            </w:r>
          </w:p>
        </w:tc>
        <w:tc>
          <w:tcPr>
            <w:tcW w:w="1134" w:type="dxa"/>
            <w:shd w:val="clear" w:color="000000" w:fill="FFFFFF"/>
            <w:hideMark/>
          </w:tcPr>
          <w:p w:rsidR="00DB2AF8" w:rsidRPr="00EE54FC" w:rsidRDefault="00C143CE"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13683</w:t>
            </w:r>
          </w:p>
        </w:tc>
        <w:tc>
          <w:tcPr>
            <w:tcW w:w="1134" w:type="dxa"/>
            <w:shd w:val="clear" w:color="000000" w:fill="FFFFFF"/>
            <w:hideMark/>
          </w:tcPr>
          <w:p w:rsidR="00DB2AF8" w:rsidRPr="00EE54FC" w:rsidRDefault="00C143CE"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13286</w:t>
            </w:r>
          </w:p>
        </w:tc>
        <w:tc>
          <w:tcPr>
            <w:tcW w:w="1134" w:type="dxa"/>
            <w:shd w:val="clear" w:color="000000" w:fill="FFFFFF"/>
            <w:hideMark/>
          </w:tcPr>
          <w:p w:rsidR="00DB2AF8" w:rsidRPr="00EE54FC" w:rsidRDefault="00C143CE"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13326</w:t>
            </w:r>
          </w:p>
        </w:tc>
      </w:tr>
      <w:tr w:rsidR="007E4D35" w:rsidRPr="00EE54FC" w:rsidTr="00F61C57">
        <w:trPr>
          <w:trHeight w:val="315"/>
        </w:trPr>
        <w:tc>
          <w:tcPr>
            <w:tcW w:w="582" w:type="dxa"/>
            <w:shd w:val="clear" w:color="000000" w:fill="FFFFFF"/>
            <w:noWrap/>
            <w:vAlign w:val="bottom"/>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22</w:t>
            </w:r>
          </w:p>
        </w:tc>
        <w:tc>
          <w:tcPr>
            <w:tcW w:w="3969" w:type="dxa"/>
            <w:shd w:val="clear" w:color="000000" w:fill="FFFFFF"/>
            <w:noWrap/>
            <w:vAlign w:val="bottom"/>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Уровень зарегистрированной безработицы</w:t>
            </w:r>
          </w:p>
        </w:tc>
        <w:tc>
          <w:tcPr>
            <w:tcW w:w="1276" w:type="dxa"/>
            <w:shd w:val="clear" w:color="000000" w:fill="FFFFFF"/>
            <w:noWrap/>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w:t>
            </w:r>
          </w:p>
        </w:tc>
        <w:tc>
          <w:tcPr>
            <w:tcW w:w="1134" w:type="dxa"/>
            <w:shd w:val="clear" w:color="000000" w:fill="FFFFFF"/>
            <w:noWrap/>
            <w:hideMark/>
          </w:tcPr>
          <w:p w:rsidR="00DB2AF8" w:rsidRPr="00EE54FC" w:rsidRDefault="005E286E"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0,8</w:t>
            </w:r>
          </w:p>
        </w:tc>
        <w:tc>
          <w:tcPr>
            <w:tcW w:w="1134" w:type="dxa"/>
            <w:shd w:val="clear" w:color="000000" w:fill="FFFFFF"/>
            <w:noWrap/>
            <w:hideMark/>
          </w:tcPr>
          <w:p w:rsidR="00DB2AF8" w:rsidRPr="00EE54FC" w:rsidRDefault="005E286E"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0,7</w:t>
            </w:r>
          </w:p>
        </w:tc>
        <w:tc>
          <w:tcPr>
            <w:tcW w:w="1134" w:type="dxa"/>
            <w:shd w:val="clear" w:color="000000" w:fill="FFFFFF"/>
            <w:noWrap/>
            <w:hideMark/>
          </w:tcPr>
          <w:p w:rsidR="00DB2AF8" w:rsidRPr="00EE54FC" w:rsidRDefault="005E286E"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0,7</w:t>
            </w:r>
          </w:p>
        </w:tc>
        <w:tc>
          <w:tcPr>
            <w:tcW w:w="1134" w:type="dxa"/>
            <w:shd w:val="clear" w:color="000000" w:fill="FFFFFF"/>
            <w:noWrap/>
            <w:hideMark/>
          </w:tcPr>
          <w:p w:rsidR="00DB2AF8" w:rsidRPr="00EE54FC" w:rsidRDefault="005E286E"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0,7</w:t>
            </w:r>
          </w:p>
        </w:tc>
        <w:tc>
          <w:tcPr>
            <w:tcW w:w="1134" w:type="dxa"/>
            <w:shd w:val="clear" w:color="000000" w:fill="FFFFFF"/>
            <w:noWrap/>
            <w:hideMark/>
          </w:tcPr>
          <w:p w:rsidR="00DB2AF8" w:rsidRPr="00EE54FC" w:rsidRDefault="005E286E"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0,6</w:t>
            </w:r>
          </w:p>
        </w:tc>
        <w:tc>
          <w:tcPr>
            <w:tcW w:w="1134" w:type="dxa"/>
            <w:shd w:val="clear" w:color="000000" w:fill="FFFFFF"/>
            <w:noWrap/>
            <w:hideMark/>
          </w:tcPr>
          <w:p w:rsidR="00DB2AF8" w:rsidRPr="00EE54FC" w:rsidRDefault="00C143CE" w:rsidP="005E286E">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0</w:t>
            </w:r>
            <w:r w:rsidR="005E286E" w:rsidRPr="00EE54FC">
              <w:rPr>
                <w:rFonts w:ascii="Times New Roman" w:eastAsia="Calibri" w:hAnsi="Times New Roman" w:cs="Times New Roman"/>
                <w:sz w:val="24"/>
                <w:szCs w:val="24"/>
              </w:rPr>
              <w:t>,6</w:t>
            </w:r>
          </w:p>
        </w:tc>
        <w:tc>
          <w:tcPr>
            <w:tcW w:w="1134" w:type="dxa"/>
            <w:shd w:val="clear" w:color="000000" w:fill="FFFFFF"/>
            <w:noWrap/>
            <w:hideMark/>
          </w:tcPr>
          <w:p w:rsidR="00DB2AF8" w:rsidRPr="00EE54FC" w:rsidRDefault="005E286E"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0,5</w:t>
            </w:r>
          </w:p>
        </w:tc>
        <w:tc>
          <w:tcPr>
            <w:tcW w:w="1134" w:type="dxa"/>
            <w:shd w:val="clear" w:color="000000" w:fill="FFFFFF"/>
            <w:noWrap/>
            <w:hideMark/>
          </w:tcPr>
          <w:p w:rsidR="00DB2AF8" w:rsidRPr="00EE54FC" w:rsidRDefault="005E286E"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0,5</w:t>
            </w:r>
          </w:p>
        </w:tc>
        <w:tc>
          <w:tcPr>
            <w:tcW w:w="1134" w:type="dxa"/>
            <w:shd w:val="clear" w:color="000000" w:fill="FFFFFF"/>
            <w:noWrap/>
            <w:hideMark/>
          </w:tcPr>
          <w:p w:rsidR="00DB2AF8" w:rsidRPr="00EE54FC" w:rsidRDefault="005E286E"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0,4</w:t>
            </w:r>
          </w:p>
        </w:tc>
      </w:tr>
      <w:tr w:rsidR="007E4D35" w:rsidRPr="00EE54FC" w:rsidTr="00C6363A">
        <w:trPr>
          <w:trHeight w:val="930"/>
        </w:trPr>
        <w:tc>
          <w:tcPr>
            <w:tcW w:w="582" w:type="dxa"/>
            <w:shd w:val="clear" w:color="000000" w:fill="FFFFFF"/>
            <w:noWrap/>
            <w:vAlign w:val="bottom"/>
            <w:hideMark/>
          </w:tcPr>
          <w:p w:rsidR="00C6363A" w:rsidRPr="00EE54FC" w:rsidRDefault="00C6363A"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23</w:t>
            </w:r>
          </w:p>
        </w:tc>
        <w:tc>
          <w:tcPr>
            <w:tcW w:w="3969" w:type="dxa"/>
            <w:shd w:val="clear" w:color="000000" w:fill="FFFFFF"/>
            <w:vAlign w:val="bottom"/>
            <w:hideMark/>
          </w:tcPr>
          <w:p w:rsidR="00C6363A" w:rsidRPr="00EE54FC" w:rsidRDefault="00C6363A"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Доля малоимущих граждан, зарегистрированных в органах социальной защиты</w:t>
            </w:r>
          </w:p>
        </w:tc>
        <w:tc>
          <w:tcPr>
            <w:tcW w:w="1276" w:type="dxa"/>
            <w:shd w:val="clear" w:color="000000" w:fill="FFFFFF"/>
            <w:noWrap/>
            <w:vAlign w:val="center"/>
            <w:hideMark/>
          </w:tcPr>
          <w:p w:rsidR="00C6363A" w:rsidRPr="00EE54FC" w:rsidRDefault="00C6363A"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w:t>
            </w:r>
          </w:p>
        </w:tc>
        <w:tc>
          <w:tcPr>
            <w:tcW w:w="1134" w:type="dxa"/>
            <w:shd w:val="clear" w:color="000000" w:fill="FFFFFF"/>
            <w:noWrap/>
            <w:hideMark/>
          </w:tcPr>
          <w:p w:rsidR="00C6363A" w:rsidRPr="00EE54FC" w:rsidRDefault="00C6363A" w:rsidP="00C6363A">
            <w:pPr>
              <w:jc w:val="center"/>
              <w:rPr>
                <w:rFonts w:ascii="Times New Roman" w:hAnsi="Times New Roman" w:cs="Times New Roman"/>
                <w:sz w:val="24"/>
                <w:szCs w:val="24"/>
              </w:rPr>
            </w:pPr>
            <w:r w:rsidRPr="00EE54FC">
              <w:rPr>
                <w:rFonts w:ascii="Times New Roman" w:hAnsi="Times New Roman" w:cs="Times New Roman"/>
                <w:sz w:val="24"/>
                <w:szCs w:val="24"/>
              </w:rPr>
              <w:t>24,1</w:t>
            </w:r>
          </w:p>
        </w:tc>
        <w:tc>
          <w:tcPr>
            <w:tcW w:w="1134" w:type="dxa"/>
            <w:shd w:val="clear" w:color="000000" w:fill="FFFFFF"/>
            <w:noWrap/>
            <w:hideMark/>
          </w:tcPr>
          <w:p w:rsidR="00C6363A" w:rsidRPr="00EE54FC" w:rsidRDefault="00C6363A" w:rsidP="00C6363A">
            <w:pPr>
              <w:jc w:val="center"/>
              <w:rPr>
                <w:rFonts w:ascii="Times New Roman" w:hAnsi="Times New Roman" w:cs="Times New Roman"/>
                <w:sz w:val="24"/>
                <w:szCs w:val="24"/>
              </w:rPr>
            </w:pPr>
            <w:r w:rsidRPr="00EE54FC">
              <w:rPr>
                <w:rFonts w:ascii="Times New Roman" w:hAnsi="Times New Roman" w:cs="Times New Roman"/>
                <w:sz w:val="24"/>
                <w:szCs w:val="24"/>
              </w:rPr>
              <w:t>21,3</w:t>
            </w:r>
          </w:p>
        </w:tc>
        <w:tc>
          <w:tcPr>
            <w:tcW w:w="1134" w:type="dxa"/>
            <w:shd w:val="clear" w:color="000000" w:fill="FFFFFF"/>
            <w:noWrap/>
            <w:hideMark/>
          </w:tcPr>
          <w:p w:rsidR="00C6363A" w:rsidRPr="00EE54FC" w:rsidRDefault="00C6363A" w:rsidP="00C6363A">
            <w:pPr>
              <w:jc w:val="center"/>
              <w:rPr>
                <w:rFonts w:ascii="Times New Roman" w:hAnsi="Times New Roman" w:cs="Times New Roman"/>
                <w:sz w:val="24"/>
                <w:szCs w:val="24"/>
              </w:rPr>
            </w:pPr>
            <w:r w:rsidRPr="00EE54FC">
              <w:rPr>
                <w:rFonts w:ascii="Times New Roman" w:hAnsi="Times New Roman" w:cs="Times New Roman"/>
                <w:sz w:val="24"/>
                <w:szCs w:val="24"/>
              </w:rPr>
              <w:t>20,8</w:t>
            </w:r>
          </w:p>
        </w:tc>
        <w:tc>
          <w:tcPr>
            <w:tcW w:w="1134" w:type="dxa"/>
            <w:shd w:val="clear" w:color="000000" w:fill="FFFFFF"/>
            <w:noWrap/>
            <w:hideMark/>
          </w:tcPr>
          <w:p w:rsidR="00C6363A" w:rsidRPr="00EE54FC" w:rsidRDefault="00C6363A" w:rsidP="00C6363A">
            <w:pPr>
              <w:jc w:val="center"/>
              <w:rPr>
                <w:rFonts w:ascii="Times New Roman" w:hAnsi="Times New Roman" w:cs="Times New Roman"/>
                <w:sz w:val="24"/>
                <w:szCs w:val="24"/>
              </w:rPr>
            </w:pPr>
            <w:r w:rsidRPr="00EE54FC">
              <w:rPr>
                <w:rFonts w:ascii="Times New Roman" w:hAnsi="Times New Roman" w:cs="Times New Roman"/>
                <w:sz w:val="24"/>
                <w:szCs w:val="24"/>
              </w:rPr>
              <w:t>20,3</w:t>
            </w:r>
          </w:p>
        </w:tc>
        <w:tc>
          <w:tcPr>
            <w:tcW w:w="1134" w:type="dxa"/>
            <w:shd w:val="clear" w:color="000000" w:fill="FFFFFF"/>
            <w:noWrap/>
            <w:hideMark/>
          </w:tcPr>
          <w:p w:rsidR="00C6363A" w:rsidRPr="00EE54FC" w:rsidRDefault="00C6363A" w:rsidP="00C6363A">
            <w:pPr>
              <w:jc w:val="center"/>
              <w:rPr>
                <w:rFonts w:ascii="Times New Roman" w:hAnsi="Times New Roman" w:cs="Times New Roman"/>
                <w:sz w:val="24"/>
                <w:szCs w:val="24"/>
              </w:rPr>
            </w:pPr>
            <w:r w:rsidRPr="00EE54FC">
              <w:rPr>
                <w:rFonts w:ascii="Times New Roman" w:hAnsi="Times New Roman" w:cs="Times New Roman"/>
                <w:sz w:val="24"/>
                <w:szCs w:val="24"/>
              </w:rPr>
              <w:t>20,3</w:t>
            </w:r>
          </w:p>
        </w:tc>
        <w:tc>
          <w:tcPr>
            <w:tcW w:w="1134" w:type="dxa"/>
            <w:shd w:val="clear" w:color="000000" w:fill="FFFFFF"/>
            <w:noWrap/>
            <w:hideMark/>
          </w:tcPr>
          <w:p w:rsidR="00C6363A" w:rsidRPr="00EE54FC" w:rsidRDefault="00C6363A" w:rsidP="00C6363A">
            <w:pPr>
              <w:jc w:val="center"/>
              <w:rPr>
                <w:rFonts w:ascii="Times New Roman" w:hAnsi="Times New Roman" w:cs="Times New Roman"/>
                <w:sz w:val="24"/>
                <w:szCs w:val="24"/>
              </w:rPr>
            </w:pPr>
            <w:r w:rsidRPr="00EE54FC">
              <w:rPr>
                <w:rFonts w:ascii="Times New Roman" w:hAnsi="Times New Roman" w:cs="Times New Roman"/>
                <w:sz w:val="24"/>
                <w:szCs w:val="24"/>
              </w:rPr>
              <w:t>20,4</w:t>
            </w:r>
          </w:p>
        </w:tc>
        <w:tc>
          <w:tcPr>
            <w:tcW w:w="1134" w:type="dxa"/>
            <w:shd w:val="clear" w:color="000000" w:fill="FFFFFF"/>
            <w:noWrap/>
            <w:hideMark/>
          </w:tcPr>
          <w:p w:rsidR="00C6363A" w:rsidRPr="00EE54FC" w:rsidRDefault="00C6363A" w:rsidP="00C6363A">
            <w:pPr>
              <w:jc w:val="center"/>
              <w:rPr>
                <w:rFonts w:ascii="Times New Roman" w:hAnsi="Times New Roman" w:cs="Times New Roman"/>
                <w:sz w:val="24"/>
                <w:szCs w:val="24"/>
              </w:rPr>
            </w:pPr>
            <w:r w:rsidRPr="00EE54FC">
              <w:rPr>
                <w:rFonts w:ascii="Times New Roman" w:hAnsi="Times New Roman" w:cs="Times New Roman"/>
                <w:sz w:val="24"/>
                <w:szCs w:val="24"/>
              </w:rPr>
              <w:t>20,2</w:t>
            </w:r>
          </w:p>
        </w:tc>
        <w:tc>
          <w:tcPr>
            <w:tcW w:w="1134" w:type="dxa"/>
            <w:shd w:val="clear" w:color="000000" w:fill="FFFFFF"/>
            <w:noWrap/>
            <w:hideMark/>
          </w:tcPr>
          <w:p w:rsidR="00C6363A" w:rsidRPr="00EE54FC" w:rsidRDefault="00C6363A" w:rsidP="00C6363A">
            <w:pPr>
              <w:jc w:val="center"/>
              <w:rPr>
                <w:rFonts w:ascii="Times New Roman" w:hAnsi="Times New Roman" w:cs="Times New Roman"/>
                <w:sz w:val="24"/>
                <w:szCs w:val="24"/>
              </w:rPr>
            </w:pPr>
            <w:r w:rsidRPr="00EE54FC">
              <w:rPr>
                <w:rFonts w:ascii="Times New Roman" w:hAnsi="Times New Roman" w:cs="Times New Roman"/>
                <w:sz w:val="24"/>
                <w:szCs w:val="24"/>
              </w:rPr>
              <w:t>20,2</w:t>
            </w:r>
          </w:p>
        </w:tc>
        <w:tc>
          <w:tcPr>
            <w:tcW w:w="1134" w:type="dxa"/>
            <w:shd w:val="clear" w:color="000000" w:fill="FFFFFF"/>
            <w:noWrap/>
            <w:hideMark/>
          </w:tcPr>
          <w:p w:rsidR="00C6363A" w:rsidRPr="00EE54FC" w:rsidRDefault="00C6363A" w:rsidP="00C6363A">
            <w:pPr>
              <w:jc w:val="center"/>
              <w:rPr>
                <w:rFonts w:ascii="Times New Roman" w:hAnsi="Times New Roman" w:cs="Times New Roman"/>
                <w:sz w:val="24"/>
                <w:szCs w:val="24"/>
              </w:rPr>
            </w:pPr>
            <w:r w:rsidRPr="00EE54FC">
              <w:rPr>
                <w:rFonts w:ascii="Times New Roman" w:hAnsi="Times New Roman" w:cs="Times New Roman"/>
                <w:sz w:val="24"/>
                <w:szCs w:val="24"/>
              </w:rPr>
              <w:t>20,3</w:t>
            </w:r>
          </w:p>
        </w:tc>
      </w:tr>
      <w:tr w:rsidR="007E4D35" w:rsidRPr="00EE54FC" w:rsidTr="00F61C57">
        <w:trPr>
          <w:trHeight w:val="945"/>
        </w:trPr>
        <w:tc>
          <w:tcPr>
            <w:tcW w:w="582" w:type="dxa"/>
            <w:shd w:val="clear" w:color="000000" w:fill="FFFFFF"/>
            <w:noWrap/>
            <w:vAlign w:val="bottom"/>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24</w:t>
            </w:r>
          </w:p>
        </w:tc>
        <w:tc>
          <w:tcPr>
            <w:tcW w:w="3969" w:type="dxa"/>
            <w:shd w:val="clear" w:color="000000" w:fill="FFFFFF"/>
            <w:vAlign w:val="bottom"/>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 xml:space="preserve">Доля детей-сирот и детей, оставшихся без </w:t>
            </w:r>
            <w:r w:rsidRPr="00EE54FC">
              <w:rPr>
                <w:rFonts w:ascii="Times New Roman" w:eastAsia="Times New Roman" w:hAnsi="Times New Roman" w:cs="Times New Roman"/>
                <w:sz w:val="24"/>
                <w:szCs w:val="24"/>
                <w:lang w:eastAsia="ru-RU"/>
              </w:rPr>
              <w:br/>
              <w:t>попечения родителей, устроенных в семьи из числа выявленных</w:t>
            </w:r>
          </w:p>
        </w:tc>
        <w:tc>
          <w:tcPr>
            <w:tcW w:w="1276" w:type="dxa"/>
            <w:shd w:val="clear" w:color="000000" w:fill="FFFFFF"/>
            <w:noWrap/>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w:t>
            </w:r>
          </w:p>
        </w:tc>
        <w:tc>
          <w:tcPr>
            <w:tcW w:w="1134" w:type="dxa"/>
            <w:shd w:val="clear" w:color="000000" w:fill="FFFFFF"/>
            <w:noWrap/>
            <w:vAlign w:val="center"/>
            <w:hideMark/>
          </w:tcPr>
          <w:p w:rsidR="00DB2AF8" w:rsidRPr="00EE54FC" w:rsidRDefault="001C51C5"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95,0</w:t>
            </w:r>
          </w:p>
        </w:tc>
        <w:tc>
          <w:tcPr>
            <w:tcW w:w="1134" w:type="dxa"/>
            <w:shd w:val="clear" w:color="000000" w:fill="FFFFFF"/>
            <w:noWrap/>
            <w:vAlign w:val="center"/>
            <w:hideMark/>
          </w:tcPr>
          <w:p w:rsidR="00DB2AF8" w:rsidRPr="00EE54FC" w:rsidRDefault="001F6609"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63,6</w:t>
            </w:r>
          </w:p>
        </w:tc>
        <w:tc>
          <w:tcPr>
            <w:tcW w:w="1134" w:type="dxa"/>
            <w:shd w:val="clear" w:color="000000" w:fill="FFFFFF"/>
            <w:noWrap/>
            <w:vAlign w:val="center"/>
            <w:hideMark/>
          </w:tcPr>
          <w:p w:rsidR="00DB2AF8" w:rsidRPr="00EE54FC" w:rsidRDefault="001F6609"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80,0</w:t>
            </w:r>
          </w:p>
        </w:tc>
        <w:tc>
          <w:tcPr>
            <w:tcW w:w="1134" w:type="dxa"/>
            <w:shd w:val="clear" w:color="000000" w:fill="FFFFFF"/>
            <w:noWrap/>
            <w:vAlign w:val="center"/>
            <w:hideMark/>
          </w:tcPr>
          <w:p w:rsidR="00DB2AF8" w:rsidRPr="00EE54FC" w:rsidRDefault="001F6609"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80,0</w:t>
            </w:r>
          </w:p>
        </w:tc>
        <w:tc>
          <w:tcPr>
            <w:tcW w:w="1134" w:type="dxa"/>
            <w:shd w:val="clear" w:color="000000" w:fill="FFFFFF"/>
            <w:noWrap/>
            <w:vAlign w:val="center"/>
            <w:hideMark/>
          </w:tcPr>
          <w:p w:rsidR="00DB2AF8" w:rsidRPr="00EE54FC" w:rsidRDefault="001F6609"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95,0</w:t>
            </w:r>
          </w:p>
        </w:tc>
        <w:tc>
          <w:tcPr>
            <w:tcW w:w="1134" w:type="dxa"/>
            <w:shd w:val="clear" w:color="000000" w:fill="FFFFFF"/>
            <w:noWrap/>
            <w:vAlign w:val="center"/>
            <w:hideMark/>
          </w:tcPr>
          <w:p w:rsidR="00DB2AF8" w:rsidRPr="00EE54FC" w:rsidRDefault="001F6609"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80,0</w:t>
            </w:r>
          </w:p>
        </w:tc>
        <w:tc>
          <w:tcPr>
            <w:tcW w:w="1134" w:type="dxa"/>
            <w:shd w:val="clear" w:color="000000" w:fill="FFFFFF"/>
            <w:noWrap/>
            <w:vAlign w:val="center"/>
            <w:hideMark/>
          </w:tcPr>
          <w:p w:rsidR="00DB2AF8" w:rsidRPr="00EE54FC" w:rsidRDefault="001F6609"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95,0</w:t>
            </w:r>
          </w:p>
        </w:tc>
        <w:tc>
          <w:tcPr>
            <w:tcW w:w="1134" w:type="dxa"/>
            <w:shd w:val="clear" w:color="000000" w:fill="FFFFFF"/>
            <w:noWrap/>
            <w:vAlign w:val="center"/>
            <w:hideMark/>
          </w:tcPr>
          <w:p w:rsidR="00DB2AF8" w:rsidRPr="00EE54FC" w:rsidRDefault="001F6609"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80,0</w:t>
            </w:r>
          </w:p>
        </w:tc>
        <w:tc>
          <w:tcPr>
            <w:tcW w:w="1134" w:type="dxa"/>
            <w:shd w:val="clear" w:color="000000" w:fill="FFFFFF"/>
            <w:noWrap/>
            <w:vAlign w:val="center"/>
            <w:hideMark/>
          </w:tcPr>
          <w:p w:rsidR="00DB2AF8" w:rsidRPr="00EE54FC" w:rsidRDefault="001F6609"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95,0</w:t>
            </w:r>
          </w:p>
        </w:tc>
      </w:tr>
      <w:tr w:rsidR="007E4D35" w:rsidRPr="00EE54FC" w:rsidTr="00F61C57">
        <w:trPr>
          <w:trHeight w:val="1260"/>
        </w:trPr>
        <w:tc>
          <w:tcPr>
            <w:tcW w:w="582" w:type="dxa"/>
            <w:shd w:val="clear" w:color="000000" w:fill="FFFFFF"/>
            <w:noWrap/>
            <w:vAlign w:val="bottom"/>
            <w:hideMark/>
          </w:tcPr>
          <w:p w:rsidR="00DB2AF8" w:rsidRPr="00EE54FC" w:rsidRDefault="00DB2AF8" w:rsidP="00DB2AF8">
            <w:pPr>
              <w:spacing w:after="0" w:line="240" w:lineRule="auto"/>
              <w:jc w:val="right"/>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25</w:t>
            </w:r>
          </w:p>
        </w:tc>
        <w:tc>
          <w:tcPr>
            <w:tcW w:w="3969" w:type="dxa"/>
            <w:shd w:val="clear" w:color="000000" w:fill="FFFFFF"/>
            <w:vAlign w:val="bottom"/>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Доля детей в возрасте от 3-х до 7-ми лет, получающих дошкольную образовательную услугу, в общей численности детей от 3-х до 7-ми лет</w:t>
            </w:r>
          </w:p>
        </w:tc>
        <w:tc>
          <w:tcPr>
            <w:tcW w:w="1276" w:type="dxa"/>
            <w:shd w:val="clear" w:color="000000" w:fill="FFFFFF"/>
            <w:noWrap/>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w:t>
            </w:r>
          </w:p>
        </w:tc>
        <w:tc>
          <w:tcPr>
            <w:tcW w:w="1134" w:type="dxa"/>
            <w:shd w:val="clear" w:color="000000" w:fill="FFFFFF"/>
            <w:noWrap/>
            <w:hideMark/>
          </w:tcPr>
          <w:p w:rsidR="001C0DEB" w:rsidRPr="00EE54FC" w:rsidRDefault="001C0DEB" w:rsidP="00DB2AF8">
            <w:pPr>
              <w:jc w:val="center"/>
              <w:rPr>
                <w:rFonts w:ascii="Times New Roman" w:eastAsia="Calibri" w:hAnsi="Times New Roman" w:cs="Times New Roman"/>
                <w:sz w:val="24"/>
                <w:szCs w:val="24"/>
              </w:rPr>
            </w:pPr>
          </w:p>
          <w:p w:rsidR="00DB2AF8" w:rsidRPr="00EE54FC" w:rsidRDefault="00267F0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100,0</w:t>
            </w:r>
          </w:p>
        </w:tc>
        <w:tc>
          <w:tcPr>
            <w:tcW w:w="1134" w:type="dxa"/>
            <w:shd w:val="clear" w:color="000000" w:fill="FFFFFF"/>
            <w:noWrap/>
            <w:hideMark/>
          </w:tcPr>
          <w:p w:rsidR="001C0DEB" w:rsidRPr="00EE54FC" w:rsidRDefault="001C0DEB" w:rsidP="00DB2AF8">
            <w:pPr>
              <w:jc w:val="center"/>
              <w:rPr>
                <w:rFonts w:ascii="Times New Roman" w:eastAsia="Calibri" w:hAnsi="Times New Roman" w:cs="Times New Roman"/>
                <w:sz w:val="24"/>
                <w:szCs w:val="24"/>
              </w:rPr>
            </w:pPr>
          </w:p>
          <w:p w:rsidR="00DB2AF8" w:rsidRPr="00EE54FC" w:rsidRDefault="00267F0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100,0</w:t>
            </w:r>
          </w:p>
        </w:tc>
        <w:tc>
          <w:tcPr>
            <w:tcW w:w="1134" w:type="dxa"/>
            <w:shd w:val="clear" w:color="000000" w:fill="FFFFFF"/>
            <w:noWrap/>
            <w:hideMark/>
          </w:tcPr>
          <w:p w:rsidR="001C0DEB" w:rsidRPr="00EE54FC" w:rsidRDefault="001C0DEB" w:rsidP="00DB2AF8">
            <w:pPr>
              <w:jc w:val="center"/>
              <w:rPr>
                <w:rFonts w:ascii="Times New Roman" w:eastAsia="Calibri" w:hAnsi="Times New Roman" w:cs="Times New Roman"/>
                <w:sz w:val="24"/>
                <w:szCs w:val="24"/>
              </w:rPr>
            </w:pPr>
          </w:p>
          <w:p w:rsidR="00DB2AF8" w:rsidRPr="00EE54FC" w:rsidRDefault="00267F0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100,0</w:t>
            </w:r>
          </w:p>
        </w:tc>
        <w:tc>
          <w:tcPr>
            <w:tcW w:w="1134" w:type="dxa"/>
            <w:shd w:val="clear" w:color="000000" w:fill="FFFFFF"/>
            <w:noWrap/>
            <w:hideMark/>
          </w:tcPr>
          <w:p w:rsidR="001C0DEB" w:rsidRPr="00EE54FC" w:rsidRDefault="001C0DEB" w:rsidP="00DB2AF8">
            <w:pPr>
              <w:jc w:val="center"/>
              <w:rPr>
                <w:rFonts w:ascii="Times New Roman" w:eastAsia="Calibri" w:hAnsi="Times New Roman" w:cs="Times New Roman"/>
                <w:sz w:val="24"/>
                <w:szCs w:val="24"/>
              </w:rPr>
            </w:pPr>
          </w:p>
          <w:p w:rsidR="00DB2AF8" w:rsidRPr="00EE54FC" w:rsidRDefault="00267F0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100,0</w:t>
            </w:r>
          </w:p>
        </w:tc>
        <w:tc>
          <w:tcPr>
            <w:tcW w:w="1134" w:type="dxa"/>
            <w:shd w:val="clear" w:color="000000" w:fill="FFFFFF"/>
            <w:noWrap/>
            <w:hideMark/>
          </w:tcPr>
          <w:p w:rsidR="001C0DEB" w:rsidRPr="00EE54FC" w:rsidRDefault="001C0DEB" w:rsidP="00DB2AF8">
            <w:pPr>
              <w:jc w:val="center"/>
              <w:rPr>
                <w:rFonts w:ascii="Times New Roman" w:eastAsia="Calibri" w:hAnsi="Times New Roman" w:cs="Times New Roman"/>
                <w:sz w:val="24"/>
                <w:szCs w:val="24"/>
              </w:rPr>
            </w:pPr>
          </w:p>
          <w:p w:rsidR="00DB2AF8" w:rsidRPr="00EE54FC" w:rsidRDefault="00267F0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100,0</w:t>
            </w:r>
          </w:p>
        </w:tc>
        <w:tc>
          <w:tcPr>
            <w:tcW w:w="1134" w:type="dxa"/>
            <w:shd w:val="clear" w:color="000000" w:fill="FFFFFF"/>
            <w:noWrap/>
            <w:hideMark/>
          </w:tcPr>
          <w:p w:rsidR="001C0DEB" w:rsidRPr="00EE54FC" w:rsidRDefault="001C0DEB" w:rsidP="00DB2AF8">
            <w:pPr>
              <w:jc w:val="center"/>
              <w:rPr>
                <w:rFonts w:ascii="Times New Roman" w:eastAsia="Calibri" w:hAnsi="Times New Roman" w:cs="Times New Roman"/>
                <w:sz w:val="24"/>
                <w:szCs w:val="24"/>
              </w:rPr>
            </w:pPr>
          </w:p>
          <w:p w:rsidR="00DB2AF8" w:rsidRPr="00EE54FC" w:rsidRDefault="00267F0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100,0</w:t>
            </w:r>
          </w:p>
        </w:tc>
        <w:tc>
          <w:tcPr>
            <w:tcW w:w="1134" w:type="dxa"/>
            <w:shd w:val="clear" w:color="000000" w:fill="FFFFFF"/>
            <w:noWrap/>
            <w:hideMark/>
          </w:tcPr>
          <w:p w:rsidR="001C0DEB" w:rsidRPr="00EE54FC" w:rsidRDefault="001C0DEB" w:rsidP="00DB2AF8">
            <w:pPr>
              <w:jc w:val="center"/>
              <w:rPr>
                <w:rFonts w:ascii="Times New Roman" w:eastAsia="Calibri" w:hAnsi="Times New Roman" w:cs="Times New Roman"/>
                <w:sz w:val="24"/>
                <w:szCs w:val="24"/>
              </w:rPr>
            </w:pPr>
          </w:p>
          <w:p w:rsidR="00DB2AF8" w:rsidRPr="00EE54FC" w:rsidRDefault="00267F0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100,0</w:t>
            </w:r>
          </w:p>
        </w:tc>
        <w:tc>
          <w:tcPr>
            <w:tcW w:w="1134" w:type="dxa"/>
            <w:shd w:val="clear" w:color="000000" w:fill="FFFFFF"/>
            <w:noWrap/>
            <w:hideMark/>
          </w:tcPr>
          <w:p w:rsidR="001C0DEB" w:rsidRPr="00EE54FC" w:rsidRDefault="001C0DEB" w:rsidP="00DB2AF8">
            <w:pPr>
              <w:jc w:val="center"/>
              <w:rPr>
                <w:rFonts w:ascii="Times New Roman" w:eastAsia="Calibri" w:hAnsi="Times New Roman" w:cs="Times New Roman"/>
                <w:sz w:val="24"/>
                <w:szCs w:val="24"/>
              </w:rPr>
            </w:pPr>
          </w:p>
          <w:p w:rsidR="00DB2AF8" w:rsidRPr="00EE54FC" w:rsidRDefault="00267F0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100,0</w:t>
            </w:r>
          </w:p>
        </w:tc>
        <w:tc>
          <w:tcPr>
            <w:tcW w:w="1134" w:type="dxa"/>
            <w:shd w:val="clear" w:color="000000" w:fill="FFFFFF"/>
            <w:noWrap/>
            <w:hideMark/>
          </w:tcPr>
          <w:p w:rsidR="001C0DEB" w:rsidRPr="00EE54FC" w:rsidRDefault="001C0DEB" w:rsidP="00DB2AF8">
            <w:pPr>
              <w:jc w:val="center"/>
              <w:rPr>
                <w:rFonts w:ascii="Times New Roman" w:eastAsia="Calibri" w:hAnsi="Times New Roman" w:cs="Times New Roman"/>
                <w:sz w:val="24"/>
                <w:szCs w:val="24"/>
              </w:rPr>
            </w:pPr>
          </w:p>
          <w:p w:rsidR="00DB2AF8" w:rsidRPr="00EE54FC" w:rsidRDefault="00267F0B"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100,0</w:t>
            </w:r>
          </w:p>
        </w:tc>
      </w:tr>
      <w:tr w:rsidR="007E4D35" w:rsidRPr="00EE54FC" w:rsidTr="00F61C57">
        <w:trPr>
          <w:trHeight w:val="945"/>
        </w:trPr>
        <w:tc>
          <w:tcPr>
            <w:tcW w:w="582" w:type="dxa"/>
            <w:shd w:val="clear" w:color="000000" w:fill="FFFFFF"/>
            <w:noWrap/>
            <w:vAlign w:val="bottom"/>
            <w:hideMark/>
          </w:tcPr>
          <w:p w:rsidR="00DB2AF8" w:rsidRPr="00EE54FC" w:rsidRDefault="00DB2AF8" w:rsidP="00DB2AF8">
            <w:pPr>
              <w:spacing w:after="0" w:line="240" w:lineRule="auto"/>
              <w:jc w:val="right"/>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26</w:t>
            </w:r>
          </w:p>
        </w:tc>
        <w:tc>
          <w:tcPr>
            <w:tcW w:w="3969" w:type="dxa"/>
            <w:shd w:val="clear" w:color="000000" w:fill="FFFFFF"/>
            <w:vAlign w:val="bottom"/>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Доля детей, охваченных  дополнительным образованием, в общем количестве детей до 18-ти лет</w:t>
            </w:r>
          </w:p>
        </w:tc>
        <w:tc>
          <w:tcPr>
            <w:tcW w:w="1276" w:type="dxa"/>
            <w:shd w:val="clear" w:color="000000" w:fill="FFFFFF"/>
            <w:noWrap/>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w:t>
            </w:r>
          </w:p>
        </w:tc>
        <w:tc>
          <w:tcPr>
            <w:tcW w:w="1134" w:type="dxa"/>
            <w:shd w:val="clear" w:color="000000" w:fill="FFFFFF"/>
            <w:noWrap/>
            <w:hideMark/>
          </w:tcPr>
          <w:p w:rsidR="00DB2AF8" w:rsidRPr="00EE54FC" w:rsidRDefault="00F61DF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81,8</w:t>
            </w:r>
          </w:p>
        </w:tc>
        <w:tc>
          <w:tcPr>
            <w:tcW w:w="1134" w:type="dxa"/>
            <w:shd w:val="clear" w:color="000000" w:fill="FFFFFF"/>
            <w:noWrap/>
            <w:hideMark/>
          </w:tcPr>
          <w:p w:rsidR="00DB2AF8" w:rsidRPr="00EE54FC" w:rsidRDefault="00F61DF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80,3</w:t>
            </w:r>
          </w:p>
        </w:tc>
        <w:tc>
          <w:tcPr>
            <w:tcW w:w="1134" w:type="dxa"/>
            <w:shd w:val="clear" w:color="000000" w:fill="FFFFFF"/>
            <w:noWrap/>
            <w:hideMark/>
          </w:tcPr>
          <w:p w:rsidR="00DB2AF8" w:rsidRPr="00EE54FC" w:rsidRDefault="00F61DF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86,0</w:t>
            </w:r>
          </w:p>
        </w:tc>
        <w:tc>
          <w:tcPr>
            <w:tcW w:w="1134" w:type="dxa"/>
            <w:shd w:val="clear" w:color="000000" w:fill="FFFFFF"/>
            <w:noWrap/>
            <w:hideMark/>
          </w:tcPr>
          <w:p w:rsidR="00DB2AF8" w:rsidRPr="00EE54FC" w:rsidRDefault="00F61DF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77,0</w:t>
            </w:r>
          </w:p>
        </w:tc>
        <w:tc>
          <w:tcPr>
            <w:tcW w:w="1134" w:type="dxa"/>
            <w:shd w:val="clear" w:color="000000" w:fill="FFFFFF"/>
            <w:noWrap/>
            <w:hideMark/>
          </w:tcPr>
          <w:p w:rsidR="00DB2AF8" w:rsidRPr="00EE54FC" w:rsidRDefault="00F61DF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78,0</w:t>
            </w:r>
          </w:p>
        </w:tc>
        <w:tc>
          <w:tcPr>
            <w:tcW w:w="1134" w:type="dxa"/>
            <w:shd w:val="clear" w:color="000000" w:fill="FFFFFF"/>
            <w:noWrap/>
            <w:hideMark/>
          </w:tcPr>
          <w:p w:rsidR="00DB2AF8" w:rsidRPr="00EE54FC" w:rsidRDefault="00F61DF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78,0</w:t>
            </w:r>
          </w:p>
        </w:tc>
        <w:tc>
          <w:tcPr>
            <w:tcW w:w="1134" w:type="dxa"/>
            <w:shd w:val="clear" w:color="000000" w:fill="FFFFFF"/>
            <w:noWrap/>
            <w:hideMark/>
          </w:tcPr>
          <w:p w:rsidR="00DB2AF8" w:rsidRPr="00EE54FC" w:rsidRDefault="00F61DF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79,0</w:t>
            </w:r>
          </w:p>
        </w:tc>
        <w:tc>
          <w:tcPr>
            <w:tcW w:w="1134" w:type="dxa"/>
            <w:shd w:val="clear" w:color="000000" w:fill="FFFFFF"/>
            <w:noWrap/>
            <w:hideMark/>
          </w:tcPr>
          <w:p w:rsidR="00DB2AF8" w:rsidRPr="00EE54FC" w:rsidRDefault="00F61DF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79,0</w:t>
            </w:r>
          </w:p>
        </w:tc>
        <w:tc>
          <w:tcPr>
            <w:tcW w:w="1134" w:type="dxa"/>
            <w:shd w:val="clear" w:color="000000" w:fill="FFFFFF"/>
            <w:noWrap/>
            <w:hideMark/>
          </w:tcPr>
          <w:p w:rsidR="00DB2AF8" w:rsidRPr="00EE54FC" w:rsidRDefault="00F61DF4"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80,0</w:t>
            </w:r>
          </w:p>
        </w:tc>
      </w:tr>
      <w:tr w:rsidR="007E4D35" w:rsidRPr="00EE54FC" w:rsidTr="00F61C57">
        <w:trPr>
          <w:trHeight w:val="945"/>
        </w:trPr>
        <w:tc>
          <w:tcPr>
            <w:tcW w:w="582" w:type="dxa"/>
            <w:shd w:val="clear" w:color="000000" w:fill="FFFFFF"/>
            <w:noWrap/>
            <w:vAlign w:val="bottom"/>
            <w:hideMark/>
          </w:tcPr>
          <w:p w:rsidR="00DB2AF8" w:rsidRPr="00EE54FC" w:rsidRDefault="00DB2AF8" w:rsidP="00DB2AF8">
            <w:pPr>
              <w:spacing w:after="0" w:line="240" w:lineRule="auto"/>
              <w:jc w:val="right"/>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lastRenderedPageBreak/>
              <w:t>27</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Доля населения, систематически занимающегося физической культурой и спортом</w:t>
            </w:r>
          </w:p>
        </w:tc>
        <w:tc>
          <w:tcPr>
            <w:tcW w:w="1276" w:type="dxa"/>
            <w:shd w:val="clear" w:color="000000" w:fill="FFFFFF"/>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w:t>
            </w:r>
          </w:p>
        </w:tc>
        <w:tc>
          <w:tcPr>
            <w:tcW w:w="1134" w:type="dxa"/>
            <w:shd w:val="clear" w:color="000000" w:fill="FFFFFF"/>
            <w:noWrap/>
            <w:hideMark/>
          </w:tcPr>
          <w:p w:rsidR="00DB2AF8" w:rsidRPr="00EE54FC" w:rsidRDefault="0014446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51,20</w:t>
            </w:r>
          </w:p>
        </w:tc>
        <w:tc>
          <w:tcPr>
            <w:tcW w:w="1134" w:type="dxa"/>
            <w:shd w:val="clear" w:color="000000" w:fill="FFFFFF"/>
            <w:noWrap/>
            <w:hideMark/>
          </w:tcPr>
          <w:p w:rsidR="0014446A" w:rsidRPr="00EE54FC" w:rsidRDefault="0014446A" w:rsidP="0014446A">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61,80</w:t>
            </w:r>
          </w:p>
        </w:tc>
        <w:tc>
          <w:tcPr>
            <w:tcW w:w="1134" w:type="dxa"/>
            <w:shd w:val="clear" w:color="000000" w:fill="FFFFFF"/>
            <w:noWrap/>
            <w:hideMark/>
          </w:tcPr>
          <w:p w:rsidR="00DB2AF8" w:rsidRPr="00EE54FC" w:rsidRDefault="0014446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64,30</w:t>
            </w:r>
          </w:p>
        </w:tc>
        <w:tc>
          <w:tcPr>
            <w:tcW w:w="1134" w:type="dxa"/>
            <w:shd w:val="clear" w:color="000000" w:fill="FFFFFF"/>
            <w:noWrap/>
            <w:hideMark/>
          </w:tcPr>
          <w:p w:rsidR="00DB2AF8" w:rsidRPr="00EE54FC" w:rsidRDefault="0014446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65,00</w:t>
            </w:r>
          </w:p>
        </w:tc>
        <w:tc>
          <w:tcPr>
            <w:tcW w:w="1134" w:type="dxa"/>
            <w:shd w:val="clear" w:color="000000" w:fill="FFFFFF"/>
            <w:noWrap/>
            <w:hideMark/>
          </w:tcPr>
          <w:p w:rsidR="00DB2AF8" w:rsidRPr="00EE54FC" w:rsidRDefault="0014446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65,10</w:t>
            </w:r>
          </w:p>
        </w:tc>
        <w:tc>
          <w:tcPr>
            <w:tcW w:w="1134" w:type="dxa"/>
            <w:shd w:val="clear" w:color="000000" w:fill="FFFFFF"/>
            <w:noWrap/>
            <w:hideMark/>
          </w:tcPr>
          <w:p w:rsidR="00DB2AF8" w:rsidRPr="00EE54FC" w:rsidRDefault="0014446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65,20</w:t>
            </w:r>
          </w:p>
        </w:tc>
        <w:tc>
          <w:tcPr>
            <w:tcW w:w="1134" w:type="dxa"/>
            <w:shd w:val="clear" w:color="000000" w:fill="FFFFFF"/>
            <w:noWrap/>
            <w:hideMark/>
          </w:tcPr>
          <w:p w:rsidR="00DB2AF8" w:rsidRPr="00EE54FC" w:rsidRDefault="0014446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65,30</w:t>
            </w:r>
          </w:p>
        </w:tc>
        <w:tc>
          <w:tcPr>
            <w:tcW w:w="1134" w:type="dxa"/>
            <w:shd w:val="clear" w:color="000000" w:fill="FFFFFF"/>
            <w:noWrap/>
            <w:hideMark/>
          </w:tcPr>
          <w:p w:rsidR="00DB2AF8" w:rsidRPr="00EE54FC" w:rsidRDefault="0014446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65,40</w:t>
            </w:r>
          </w:p>
        </w:tc>
        <w:tc>
          <w:tcPr>
            <w:tcW w:w="1134" w:type="dxa"/>
            <w:shd w:val="clear" w:color="000000" w:fill="FFFFFF"/>
            <w:noWrap/>
            <w:hideMark/>
          </w:tcPr>
          <w:p w:rsidR="00DB2AF8" w:rsidRPr="00EE54FC" w:rsidRDefault="0014446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65,50</w:t>
            </w:r>
          </w:p>
        </w:tc>
      </w:tr>
      <w:tr w:rsidR="007E4D35" w:rsidRPr="00EE54FC" w:rsidTr="00F61C57">
        <w:trPr>
          <w:trHeight w:val="975"/>
        </w:trPr>
        <w:tc>
          <w:tcPr>
            <w:tcW w:w="582" w:type="dxa"/>
            <w:shd w:val="clear" w:color="000000" w:fill="FFFFFF"/>
            <w:noWrap/>
            <w:vAlign w:val="bottom"/>
            <w:hideMark/>
          </w:tcPr>
          <w:p w:rsidR="00DB2AF8" w:rsidRPr="00EE54FC" w:rsidRDefault="00DB2AF8" w:rsidP="00DB2AF8">
            <w:pPr>
              <w:spacing w:after="0" w:line="240" w:lineRule="auto"/>
              <w:jc w:val="right"/>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28</w:t>
            </w:r>
          </w:p>
        </w:tc>
        <w:tc>
          <w:tcPr>
            <w:tcW w:w="3969" w:type="dxa"/>
            <w:shd w:val="clear" w:color="000000" w:fill="FFFFFF"/>
            <w:vAlign w:val="center"/>
            <w:hideMark/>
          </w:tcPr>
          <w:p w:rsidR="00DB2AF8" w:rsidRPr="00EE54FC" w:rsidRDefault="00DB2AF8" w:rsidP="00DB2AF8">
            <w:pPr>
              <w:spacing w:after="0" w:line="240" w:lineRule="auto"/>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 xml:space="preserve">Доля </w:t>
            </w:r>
            <w:proofErr w:type="gramStart"/>
            <w:r w:rsidRPr="00EE54FC">
              <w:rPr>
                <w:rFonts w:ascii="Times New Roman" w:eastAsia="Times New Roman" w:hAnsi="Times New Roman" w:cs="Times New Roman"/>
                <w:sz w:val="24"/>
                <w:szCs w:val="24"/>
                <w:lang w:eastAsia="ru-RU"/>
              </w:rPr>
              <w:t>обучающихся</w:t>
            </w:r>
            <w:proofErr w:type="gramEnd"/>
            <w:r w:rsidRPr="00EE54FC">
              <w:rPr>
                <w:rFonts w:ascii="Times New Roman" w:eastAsia="Times New Roman" w:hAnsi="Times New Roman" w:cs="Times New Roman"/>
                <w:sz w:val="24"/>
                <w:szCs w:val="24"/>
                <w:lang w:eastAsia="ru-RU"/>
              </w:rPr>
              <w:t>, систематически занимающихся физической культурой и спортом, в общей численности обучающихся</w:t>
            </w:r>
          </w:p>
        </w:tc>
        <w:tc>
          <w:tcPr>
            <w:tcW w:w="1276" w:type="dxa"/>
            <w:shd w:val="clear" w:color="000000" w:fill="FFFFFF"/>
            <w:noWrap/>
            <w:vAlign w:val="center"/>
            <w:hideMark/>
          </w:tcPr>
          <w:p w:rsidR="00DB2AF8" w:rsidRPr="00EE54FC" w:rsidRDefault="00DB2AF8" w:rsidP="00DB2AF8">
            <w:pPr>
              <w:spacing w:after="0" w:line="240" w:lineRule="auto"/>
              <w:jc w:val="center"/>
              <w:rPr>
                <w:rFonts w:ascii="Times New Roman" w:eastAsia="Times New Roman" w:hAnsi="Times New Roman" w:cs="Times New Roman"/>
                <w:sz w:val="24"/>
                <w:szCs w:val="24"/>
                <w:lang w:eastAsia="ru-RU"/>
              </w:rPr>
            </w:pPr>
            <w:r w:rsidRPr="00EE54FC">
              <w:rPr>
                <w:rFonts w:ascii="Times New Roman" w:eastAsia="Times New Roman" w:hAnsi="Times New Roman" w:cs="Times New Roman"/>
                <w:sz w:val="24"/>
                <w:szCs w:val="24"/>
                <w:lang w:eastAsia="ru-RU"/>
              </w:rPr>
              <w:t>%</w:t>
            </w:r>
          </w:p>
        </w:tc>
        <w:tc>
          <w:tcPr>
            <w:tcW w:w="1134" w:type="dxa"/>
            <w:shd w:val="clear" w:color="000000" w:fill="FFFFFF"/>
            <w:noWrap/>
            <w:hideMark/>
          </w:tcPr>
          <w:p w:rsidR="00DB2AF8" w:rsidRPr="00EE54FC" w:rsidRDefault="0014446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84,0</w:t>
            </w:r>
          </w:p>
          <w:p w:rsidR="0014446A" w:rsidRPr="00EE54FC" w:rsidRDefault="0014446A" w:rsidP="00DB2AF8">
            <w:pPr>
              <w:jc w:val="center"/>
              <w:rPr>
                <w:rFonts w:ascii="Times New Roman" w:eastAsia="Calibri" w:hAnsi="Times New Roman" w:cs="Times New Roman"/>
                <w:sz w:val="24"/>
                <w:szCs w:val="24"/>
              </w:rPr>
            </w:pPr>
          </w:p>
        </w:tc>
        <w:tc>
          <w:tcPr>
            <w:tcW w:w="1134" w:type="dxa"/>
            <w:shd w:val="clear" w:color="000000" w:fill="FFFFFF"/>
            <w:noWrap/>
            <w:hideMark/>
          </w:tcPr>
          <w:p w:rsidR="00DB2AF8" w:rsidRPr="00EE54FC" w:rsidRDefault="0014446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86,0</w:t>
            </w:r>
          </w:p>
        </w:tc>
        <w:tc>
          <w:tcPr>
            <w:tcW w:w="1134" w:type="dxa"/>
            <w:shd w:val="clear" w:color="000000" w:fill="FFFFFF"/>
            <w:noWrap/>
            <w:hideMark/>
          </w:tcPr>
          <w:p w:rsidR="00DB2AF8" w:rsidRPr="00EE54FC" w:rsidRDefault="004028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86,7</w:t>
            </w:r>
          </w:p>
          <w:p w:rsidR="004028DA" w:rsidRPr="00EE54FC" w:rsidRDefault="004028DA" w:rsidP="00DB2AF8">
            <w:pPr>
              <w:jc w:val="center"/>
              <w:rPr>
                <w:rFonts w:ascii="Times New Roman" w:eastAsia="Calibri" w:hAnsi="Times New Roman" w:cs="Times New Roman"/>
                <w:sz w:val="24"/>
                <w:szCs w:val="24"/>
              </w:rPr>
            </w:pPr>
          </w:p>
        </w:tc>
        <w:tc>
          <w:tcPr>
            <w:tcW w:w="1134" w:type="dxa"/>
            <w:shd w:val="clear" w:color="000000" w:fill="FFFFFF"/>
            <w:noWrap/>
            <w:hideMark/>
          </w:tcPr>
          <w:p w:rsidR="00DB2AF8" w:rsidRPr="00EE54FC" w:rsidRDefault="004028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87,0</w:t>
            </w:r>
          </w:p>
          <w:p w:rsidR="004028DA" w:rsidRPr="00EE54FC" w:rsidRDefault="004028DA" w:rsidP="00DB2AF8">
            <w:pPr>
              <w:jc w:val="center"/>
              <w:rPr>
                <w:rFonts w:ascii="Times New Roman" w:eastAsia="Calibri" w:hAnsi="Times New Roman" w:cs="Times New Roman"/>
                <w:sz w:val="24"/>
                <w:szCs w:val="24"/>
              </w:rPr>
            </w:pPr>
          </w:p>
        </w:tc>
        <w:tc>
          <w:tcPr>
            <w:tcW w:w="1134" w:type="dxa"/>
            <w:shd w:val="clear" w:color="000000" w:fill="FFFFFF"/>
            <w:noWrap/>
            <w:hideMark/>
          </w:tcPr>
          <w:p w:rsidR="004028DA" w:rsidRPr="00EE54FC" w:rsidRDefault="004028DA" w:rsidP="004028DA">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87,1</w:t>
            </w:r>
          </w:p>
        </w:tc>
        <w:tc>
          <w:tcPr>
            <w:tcW w:w="1134" w:type="dxa"/>
            <w:shd w:val="clear" w:color="000000" w:fill="FFFFFF"/>
            <w:noWrap/>
            <w:hideMark/>
          </w:tcPr>
          <w:p w:rsidR="00DB2AF8" w:rsidRPr="00EE54FC" w:rsidRDefault="004028DA" w:rsidP="009C6125">
            <w:pPr>
              <w:rPr>
                <w:rFonts w:ascii="Times New Roman" w:eastAsia="Calibri" w:hAnsi="Times New Roman" w:cs="Times New Roman"/>
                <w:sz w:val="24"/>
                <w:szCs w:val="24"/>
              </w:rPr>
            </w:pPr>
            <w:r w:rsidRPr="00EE54FC">
              <w:rPr>
                <w:rFonts w:ascii="Times New Roman" w:eastAsia="Calibri" w:hAnsi="Times New Roman" w:cs="Times New Roman"/>
                <w:sz w:val="24"/>
                <w:szCs w:val="24"/>
              </w:rPr>
              <w:t>87,2</w:t>
            </w:r>
          </w:p>
        </w:tc>
        <w:tc>
          <w:tcPr>
            <w:tcW w:w="1134" w:type="dxa"/>
            <w:shd w:val="clear" w:color="000000" w:fill="FFFFFF"/>
            <w:noWrap/>
            <w:hideMark/>
          </w:tcPr>
          <w:p w:rsidR="00DB2AF8" w:rsidRPr="00EE54FC" w:rsidRDefault="004028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87,3</w:t>
            </w:r>
          </w:p>
        </w:tc>
        <w:tc>
          <w:tcPr>
            <w:tcW w:w="1134" w:type="dxa"/>
            <w:shd w:val="clear" w:color="000000" w:fill="FFFFFF"/>
            <w:noWrap/>
            <w:hideMark/>
          </w:tcPr>
          <w:p w:rsidR="00DB2AF8" w:rsidRPr="00EE54FC" w:rsidRDefault="004028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87,4</w:t>
            </w:r>
          </w:p>
        </w:tc>
        <w:tc>
          <w:tcPr>
            <w:tcW w:w="1134" w:type="dxa"/>
            <w:shd w:val="clear" w:color="000000" w:fill="FFFFFF"/>
            <w:noWrap/>
            <w:hideMark/>
          </w:tcPr>
          <w:p w:rsidR="00DB2AF8" w:rsidRPr="00EE54FC" w:rsidRDefault="004028DA" w:rsidP="00DB2AF8">
            <w:pPr>
              <w:jc w:val="center"/>
              <w:rPr>
                <w:rFonts w:ascii="Times New Roman" w:eastAsia="Calibri" w:hAnsi="Times New Roman" w:cs="Times New Roman"/>
                <w:sz w:val="24"/>
                <w:szCs w:val="24"/>
              </w:rPr>
            </w:pPr>
            <w:r w:rsidRPr="00EE54FC">
              <w:rPr>
                <w:rFonts w:ascii="Times New Roman" w:eastAsia="Calibri" w:hAnsi="Times New Roman" w:cs="Times New Roman"/>
                <w:sz w:val="24"/>
                <w:szCs w:val="24"/>
              </w:rPr>
              <w:t>87,5</w:t>
            </w:r>
          </w:p>
        </w:tc>
      </w:tr>
    </w:tbl>
    <w:p w:rsidR="00DB2AF8" w:rsidRPr="00EE54FC" w:rsidRDefault="00DB2AF8" w:rsidP="00DB2AF8">
      <w:pPr>
        <w:rPr>
          <w:rFonts w:ascii="Calibri" w:eastAsia="Calibri" w:hAnsi="Calibri" w:cs="Times New Roman"/>
          <w:sz w:val="24"/>
          <w:szCs w:val="24"/>
        </w:rPr>
      </w:pPr>
    </w:p>
    <w:p w:rsidR="00DB2AF8" w:rsidRPr="00EE54FC" w:rsidRDefault="00DB2AF8" w:rsidP="00DB2AF8">
      <w:pPr>
        <w:rPr>
          <w:rFonts w:ascii="Calibri" w:eastAsia="Calibri" w:hAnsi="Calibri" w:cs="Times New Roman"/>
          <w:sz w:val="24"/>
          <w:szCs w:val="24"/>
        </w:rPr>
      </w:pPr>
    </w:p>
    <w:p w:rsidR="00DB2AF8" w:rsidRPr="00EE54FC" w:rsidRDefault="00DB2AF8" w:rsidP="00DB2AF8">
      <w:pPr>
        <w:rPr>
          <w:rFonts w:ascii="Calibri" w:eastAsia="Calibri" w:hAnsi="Calibri" w:cs="Times New Roman"/>
          <w:sz w:val="24"/>
          <w:szCs w:val="24"/>
        </w:rPr>
        <w:sectPr w:rsidR="00DB2AF8" w:rsidRPr="00EE54FC" w:rsidSect="00B45C5A">
          <w:footerReference w:type="default" r:id="rId16"/>
          <w:footerReference w:type="first" r:id="rId17"/>
          <w:pgSz w:w="16838" w:h="11906" w:orient="landscape"/>
          <w:pgMar w:top="1134" w:right="567" w:bottom="567" w:left="567" w:header="567" w:footer="567" w:gutter="0"/>
          <w:cols w:space="708"/>
          <w:titlePg/>
          <w:docGrid w:linePitch="360"/>
        </w:sectPr>
      </w:pPr>
    </w:p>
    <w:p w:rsidR="00DB2AF8" w:rsidRPr="00EE54FC" w:rsidRDefault="00DB2AF8" w:rsidP="00DB2AF8">
      <w:pPr>
        <w:widowControl w:val="0"/>
        <w:autoSpaceDE w:val="0"/>
        <w:autoSpaceDN w:val="0"/>
        <w:spacing w:after="0" w:line="240" w:lineRule="auto"/>
        <w:ind w:left="720"/>
        <w:outlineLvl w:val="1"/>
        <w:rPr>
          <w:rFonts w:ascii="Times New Roman" w:eastAsia="Times New Roman" w:hAnsi="Times New Roman" w:cs="Times New Roman"/>
          <w:b/>
          <w:sz w:val="28"/>
          <w:szCs w:val="28"/>
          <w:lang w:eastAsia="ru-RU"/>
        </w:rPr>
      </w:pPr>
      <w:bookmarkStart w:id="9" w:name="_Toc462930578"/>
      <w:bookmarkStart w:id="10" w:name="_Toc463958736"/>
      <w:bookmarkStart w:id="11" w:name="_Toc17290063"/>
      <w:bookmarkStart w:id="12" w:name="_Toc463958747"/>
      <w:bookmarkEnd w:id="8"/>
    </w:p>
    <w:p w:rsidR="00DB2AF8" w:rsidRPr="00EE54FC" w:rsidRDefault="00DB2AF8" w:rsidP="00DB2AF8">
      <w:pPr>
        <w:widowControl w:val="0"/>
        <w:autoSpaceDE w:val="0"/>
        <w:autoSpaceDN w:val="0"/>
        <w:spacing w:after="0" w:line="240" w:lineRule="auto"/>
        <w:ind w:left="720"/>
        <w:outlineLvl w:val="1"/>
        <w:rPr>
          <w:rFonts w:ascii="Times New Roman" w:eastAsia="Times New Roman" w:hAnsi="Times New Roman" w:cs="Times New Roman"/>
          <w:b/>
          <w:sz w:val="28"/>
          <w:szCs w:val="28"/>
          <w:lang w:eastAsia="ru-RU"/>
        </w:rPr>
      </w:pPr>
    </w:p>
    <w:p w:rsidR="00DB2AF8" w:rsidRPr="00EE54FC" w:rsidRDefault="00DB2AF8" w:rsidP="00DB2AF8">
      <w:pPr>
        <w:widowControl w:val="0"/>
        <w:spacing w:after="0" w:line="240" w:lineRule="auto"/>
        <w:ind w:firstLine="709"/>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В прогнозном периоде определены следующие приоритетные направления социально-экономического развития Барабинского района Новосибирской области:</w:t>
      </w:r>
    </w:p>
    <w:p w:rsidR="00DB2AF8" w:rsidRPr="00EE54FC" w:rsidRDefault="00DB2AF8" w:rsidP="00DB2AF8">
      <w:pPr>
        <w:widowControl w:val="0"/>
        <w:spacing w:after="0" w:line="240" w:lineRule="auto"/>
        <w:ind w:firstLine="709"/>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развитие человеческого капитала и социальной сферы;</w:t>
      </w:r>
    </w:p>
    <w:p w:rsidR="00DB2AF8" w:rsidRPr="00EE54FC" w:rsidRDefault="00DB2AF8" w:rsidP="00DB2AF8">
      <w:pPr>
        <w:widowControl w:val="0"/>
        <w:spacing w:after="0" w:line="240" w:lineRule="auto"/>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xml:space="preserve">         - экономическое развитие с высоким уровнем предпринимательской активности;</w:t>
      </w:r>
    </w:p>
    <w:p w:rsidR="00DB2AF8" w:rsidRPr="00EE54FC" w:rsidRDefault="00DB2AF8" w:rsidP="00DB2AF8">
      <w:pPr>
        <w:widowControl w:val="0"/>
        <w:spacing w:after="0" w:line="240" w:lineRule="auto"/>
        <w:ind w:firstLine="709"/>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рациональное природопользование и обеспечение экологической безопасности;</w:t>
      </w:r>
    </w:p>
    <w:p w:rsidR="00DB2AF8" w:rsidRPr="00EE54FC" w:rsidRDefault="00DB2AF8" w:rsidP="00DB2AF8">
      <w:pPr>
        <w:widowControl w:val="0"/>
        <w:spacing w:after="0" w:line="240" w:lineRule="auto"/>
        <w:ind w:firstLine="709"/>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инфраструктура;</w:t>
      </w:r>
    </w:p>
    <w:p w:rsidR="00DB2AF8" w:rsidRPr="00EE54FC" w:rsidRDefault="00DB2AF8" w:rsidP="00DB2AF8">
      <w:pPr>
        <w:widowControl w:val="0"/>
        <w:spacing w:after="0" w:line="240" w:lineRule="auto"/>
        <w:ind w:firstLine="709"/>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 территориальное развитие.</w:t>
      </w:r>
    </w:p>
    <w:p w:rsidR="00DB2AF8" w:rsidRPr="00EE54FC" w:rsidRDefault="00DB2AF8" w:rsidP="00DB2AF8">
      <w:pPr>
        <w:widowControl w:val="0"/>
        <w:spacing w:after="0" w:line="240" w:lineRule="auto"/>
        <w:ind w:firstLine="709"/>
        <w:jc w:val="both"/>
        <w:rPr>
          <w:rFonts w:ascii="Times New Roman" w:eastAsia="Times New Roman" w:hAnsi="Times New Roman" w:cs="Times New Roman"/>
          <w:sz w:val="28"/>
          <w:szCs w:val="28"/>
          <w:lang w:eastAsia="ru-RU"/>
        </w:rPr>
      </w:pPr>
      <w:r w:rsidRPr="00EE54FC">
        <w:rPr>
          <w:rFonts w:ascii="Times New Roman" w:eastAsia="Times New Roman" w:hAnsi="Times New Roman" w:cs="Times New Roman"/>
          <w:sz w:val="28"/>
          <w:szCs w:val="28"/>
          <w:lang w:eastAsia="ru-RU"/>
        </w:rPr>
        <w:t>Данные направления социально-экономического развития Барабинского района подробно раскрыты в соответствующих разделах прогноза.</w:t>
      </w:r>
    </w:p>
    <w:p w:rsidR="00DB2AF8" w:rsidRPr="007E4D35" w:rsidRDefault="00DB2AF8" w:rsidP="00DB2AF8">
      <w:pPr>
        <w:widowControl w:val="0"/>
        <w:autoSpaceDE w:val="0"/>
        <w:autoSpaceDN w:val="0"/>
        <w:spacing w:after="0" w:line="240" w:lineRule="auto"/>
        <w:ind w:left="720"/>
        <w:outlineLvl w:val="1"/>
        <w:rPr>
          <w:rFonts w:ascii="Times New Roman" w:eastAsia="Times New Roman" w:hAnsi="Times New Roman" w:cs="Times New Roman"/>
          <w:b/>
          <w:color w:val="00B050"/>
          <w:sz w:val="28"/>
          <w:szCs w:val="28"/>
          <w:lang w:eastAsia="ru-RU"/>
        </w:rPr>
      </w:pPr>
    </w:p>
    <w:p w:rsidR="00DB2AF8" w:rsidRPr="00295405" w:rsidRDefault="00DB2AF8" w:rsidP="00DB2AF8">
      <w:pPr>
        <w:widowControl w:val="0"/>
        <w:autoSpaceDE w:val="0"/>
        <w:autoSpaceDN w:val="0"/>
        <w:spacing w:after="0" w:line="240" w:lineRule="auto"/>
        <w:ind w:left="720"/>
        <w:jc w:val="center"/>
        <w:outlineLvl w:val="1"/>
        <w:rPr>
          <w:rFonts w:ascii="Times New Roman" w:eastAsia="Times New Roman" w:hAnsi="Times New Roman" w:cs="Times New Roman"/>
          <w:b/>
          <w:sz w:val="28"/>
          <w:szCs w:val="28"/>
          <w:lang w:eastAsia="ru-RU"/>
        </w:rPr>
      </w:pPr>
      <w:r w:rsidRPr="00295405">
        <w:rPr>
          <w:rFonts w:ascii="Times New Roman" w:eastAsia="Times New Roman" w:hAnsi="Times New Roman" w:cs="Times New Roman"/>
          <w:b/>
          <w:sz w:val="28"/>
          <w:szCs w:val="28"/>
          <w:lang w:eastAsia="ru-RU"/>
        </w:rPr>
        <w:t>5.Уровень и качество жизни населения района</w:t>
      </w:r>
    </w:p>
    <w:p w:rsidR="00DB2AF8" w:rsidRPr="00295405" w:rsidRDefault="00DB2AF8" w:rsidP="00DB2AF8">
      <w:pPr>
        <w:widowControl w:val="0"/>
        <w:autoSpaceDE w:val="0"/>
        <w:autoSpaceDN w:val="0"/>
        <w:spacing w:after="0" w:line="240" w:lineRule="auto"/>
        <w:ind w:left="360"/>
        <w:jc w:val="center"/>
        <w:outlineLvl w:val="1"/>
        <w:rPr>
          <w:rFonts w:ascii="Times New Roman" w:eastAsia="Calibri" w:hAnsi="Times New Roman" w:cs="Times New Roman"/>
          <w:b/>
          <w:sz w:val="28"/>
          <w:szCs w:val="28"/>
        </w:rPr>
      </w:pPr>
      <w:r w:rsidRPr="00295405">
        <w:rPr>
          <w:rFonts w:ascii="Times New Roman" w:eastAsia="Times New Roman" w:hAnsi="Times New Roman" w:cs="Times New Roman"/>
          <w:b/>
          <w:sz w:val="28"/>
          <w:szCs w:val="28"/>
          <w:lang w:eastAsia="ru-RU"/>
        </w:rPr>
        <w:t>5.1.</w:t>
      </w:r>
      <w:r w:rsidRPr="00295405">
        <w:rPr>
          <w:rFonts w:ascii="Times New Roman" w:eastAsia="Calibri" w:hAnsi="Times New Roman" w:cs="Times New Roman"/>
          <w:b/>
          <w:sz w:val="28"/>
          <w:szCs w:val="28"/>
        </w:rPr>
        <w:t>Демографическое развитие Барабинского района</w:t>
      </w:r>
      <w:bookmarkEnd w:id="9"/>
      <w:bookmarkEnd w:id="10"/>
      <w:bookmarkEnd w:id="11"/>
      <w:r w:rsidRPr="00295405">
        <w:rPr>
          <w:rFonts w:ascii="Times New Roman" w:eastAsia="Calibri" w:hAnsi="Times New Roman" w:cs="Times New Roman"/>
          <w:b/>
          <w:sz w:val="28"/>
          <w:szCs w:val="28"/>
        </w:rPr>
        <w:t xml:space="preserve"> Новосибирской области</w:t>
      </w:r>
    </w:p>
    <w:p w:rsidR="00DB2AF8" w:rsidRPr="0041191D" w:rsidRDefault="00DB2AF8" w:rsidP="00DB2AF8">
      <w:pPr>
        <w:tabs>
          <w:tab w:val="left" w:pos="0"/>
        </w:tabs>
        <w:spacing w:line="240" w:lineRule="auto"/>
        <w:ind w:firstLine="567"/>
        <w:contextualSpacing/>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Цель – создание условий для стабилизации демографического развития Барабинского района и дальнейшего улучшения демографической ситуации.</w:t>
      </w:r>
    </w:p>
    <w:p w:rsidR="00DB2AF8" w:rsidRPr="0041191D" w:rsidRDefault="00DB2AF8" w:rsidP="00A35A15">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41191D">
        <w:rPr>
          <w:rFonts w:ascii="Times New Roman" w:eastAsia="Times New Roman" w:hAnsi="Times New Roman" w:cs="Times New Roman"/>
          <w:sz w:val="28"/>
          <w:szCs w:val="28"/>
          <w:lang w:eastAsia="ru-RU"/>
        </w:rPr>
        <w:t>Государственная демографическая политика Новосибирской области направлена на создание условий для сохранения положительных темпов демографического развития Новосибирской области и дальнейшего улучшения демографической ситуации путем осуществления мер по стимулированию рождаемости, регулированию миграционных процессов, предоставлению государственной поддержки семьям с детьми, модернизации системы здравоохранения, которые реализуются в рамках:</w:t>
      </w:r>
    </w:p>
    <w:p w:rsidR="00DB2AF8" w:rsidRPr="0041191D" w:rsidRDefault="00DB2AF8"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41191D">
        <w:rPr>
          <w:rFonts w:ascii="Times New Roman" w:eastAsia="Times New Roman" w:hAnsi="Times New Roman" w:cs="Times New Roman"/>
          <w:sz w:val="28"/>
          <w:szCs w:val="28"/>
          <w:lang w:eastAsia="ru-RU"/>
        </w:rPr>
        <w:t>- региональных проектов «Финансовая поддержка семей при рождении детей», «Старшее поколение», «Формирование системы мотивации граждан к здоровому образу жизни, включая здоровое питание и отказ от вредных привычек», «Спорт – норма жизни», «Содействие занятости женщин – создание условий дошкольного образования для детей в возрасте до трех лет» национального проекта «Демо</w:t>
      </w:r>
      <w:r w:rsidR="00C90D38" w:rsidRPr="0041191D">
        <w:rPr>
          <w:rFonts w:ascii="Times New Roman" w:eastAsia="Times New Roman" w:hAnsi="Times New Roman" w:cs="Times New Roman"/>
          <w:sz w:val="28"/>
          <w:szCs w:val="28"/>
          <w:lang w:eastAsia="ru-RU"/>
        </w:rPr>
        <w:t>графия» в соответствии с Указом</w:t>
      </w:r>
      <w:r w:rsidRPr="0041191D">
        <w:rPr>
          <w:rFonts w:ascii="Times New Roman" w:eastAsia="Times New Roman" w:hAnsi="Times New Roman" w:cs="Times New Roman"/>
          <w:sz w:val="28"/>
          <w:szCs w:val="28"/>
          <w:lang w:eastAsia="ru-RU"/>
        </w:rPr>
        <w:t xml:space="preserve"> Президента Российской Федерации от 21.07.2020 № 474 «О национальных целях развития</w:t>
      </w:r>
      <w:proofErr w:type="gramEnd"/>
      <w:r w:rsidRPr="0041191D">
        <w:rPr>
          <w:rFonts w:ascii="Times New Roman" w:eastAsia="Times New Roman" w:hAnsi="Times New Roman" w:cs="Times New Roman"/>
          <w:sz w:val="28"/>
          <w:szCs w:val="28"/>
          <w:lang w:eastAsia="ru-RU"/>
        </w:rPr>
        <w:t xml:space="preserve"> Российской Федерации на период до 2030 года»;</w:t>
      </w:r>
    </w:p>
    <w:p w:rsidR="00DB2AF8" w:rsidRPr="0041191D" w:rsidRDefault="00DB2AF8"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1191D">
        <w:rPr>
          <w:rFonts w:ascii="Times New Roman" w:eastAsia="Times New Roman" w:hAnsi="Times New Roman" w:cs="Times New Roman"/>
          <w:sz w:val="28"/>
          <w:szCs w:val="28"/>
          <w:lang w:eastAsia="ru-RU"/>
        </w:rPr>
        <w:t>- государственной программы Новосибирской области «Развитие здравоохранения Новосибирской области», утвержденной постановлением Правительства Новосибирской области от 07.05.2013 № 199-п;</w:t>
      </w:r>
    </w:p>
    <w:p w:rsidR="00DB2AF8" w:rsidRPr="0041191D" w:rsidRDefault="00DB2AF8" w:rsidP="00DB2AF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1191D">
        <w:rPr>
          <w:rFonts w:ascii="Times New Roman" w:eastAsia="Times New Roman" w:hAnsi="Times New Roman" w:cs="Times New Roman"/>
          <w:sz w:val="28"/>
          <w:szCs w:val="28"/>
          <w:lang w:eastAsia="ru-RU"/>
        </w:rPr>
        <w:t>- государственной программы Новосибирской области «Социальная поддержка в Новосибирской области», утвержденной постановлением Правительства Новосибирской области от 17.11.2021 № 462-п «</w:t>
      </w:r>
      <w:r w:rsidRPr="0041191D">
        <w:rPr>
          <w:rFonts w:ascii="Times New Roman" w:eastAsia="Calibri" w:hAnsi="Times New Roman" w:cs="Times New Roman"/>
          <w:sz w:val="28"/>
          <w:szCs w:val="28"/>
          <w:lang w:eastAsia="ru-RU"/>
        </w:rPr>
        <w:t>Об утверждении государственной программы Новосибирской области «Социальная поддержка в Новосибирской области»</w:t>
      </w:r>
      <w:r w:rsidRPr="0041191D">
        <w:rPr>
          <w:rFonts w:ascii="Times New Roman" w:eastAsia="Times New Roman" w:hAnsi="Times New Roman" w:cs="Times New Roman"/>
          <w:sz w:val="28"/>
          <w:szCs w:val="28"/>
          <w:lang w:eastAsia="ru-RU"/>
        </w:rPr>
        <w:t>;</w:t>
      </w:r>
    </w:p>
    <w:p w:rsidR="00DB2AF8" w:rsidRPr="0041191D" w:rsidRDefault="00DB2AF8" w:rsidP="00DB2AF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41191D">
        <w:rPr>
          <w:rFonts w:ascii="Times New Roman" w:eastAsia="Calibri" w:hAnsi="Times New Roman" w:cs="Times New Roman"/>
          <w:sz w:val="28"/>
          <w:szCs w:val="28"/>
        </w:rPr>
        <w:t>- государственной программы Новосибирской области «Оказание содействия добровольному переселению в Новосибирскую область соотечественников, проживающих за рубежом»,</w:t>
      </w:r>
      <w:r w:rsidRPr="0041191D">
        <w:rPr>
          <w:rFonts w:ascii="Times New Roman" w:eastAsia="Times New Roman" w:hAnsi="Times New Roman" w:cs="Times New Roman"/>
          <w:sz w:val="28"/>
          <w:szCs w:val="28"/>
          <w:lang w:eastAsia="ru-RU"/>
        </w:rPr>
        <w:t xml:space="preserve"> утвержденной постановлением Правительства Новосибирской области от 06.08.2013 № 347-п;</w:t>
      </w:r>
    </w:p>
    <w:p w:rsidR="00DB2AF8" w:rsidRPr="0041191D" w:rsidRDefault="00DB2AF8" w:rsidP="00DB2AF8">
      <w:pPr>
        <w:widowControl w:val="0"/>
        <w:spacing w:after="0" w:line="240" w:lineRule="auto"/>
        <w:ind w:firstLine="567"/>
        <w:jc w:val="both"/>
        <w:rPr>
          <w:rFonts w:ascii="Times New Roman" w:eastAsia="Calibri" w:hAnsi="Times New Roman" w:cs="Times New Roman"/>
          <w:sz w:val="28"/>
          <w:szCs w:val="28"/>
        </w:rPr>
      </w:pPr>
      <w:r w:rsidRPr="0041191D">
        <w:rPr>
          <w:rFonts w:ascii="Times New Roman" w:eastAsia="Calibri" w:hAnsi="Times New Roman" w:cs="Times New Roman"/>
          <w:sz w:val="28"/>
          <w:szCs w:val="28"/>
          <w:lang w:eastAsia="ru-RU"/>
        </w:rPr>
        <w:t xml:space="preserve">Демографический прогноз Барабинского района с учетом реализации основных </w:t>
      </w:r>
      <w:r w:rsidRPr="0041191D">
        <w:rPr>
          <w:rFonts w:ascii="Times New Roman" w:eastAsia="Calibri" w:hAnsi="Times New Roman" w:cs="Times New Roman"/>
          <w:sz w:val="28"/>
          <w:szCs w:val="28"/>
          <w:lang w:eastAsia="ru-RU"/>
        </w:rPr>
        <w:lastRenderedPageBreak/>
        <w:t>приоритетных направлений по содействию повышению рождаемости, предупреждению и снижению смертности по основным классам причин, к</w:t>
      </w:r>
      <w:r w:rsidR="00EB45EB" w:rsidRPr="0041191D">
        <w:rPr>
          <w:rFonts w:ascii="Times New Roman" w:eastAsia="Calibri" w:hAnsi="Times New Roman" w:cs="Times New Roman"/>
          <w:sz w:val="28"/>
          <w:szCs w:val="28"/>
        </w:rPr>
        <w:t xml:space="preserve"> 202</w:t>
      </w:r>
      <w:r w:rsidR="007D39E6" w:rsidRPr="0041191D">
        <w:rPr>
          <w:rFonts w:ascii="Times New Roman" w:eastAsia="Calibri" w:hAnsi="Times New Roman" w:cs="Times New Roman"/>
          <w:sz w:val="28"/>
          <w:szCs w:val="28"/>
        </w:rPr>
        <w:t>8</w:t>
      </w:r>
      <w:r w:rsidRPr="0041191D">
        <w:rPr>
          <w:rFonts w:ascii="Times New Roman" w:eastAsia="Calibri" w:hAnsi="Times New Roman" w:cs="Times New Roman"/>
          <w:sz w:val="28"/>
          <w:szCs w:val="28"/>
        </w:rPr>
        <w:t xml:space="preserve"> году позволит уменьшить динамику снижения коэффициента ес</w:t>
      </w:r>
      <w:r w:rsidR="00A35A15" w:rsidRPr="0041191D">
        <w:rPr>
          <w:rFonts w:ascii="Times New Roman" w:eastAsia="Calibri" w:hAnsi="Times New Roman" w:cs="Times New Roman"/>
          <w:sz w:val="28"/>
          <w:szCs w:val="28"/>
        </w:rPr>
        <w:t>тественного прироста населения.</w:t>
      </w:r>
    </w:p>
    <w:p w:rsidR="00DB2AF8" w:rsidRPr="0041191D" w:rsidRDefault="00DB2AF8" w:rsidP="00DB2AF8">
      <w:pPr>
        <w:widowControl w:val="0"/>
        <w:spacing w:after="0" w:line="240" w:lineRule="auto"/>
        <w:ind w:firstLine="567"/>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На негативные изменения прогнозируемых показателей будут влиять следующие факторы:</w:t>
      </w:r>
    </w:p>
    <w:p w:rsidR="00DB2AF8" w:rsidRPr="0041191D" w:rsidRDefault="00DB2AF8" w:rsidP="00DB2AF8">
      <w:pPr>
        <w:widowControl w:val="0"/>
        <w:spacing w:after="0" w:line="240" w:lineRule="auto"/>
        <w:ind w:firstLine="567"/>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 увеличение числа лиц старше трудоспособного возраста;</w:t>
      </w:r>
    </w:p>
    <w:p w:rsidR="00DB2AF8" w:rsidRPr="0041191D" w:rsidRDefault="00DB2AF8" w:rsidP="00DB2AF8">
      <w:pPr>
        <w:spacing w:after="0" w:line="240" w:lineRule="auto"/>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 xml:space="preserve">        -  снижение численности женщин активного репродуктивного возраста 20-29 лет;</w:t>
      </w:r>
    </w:p>
    <w:p w:rsidR="00DB2AF8" w:rsidRPr="0041191D" w:rsidRDefault="00DB2AF8" w:rsidP="00DB2AF8">
      <w:pPr>
        <w:spacing w:after="0" w:line="240" w:lineRule="auto"/>
        <w:ind w:firstLine="709"/>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сокращение численности молодежи 16-29 лет;</w:t>
      </w:r>
    </w:p>
    <w:p w:rsidR="00DB2AF8" w:rsidRPr="0041191D" w:rsidRDefault="00DB2AF8" w:rsidP="00DB2AF8">
      <w:pPr>
        <w:spacing w:after="0" w:line="240" w:lineRule="auto"/>
        <w:ind w:firstLine="709"/>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снижение численности женщин 30-34 лет, на которых приходится рождение вторых и последующих детей.</w:t>
      </w:r>
    </w:p>
    <w:p w:rsidR="00DB2AF8" w:rsidRPr="0041191D" w:rsidRDefault="00DB2AF8" w:rsidP="00DB2AF8">
      <w:pPr>
        <w:spacing w:after="0" w:line="240" w:lineRule="auto"/>
        <w:ind w:firstLine="709"/>
        <w:jc w:val="both"/>
        <w:rPr>
          <w:rFonts w:ascii="Times New Roman" w:eastAsia="Calibri" w:hAnsi="Times New Roman" w:cs="Times New Roman"/>
          <w:sz w:val="28"/>
          <w:szCs w:val="28"/>
        </w:rPr>
      </w:pPr>
      <w:r w:rsidRPr="0041191D">
        <w:rPr>
          <w:rFonts w:ascii="Times New Roman" w:eastAsia="Times New Roman" w:hAnsi="Times New Roman" w:cs="Times New Roman"/>
          <w:sz w:val="28"/>
          <w:szCs w:val="28"/>
          <w:lang w:eastAsia="ru-RU"/>
        </w:rPr>
        <w:t xml:space="preserve">При эффективной реализации приоритета по привлечению на территорию района квалифицированных кадров, в первую очередь молодежи, для последующего закрепления в экономике и социальной сфере, </w:t>
      </w:r>
      <w:r w:rsidRPr="0041191D">
        <w:rPr>
          <w:rFonts w:ascii="Times New Roman" w:eastAsia="Calibri" w:hAnsi="Times New Roman" w:cs="Times New Roman"/>
          <w:sz w:val="28"/>
          <w:szCs w:val="28"/>
        </w:rPr>
        <w:t>в перспективе возможно улучшение миграционной привлекательности Барабинского района.</w:t>
      </w:r>
    </w:p>
    <w:p w:rsidR="00DB2AF8" w:rsidRPr="0041191D" w:rsidRDefault="00DB2AF8" w:rsidP="00A35A15">
      <w:pPr>
        <w:spacing w:after="0" w:line="240" w:lineRule="auto"/>
        <w:ind w:firstLine="708"/>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 xml:space="preserve">Продолжится реализация мероприятий по снижению уровня смертности населения от управляемых причин: дорожно-транспортных происшествий, от </w:t>
      </w:r>
      <w:proofErr w:type="gramStart"/>
      <w:r w:rsidRPr="0041191D">
        <w:rPr>
          <w:rFonts w:ascii="Times New Roman" w:eastAsia="Calibri" w:hAnsi="Times New Roman" w:cs="Times New Roman"/>
          <w:sz w:val="28"/>
          <w:szCs w:val="28"/>
        </w:rPr>
        <w:t>сердечно-сосудистых</w:t>
      </w:r>
      <w:proofErr w:type="gramEnd"/>
      <w:r w:rsidRPr="0041191D">
        <w:rPr>
          <w:rFonts w:ascii="Times New Roman" w:eastAsia="Calibri" w:hAnsi="Times New Roman" w:cs="Times New Roman"/>
          <w:sz w:val="28"/>
          <w:szCs w:val="28"/>
        </w:rPr>
        <w:t xml:space="preserve"> заболеваний, злокачественных новообразований. Будет продолжена реализация мероприятий по повышению качества оказания медицинской помощи женщинам в период беременности и родов, по развитию высокотехнологичной медицинской помощи, что будет способствовать уменьшению риска младенческой смертности. </w:t>
      </w:r>
    </w:p>
    <w:p w:rsidR="00DB2AF8" w:rsidRPr="0041191D" w:rsidRDefault="00DB2AF8" w:rsidP="00DB2AF8">
      <w:pPr>
        <w:spacing w:after="0" w:line="240" w:lineRule="auto"/>
        <w:ind w:firstLine="709"/>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При замедлении динамики снижения численности населения района среднегодо</w:t>
      </w:r>
      <w:r w:rsidR="008D2DE6" w:rsidRPr="0041191D">
        <w:rPr>
          <w:rFonts w:ascii="Times New Roman" w:eastAsia="Calibri" w:hAnsi="Times New Roman" w:cs="Times New Roman"/>
          <w:sz w:val="28"/>
          <w:szCs w:val="28"/>
        </w:rPr>
        <w:t>вая численность населения к 2028</w:t>
      </w:r>
      <w:r w:rsidRPr="0041191D">
        <w:rPr>
          <w:rFonts w:ascii="Times New Roman" w:eastAsia="Calibri" w:hAnsi="Times New Roman" w:cs="Times New Roman"/>
          <w:sz w:val="28"/>
          <w:szCs w:val="28"/>
        </w:rPr>
        <w:t xml:space="preserve"> году по 1 варианту прогноза составит </w:t>
      </w:r>
      <w:r w:rsidR="008D2DE6" w:rsidRPr="0041191D">
        <w:rPr>
          <w:rFonts w:ascii="Times New Roman" w:eastAsia="Calibri" w:hAnsi="Times New Roman" w:cs="Times New Roman"/>
          <w:sz w:val="28"/>
          <w:szCs w:val="28"/>
        </w:rPr>
        <w:t>37,1</w:t>
      </w:r>
      <w:r w:rsidR="00EB45EB" w:rsidRPr="0041191D">
        <w:rPr>
          <w:rFonts w:ascii="Times New Roman" w:eastAsia="Calibri" w:hAnsi="Times New Roman" w:cs="Times New Roman"/>
          <w:sz w:val="28"/>
          <w:szCs w:val="28"/>
        </w:rPr>
        <w:t xml:space="preserve"> тыс. человек (</w:t>
      </w:r>
      <w:r w:rsidR="008D2DE6" w:rsidRPr="0041191D">
        <w:rPr>
          <w:rFonts w:ascii="Times New Roman" w:eastAsia="Calibri" w:hAnsi="Times New Roman" w:cs="Times New Roman"/>
          <w:sz w:val="28"/>
          <w:szCs w:val="28"/>
        </w:rPr>
        <w:t>97,2% к 2024</w:t>
      </w:r>
      <w:r w:rsidRPr="0041191D">
        <w:rPr>
          <w:rFonts w:ascii="Times New Roman" w:eastAsia="Calibri" w:hAnsi="Times New Roman" w:cs="Times New Roman"/>
          <w:sz w:val="28"/>
          <w:szCs w:val="28"/>
        </w:rPr>
        <w:t xml:space="preserve"> году), по 2 варианту прогноза – </w:t>
      </w:r>
      <w:r w:rsidR="008D2DE6" w:rsidRPr="0041191D">
        <w:rPr>
          <w:rFonts w:ascii="Times New Roman" w:eastAsia="Calibri" w:hAnsi="Times New Roman" w:cs="Times New Roman"/>
          <w:sz w:val="28"/>
          <w:szCs w:val="28"/>
        </w:rPr>
        <w:t>37,2</w:t>
      </w:r>
      <w:r w:rsidR="00EB45EB" w:rsidRPr="0041191D">
        <w:rPr>
          <w:rFonts w:ascii="Times New Roman" w:eastAsia="Calibri" w:hAnsi="Times New Roman" w:cs="Times New Roman"/>
          <w:sz w:val="28"/>
          <w:szCs w:val="28"/>
        </w:rPr>
        <w:t xml:space="preserve"> тыс.</w:t>
      </w:r>
      <w:r w:rsidR="008D2DE6" w:rsidRPr="0041191D">
        <w:rPr>
          <w:rFonts w:ascii="Times New Roman" w:eastAsia="Calibri" w:hAnsi="Times New Roman" w:cs="Times New Roman"/>
          <w:sz w:val="28"/>
          <w:szCs w:val="28"/>
        </w:rPr>
        <w:t xml:space="preserve"> человек (97,5% к 2024</w:t>
      </w:r>
      <w:r w:rsidRPr="0041191D">
        <w:rPr>
          <w:rFonts w:ascii="Times New Roman" w:eastAsia="Calibri" w:hAnsi="Times New Roman" w:cs="Times New Roman"/>
          <w:sz w:val="28"/>
          <w:szCs w:val="28"/>
        </w:rPr>
        <w:t xml:space="preserve"> году).</w:t>
      </w:r>
      <w:bookmarkStart w:id="13" w:name="_MON_1665478344"/>
      <w:bookmarkStart w:id="14" w:name="_MON_1657630389"/>
      <w:bookmarkEnd w:id="13"/>
      <w:bookmarkEnd w:id="14"/>
    </w:p>
    <w:p w:rsidR="00DB2AF8" w:rsidRPr="0041191D" w:rsidRDefault="00DB2AF8" w:rsidP="00DB2AF8">
      <w:pPr>
        <w:spacing w:after="0" w:line="240" w:lineRule="auto"/>
        <w:ind w:firstLine="709"/>
        <w:jc w:val="both"/>
        <w:rPr>
          <w:rFonts w:ascii="Times New Roman" w:eastAsia="Calibri" w:hAnsi="Times New Roman" w:cs="Times New Roman"/>
          <w:sz w:val="28"/>
          <w:szCs w:val="28"/>
        </w:rPr>
      </w:pPr>
    </w:p>
    <w:p w:rsidR="00DB2AF8" w:rsidRPr="0041191D" w:rsidRDefault="00DB2AF8" w:rsidP="00DB2AF8">
      <w:pPr>
        <w:spacing w:after="0" w:line="240" w:lineRule="auto"/>
        <w:jc w:val="center"/>
        <w:rPr>
          <w:rFonts w:ascii="Times New Roman" w:eastAsia="Calibri" w:hAnsi="Times New Roman" w:cs="Times New Roman"/>
          <w:b/>
          <w:sz w:val="28"/>
          <w:szCs w:val="28"/>
        </w:rPr>
      </w:pPr>
      <w:r w:rsidRPr="0041191D">
        <w:rPr>
          <w:rFonts w:ascii="Times New Roman" w:eastAsia="Calibri" w:hAnsi="Times New Roman" w:cs="Times New Roman"/>
          <w:b/>
          <w:sz w:val="28"/>
          <w:szCs w:val="28"/>
        </w:rPr>
        <w:t>Численность постоянного населения Барабинского района Новосибирской области, чел.</w:t>
      </w:r>
    </w:p>
    <w:p w:rsidR="00DB2AF8" w:rsidRPr="007E4D35" w:rsidRDefault="00DB2AF8" w:rsidP="00DB2AF8">
      <w:pPr>
        <w:spacing w:after="0" w:line="240" w:lineRule="auto"/>
        <w:ind w:firstLine="709"/>
        <w:rPr>
          <w:rFonts w:ascii="Times New Roman" w:eastAsia="Calibri" w:hAnsi="Times New Roman" w:cs="Times New Roman"/>
          <w:b/>
          <w:color w:val="00B050"/>
          <w:sz w:val="28"/>
          <w:szCs w:val="28"/>
        </w:rPr>
      </w:pPr>
    </w:p>
    <w:p w:rsidR="00DB2AF8" w:rsidRPr="007E4D35" w:rsidRDefault="008D2DE6" w:rsidP="00763D3A">
      <w:pPr>
        <w:spacing w:after="0" w:line="240" w:lineRule="auto"/>
        <w:ind w:firstLine="567"/>
        <w:jc w:val="both"/>
        <w:rPr>
          <w:rFonts w:ascii="Times New Roman" w:eastAsia="Calibri" w:hAnsi="Times New Roman" w:cs="Times New Roman"/>
          <w:b/>
          <w:color w:val="00B050"/>
          <w:sz w:val="28"/>
          <w:szCs w:val="28"/>
        </w:rPr>
      </w:pPr>
      <w:bookmarkStart w:id="15" w:name="_Toc463958737"/>
      <w:r w:rsidRPr="007E4D35">
        <w:rPr>
          <w:noProof/>
          <w:color w:val="00B050"/>
          <w:lang w:eastAsia="ru-RU"/>
        </w:rPr>
        <w:drawing>
          <wp:inline distT="0" distB="0" distL="0" distR="0" wp14:anchorId="302CEC56" wp14:editId="46736D8B">
            <wp:extent cx="5810250" cy="2019300"/>
            <wp:effectExtent l="0" t="0" r="19050" b="1905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D39E6" w:rsidRPr="007E4D35" w:rsidRDefault="007D39E6" w:rsidP="00DB2AF8">
      <w:pPr>
        <w:spacing w:after="0" w:line="240" w:lineRule="auto"/>
        <w:ind w:firstLine="567"/>
        <w:jc w:val="center"/>
        <w:rPr>
          <w:rFonts w:ascii="Times New Roman" w:eastAsia="Calibri" w:hAnsi="Times New Roman" w:cs="Times New Roman"/>
          <w:b/>
          <w:color w:val="00B050"/>
          <w:sz w:val="28"/>
          <w:szCs w:val="28"/>
        </w:rPr>
      </w:pPr>
    </w:p>
    <w:p w:rsidR="008D2DE6" w:rsidRPr="007E4D35" w:rsidRDefault="008D2DE6" w:rsidP="00DB2AF8">
      <w:pPr>
        <w:spacing w:after="0" w:line="240" w:lineRule="auto"/>
        <w:ind w:firstLine="567"/>
        <w:jc w:val="center"/>
        <w:rPr>
          <w:rFonts w:ascii="Times New Roman" w:eastAsia="Calibri" w:hAnsi="Times New Roman" w:cs="Times New Roman"/>
          <w:b/>
          <w:color w:val="00B050"/>
          <w:sz w:val="28"/>
          <w:szCs w:val="28"/>
        </w:rPr>
      </w:pPr>
    </w:p>
    <w:p w:rsidR="008D2DE6" w:rsidRPr="007E4D35" w:rsidRDefault="008D2DE6" w:rsidP="00DB2AF8">
      <w:pPr>
        <w:spacing w:after="0" w:line="240" w:lineRule="auto"/>
        <w:ind w:firstLine="567"/>
        <w:jc w:val="center"/>
        <w:rPr>
          <w:rFonts w:ascii="Times New Roman" w:eastAsia="Calibri" w:hAnsi="Times New Roman" w:cs="Times New Roman"/>
          <w:b/>
          <w:color w:val="00B050"/>
          <w:sz w:val="28"/>
          <w:szCs w:val="28"/>
        </w:rPr>
      </w:pPr>
    </w:p>
    <w:p w:rsidR="008D2DE6" w:rsidRPr="007E4D35" w:rsidRDefault="008D2DE6" w:rsidP="00DB2AF8">
      <w:pPr>
        <w:spacing w:after="0" w:line="240" w:lineRule="auto"/>
        <w:ind w:firstLine="567"/>
        <w:jc w:val="center"/>
        <w:rPr>
          <w:rFonts w:ascii="Times New Roman" w:eastAsia="Calibri" w:hAnsi="Times New Roman" w:cs="Times New Roman"/>
          <w:b/>
          <w:color w:val="00B050"/>
          <w:sz w:val="28"/>
          <w:szCs w:val="28"/>
        </w:rPr>
      </w:pPr>
    </w:p>
    <w:p w:rsidR="00DB2AF8" w:rsidRPr="0041191D" w:rsidRDefault="00DB2AF8" w:rsidP="00DB2AF8">
      <w:pPr>
        <w:spacing w:after="0" w:line="240" w:lineRule="auto"/>
        <w:ind w:firstLine="567"/>
        <w:jc w:val="center"/>
        <w:rPr>
          <w:rFonts w:ascii="Times New Roman" w:eastAsia="Calibri" w:hAnsi="Times New Roman" w:cs="Times New Roman"/>
          <w:b/>
          <w:sz w:val="28"/>
          <w:szCs w:val="28"/>
        </w:rPr>
      </w:pPr>
      <w:r w:rsidRPr="0041191D">
        <w:rPr>
          <w:rFonts w:ascii="Times New Roman" w:eastAsia="Calibri" w:hAnsi="Times New Roman" w:cs="Times New Roman"/>
          <w:b/>
          <w:sz w:val="28"/>
          <w:szCs w:val="28"/>
        </w:rPr>
        <w:lastRenderedPageBreak/>
        <w:t xml:space="preserve">5.2. </w:t>
      </w:r>
      <w:bookmarkStart w:id="16" w:name="_Toc17290064"/>
      <w:r w:rsidRPr="0041191D">
        <w:rPr>
          <w:rFonts w:ascii="Times New Roman" w:eastAsia="Calibri" w:hAnsi="Times New Roman" w:cs="Times New Roman"/>
          <w:b/>
          <w:sz w:val="28"/>
          <w:szCs w:val="28"/>
        </w:rPr>
        <w:t>Развитие рынка труда</w:t>
      </w:r>
      <w:bookmarkEnd w:id="15"/>
      <w:bookmarkEnd w:id="16"/>
    </w:p>
    <w:p w:rsidR="00DB2AF8" w:rsidRPr="0041191D"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bCs/>
          <w:sz w:val="28"/>
          <w:szCs w:val="28"/>
        </w:rPr>
        <w:t xml:space="preserve">Цель –  обеспечение эффективной трудовой занятости населения, содействие созданию новых эффективных рабочих мест, расширение </w:t>
      </w:r>
      <w:proofErr w:type="spellStart"/>
      <w:r w:rsidRPr="0041191D">
        <w:rPr>
          <w:rFonts w:ascii="Times New Roman" w:eastAsia="Calibri" w:hAnsi="Times New Roman" w:cs="Times New Roman"/>
          <w:bCs/>
          <w:sz w:val="28"/>
          <w:szCs w:val="28"/>
        </w:rPr>
        <w:t>самозанятости</w:t>
      </w:r>
      <w:proofErr w:type="spellEnd"/>
      <w:r w:rsidRPr="0041191D">
        <w:rPr>
          <w:rFonts w:ascii="Times New Roman" w:eastAsia="Calibri" w:hAnsi="Times New Roman" w:cs="Times New Roman"/>
          <w:bCs/>
          <w:sz w:val="28"/>
          <w:szCs w:val="28"/>
        </w:rPr>
        <w:t xml:space="preserve"> населения, улучшение условий и охраны труда работников  организаций Барабинского района.</w:t>
      </w:r>
    </w:p>
    <w:p w:rsidR="00DB2AF8" w:rsidRPr="0041191D" w:rsidRDefault="00DB2AF8" w:rsidP="00DB2AF8">
      <w:pPr>
        <w:spacing w:after="0" w:line="240" w:lineRule="auto"/>
        <w:ind w:firstLine="567"/>
        <w:jc w:val="both"/>
        <w:textAlignment w:val="baseline"/>
        <w:rPr>
          <w:rFonts w:ascii="Times New Roman" w:eastAsia="Times New Roman" w:hAnsi="Times New Roman" w:cs="Times New Roman"/>
          <w:bCs/>
          <w:sz w:val="28"/>
          <w:szCs w:val="28"/>
          <w:lang w:eastAsia="ru-RU"/>
        </w:rPr>
      </w:pPr>
      <w:r w:rsidRPr="0041191D">
        <w:rPr>
          <w:rFonts w:ascii="Times New Roman" w:eastAsia="Times New Roman" w:hAnsi="Times New Roman" w:cs="Times New Roman"/>
          <w:bCs/>
          <w:sz w:val="28"/>
          <w:szCs w:val="28"/>
          <w:lang w:eastAsia="ru-RU"/>
        </w:rPr>
        <w:t xml:space="preserve">В течение последних двух лет рынок труда Барабинского района Новосибирской области реагировал на снижение экономической активности в связи с введением ограничительных мер, обусловленных пандемией. Работодатели вынуждены использовать режимы неполной занятости. Увеличилась численность безработных. </w:t>
      </w:r>
    </w:p>
    <w:p w:rsidR="00DB2AF8" w:rsidRPr="0041191D" w:rsidRDefault="00DB2AF8" w:rsidP="00DB2AF8">
      <w:pPr>
        <w:spacing w:after="0" w:line="240" w:lineRule="auto"/>
        <w:jc w:val="both"/>
        <w:textAlignment w:val="baseline"/>
        <w:rPr>
          <w:rFonts w:ascii="Times New Roman" w:eastAsia="Times New Roman" w:hAnsi="Times New Roman" w:cs="Times New Roman"/>
          <w:bCs/>
          <w:sz w:val="28"/>
          <w:szCs w:val="28"/>
          <w:lang w:eastAsia="ru-RU"/>
        </w:rPr>
      </w:pPr>
      <w:r w:rsidRPr="0041191D">
        <w:rPr>
          <w:rFonts w:ascii="Times New Roman" w:eastAsia="Times New Roman" w:hAnsi="Times New Roman" w:cs="Times New Roman"/>
          <w:bCs/>
          <w:sz w:val="28"/>
          <w:szCs w:val="28"/>
          <w:lang w:eastAsia="ru-RU"/>
        </w:rPr>
        <w:t xml:space="preserve">         Создание условий для максимальной реализации трудового потенциала, обеспечения эффективной занятости граждан является основным источником обеспечения благосостояния населения района.</w:t>
      </w:r>
    </w:p>
    <w:p w:rsidR="00DB2AF8" w:rsidRPr="0041191D" w:rsidRDefault="00DB2AF8" w:rsidP="00DB2AF8">
      <w:pPr>
        <w:spacing w:after="0" w:line="240" w:lineRule="auto"/>
        <w:ind w:firstLine="709"/>
        <w:jc w:val="both"/>
        <w:textAlignment w:val="baseline"/>
        <w:rPr>
          <w:rFonts w:ascii="Times New Roman" w:eastAsia="Times New Roman" w:hAnsi="Times New Roman" w:cs="Times New Roman"/>
          <w:bCs/>
          <w:sz w:val="28"/>
          <w:szCs w:val="28"/>
          <w:lang w:eastAsia="ru-RU"/>
        </w:rPr>
      </w:pPr>
      <w:r w:rsidRPr="0041191D">
        <w:rPr>
          <w:rFonts w:ascii="Times New Roman" w:eastAsia="Times New Roman" w:hAnsi="Times New Roman" w:cs="Times New Roman"/>
          <w:bCs/>
          <w:sz w:val="28"/>
          <w:szCs w:val="28"/>
          <w:lang w:eastAsia="ru-RU"/>
        </w:rPr>
        <w:t>Меры по обеспечению эффективной трудовой занятости населения, улучшению условий и охраны труда работников организаций Новосибирской области реализуются в рамках:</w:t>
      </w:r>
    </w:p>
    <w:p w:rsidR="00DB2AF8" w:rsidRPr="0041191D" w:rsidRDefault="00DB2AF8" w:rsidP="00DB2AF8">
      <w:pPr>
        <w:spacing w:after="0" w:line="240" w:lineRule="auto"/>
        <w:jc w:val="both"/>
        <w:textAlignment w:val="baseline"/>
        <w:rPr>
          <w:rFonts w:ascii="Times New Roman" w:eastAsia="Calibri" w:hAnsi="Times New Roman" w:cs="Times New Roman"/>
          <w:sz w:val="28"/>
          <w:szCs w:val="28"/>
        </w:rPr>
      </w:pPr>
      <w:r w:rsidRPr="0041191D">
        <w:rPr>
          <w:rFonts w:ascii="Times New Roman" w:eastAsia="Calibri" w:hAnsi="Times New Roman" w:cs="Times New Roman"/>
          <w:sz w:val="28"/>
          <w:szCs w:val="28"/>
        </w:rPr>
        <w:t xml:space="preserve">         - указа Президента Российской Федерации от 21.07.2020 № 474 «О национальных целях развития Российской Федерации на период до 2030 года»;</w:t>
      </w:r>
    </w:p>
    <w:p w:rsidR="00DB2AF8" w:rsidRPr="0041191D"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bCs/>
          <w:sz w:val="28"/>
          <w:szCs w:val="28"/>
        </w:rPr>
        <w:t>- государственной программы Новосибирской области «Содействие занятости населения», утвержденной постановлением Правительства Новосибирской области от 23.04.2013 № 177-п;</w:t>
      </w:r>
    </w:p>
    <w:p w:rsidR="00DB2AF8" w:rsidRPr="0041191D" w:rsidRDefault="00F72D3C" w:rsidP="00DB2AF8">
      <w:pPr>
        <w:autoSpaceDE w:val="0"/>
        <w:autoSpaceDN w:val="0"/>
        <w:adjustRightInd w:val="0"/>
        <w:spacing w:after="0" w:line="240" w:lineRule="auto"/>
        <w:ind w:firstLine="709"/>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 xml:space="preserve">- </w:t>
      </w:r>
      <w:r w:rsidR="00DB2AF8" w:rsidRPr="0041191D">
        <w:rPr>
          <w:rFonts w:ascii="Times New Roman" w:eastAsia="Calibri" w:hAnsi="Times New Roman" w:cs="Times New Roman"/>
          <w:sz w:val="28"/>
          <w:szCs w:val="28"/>
        </w:rPr>
        <w:t>государственной программы Новосибирской области «Оказание содействия добровольному переселению в Новосибирскую область соотечественников, проживающих за рубежом», утвержденной постановлением Правительства Новосибирской области от 06.08.2013 № 347-п «</w:t>
      </w:r>
      <w:r w:rsidR="00DB2AF8" w:rsidRPr="0041191D">
        <w:rPr>
          <w:rFonts w:ascii="Times New Roman" w:eastAsia="Calibri" w:hAnsi="Times New Roman" w:cs="Times New Roman"/>
          <w:sz w:val="28"/>
          <w:szCs w:val="28"/>
          <w:lang w:eastAsia="ru-RU"/>
        </w:rPr>
        <w:t>Об утверждении государственной программы Новосибирской области «Оказание содействия добровольному переселению в Новосибирскую область соотечественников, проживающих за рубежом»</w:t>
      </w:r>
      <w:r w:rsidR="00DB2AF8" w:rsidRPr="0041191D">
        <w:rPr>
          <w:rFonts w:ascii="Times New Roman" w:eastAsia="Calibri" w:hAnsi="Times New Roman" w:cs="Times New Roman"/>
          <w:sz w:val="28"/>
          <w:szCs w:val="28"/>
        </w:rPr>
        <w:t>.</w:t>
      </w:r>
    </w:p>
    <w:p w:rsidR="00DB2AF8" w:rsidRPr="0041191D"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bCs/>
          <w:sz w:val="28"/>
          <w:szCs w:val="28"/>
        </w:rPr>
        <w:t>Администрацией Барабинского района проводится работа по улучшению условий и охране труда, направленных на сохранение жизни и здоровья работников в процессе трудовой деятельности, проводится организационная работа по увеличению предприятий и организаций, заключивших коллективные договоры, и осуществляется их уведомительная регистрация. На базе администрации Барабинского района организуются курсы, обучающие семинары, круглые столы, функционирует координационный совет по охране труда.</w:t>
      </w:r>
    </w:p>
    <w:p w:rsidR="00DB2AF8" w:rsidRPr="0041191D"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bCs/>
          <w:sz w:val="28"/>
          <w:szCs w:val="28"/>
        </w:rPr>
        <w:t>С целью реализации поставленной задачи Президентом Российской Федерации расширена практика предоставления государственной социальной помощи на основании социального контракта. В рамках данного направления гражданам оказывается помощь по нескольким направлениям: развитие личного подсобного хозяйства, осуществление индивидуальной предпринимательской деятельности и поиск работы, осуществление иных мероприятий, направленных на преодоление гражданином трудной жизненной сит</w:t>
      </w:r>
      <w:r w:rsidR="00F72D3C" w:rsidRPr="0041191D">
        <w:rPr>
          <w:rFonts w:ascii="Times New Roman" w:eastAsia="Calibri" w:hAnsi="Times New Roman" w:cs="Times New Roman"/>
          <w:bCs/>
          <w:sz w:val="28"/>
          <w:szCs w:val="28"/>
        </w:rPr>
        <w:t>уации. В прогнозном периоде 2026</w:t>
      </w:r>
      <w:r w:rsidRPr="0041191D">
        <w:rPr>
          <w:rFonts w:ascii="Times New Roman" w:eastAsia="Calibri" w:hAnsi="Times New Roman" w:cs="Times New Roman"/>
          <w:bCs/>
          <w:sz w:val="28"/>
          <w:szCs w:val="28"/>
        </w:rPr>
        <w:t>-</w:t>
      </w:r>
      <w:r w:rsidR="00F72D3C" w:rsidRPr="0041191D">
        <w:rPr>
          <w:rFonts w:ascii="Times New Roman" w:eastAsia="Calibri" w:hAnsi="Times New Roman" w:cs="Times New Roman"/>
          <w:bCs/>
          <w:sz w:val="28"/>
          <w:szCs w:val="28"/>
        </w:rPr>
        <w:t>2028</w:t>
      </w:r>
      <w:r w:rsidRPr="0041191D">
        <w:rPr>
          <w:rFonts w:ascii="Times New Roman" w:eastAsia="Calibri" w:hAnsi="Times New Roman" w:cs="Times New Roman"/>
          <w:bCs/>
          <w:sz w:val="28"/>
          <w:szCs w:val="28"/>
        </w:rPr>
        <w:t xml:space="preserve"> годов данная практика будет продолжена.</w:t>
      </w:r>
    </w:p>
    <w:p w:rsidR="00DB2AF8" w:rsidRPr="0041191D" w:rsidRDefault="00F72D3C" w:rsidP="00DB2AF8">
      <w:pPr>
        <w:tabs>
          <w:tab w:val="left" w:pos="0"/>
        </w:tabs>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sz w:val="28"/>
          <w:szCs w:val="28"/>
        </w:rPr>
        <w:t>В 2026-2028</w:t>
      </w:r>
      <w:r w:rsidR="00DB2AF8" w:rsidRPr="0041191D">
        <w:rPr>
          <w:rFonts w:ascii="Times New Roman" w:eastAsia="Calibri" w:hAnsi="Times New Roman" w:cs="Times New Roman"/>
          <w:sz w:val="28"/>
          <w:szCs w:val="28"/>
        </w:rPr>
        <w:t xml:space="preserve">  годах будут реализованы мероприятия по созданию условий для максимальной реализации трудового потенциала, обеспечения эффективной </w:t>
      </w:r>
      <w:r w:rsidR="00DB2AF8" w:rsidRPr="0041191D">
        <w:rPr>
          <w:rFonts w:ascii="Times New Roman" w:eastAsia="Calibri" w:hAnsi="Times New Roman" w:cs="Times New Roman"/>
          <w:sz w:val="28"/>
          <w:szCs w:val="28"/>
        </w:rPr>
        <w:lastRenderedPageBreak/>
        <w:t>занятости граждан; у</w:t>
      </w:r>
      <w:r w:rsidR="00DB2AF8" w:rsidRPr="0041191D">
        <w:rPr>
          <w:rFonts w:ascii="Times New Roman" w:eastAsia="Times New Roman" w:hAnsi="Times New Roman" w:cs="Times New Roman"/>
          <w:spacing w:val="2"/>
          <w:sz w:val="28"/>
          <w:szCs w:val="28"/>
          <w:lang w:eastAsia="ru-RU"/>
        </w:rPr>
        <w:t>лучшению условий и охраны труда, направленных на сохранение жизни и здоровья работников в процессе трудовой деятельности.</w:t>
      </w:r>
    </w:p>
    <w:p w:rsidR="00DB2AF8" w:rsidRPr="0041191D"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bCs/>
          <w:sz w:val="28"/>
          <w:szCs w:val="28"/>
        </w:rPr>
        <w:t>С целью снижения социальной напряженности на территории Барабинского района центром занятости населения (далее - ЦЗН), совместно с администрацией Барабинского района, принимаются меры по стабилизации рынка труда:</w:t>
      </w:r>
    </w:p>
    <w:p w:rsidR="00DB2AF8" w:rsidRPr="0041191D"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bCs/>
          <w:sz w:val="28"/>
          <w:szCs w:val="28"/>
        </w:rPr>
        <w:t>проводится мониторинг увольнения работников в связи с ликвидацией организации либо сокращением численности или штата работников и неполной занятости работников организации;</w:t>
      </w:r>
    </w:p>
    <w:p w:rsidR="00DB2AF8" w:rsidRPr="0041191D"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bCs/>
          <w:sz w:val="28"/>
          <w:szCs w:val="28"/>
        </w:rPr>
        <w:t>в центре занятости работает телефон «Горячей линии», где даются разъяснения по применению законодательства «О занятости населения в РФ»;</w:t>
      </w:r>
    </w:p>
    <w:p w:rsidR="00DB2AF8" w:rsidRPr="0041191D"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bCs/>
          <w:sz w:val="28"/>
          <w:szCs w:val="28"/>
        </w:rPr>
        <w:t>заключаются договоры с работодателями на организацию временных и общественных работ;</w:t>
      </w:r>
    </w:p>
    <w:p w:rsidR="00DB2AF8" w:rsidRPr="0041191D"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bCs/>
          <w:sz w:val="28"/>
          <w:szCs w:val="28"/>
        </w:rPr>
        <w:t>проводятся мероприятия по трудоустройству и обучению;</w:t>
      </w:r>
    </w:p>
    <w:p w:rsidR="00DB2AF8" w:rsidRPr="0041191D"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bCs/>
          <w:sz w:val="28"/>
          <w:szCs w:val="28"/>
        </w:rPr>
        <w:t>особое внимание уделяется проведению ярмарок вакансий рабочих мест, с участием работодателей;</w:t>
      </w:r>
    </w:p>
    <w:p w:rsidR="00DB2AF8" w:rsidRPr="0041191D"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bCs/>
          <w:sz w:val="28"/>
          <w:szCs w:val="28"/>
        </w:rPr>
        <w:t xml:space="preserve">проводятся семинары организации  </w:t>
      </w:r>
      <w:proofErr w:type="spellStart"/>
      <w:r w:rsidRPr="0041191D">
        <w:rPr>
          <w:rFonts w:ascii="Times New Roman" w:eastAsia="Calibri" w:hAnsi="Times New Roman" w:cs="Times New Roman"/>
          <w:bCs/>
          <w:sz w:val="28"/>
          <w:szCs w:val="28"/>
        </w:rPr>
        <w:t>самозанятости</w:t>
      </w:r>
      <w:proofErr w:type="spellEnd"/>
      <w:r w:rsidRPr="0041191D">
        <w:rPr>
          <w:rFonts w:ascii="Times New Roman" w:eastAsia="Calibri" w:hAnsi="Times New Roman" w:cs="Times New Roman"/>
          <w:bCs/>
          <w:sz w:val="28"/>
          <w:szCs w:val="28"/>
        </w:rPr>
        <w:t xml:space="preserve"> для безработных граждан, основная цель которого - дать слушателям знания об основах предпринимательской деятельности и приобретение ими углубленных знаний по составлению бизнес-плана, с последующим получением финансовой помощи на организацию собственного дела;</w:t>
      </w:r>
    </w:p>
    <w:p w:rsidR="00DB2AF8" w:rsidRPr="0041191D"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bCs/>
          <w:sz w:val="28"/>
          <w:szCs w:val="28"/>
        </w:rPr>
        <w:t>проводится обучение в рамках программы «Профессиональное обучение женщин, имеющих детей в возрасте до 3-х лет»;</w:t>
      </w:r>
    </w:p>
    <w:p w:rsidR="00DB2AF8" w:rsidRPr="0041191D"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bCs/>
          <w:sz w:val="28"/>
          <w:szCs w:val="28"/>
        </w:rPr>
        <w:t>с целью профессионального самоопределения безработных граждан и учащихся общеобразовательных учебных заведений проводятся групповые и индивидуальные консультации по профессиональной ориентации.</w:t>
      </w:r>
    </w:p>
    <w:p w:rsidR="00104F09"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bCs/>
          <w:sz w:val="28"/>
          <w:szCs w:val="28"/>
        </w:rPr>
        <w:t xml:space="preserve">Для более эффективного проведения мероприятий по сокращению уровня безработицы и занятости населения, на совместном совещании с директором ЦЗН было принято решение о привлечении руководителей подведомственных учреждений, к трудоустройству безработных граждан на общественные и временные работы. </w:t>
      </w:r>
    </w:p>
    <w:p w:rsidR="00DB2AF8" w:rsidRPr="0041191D" w:rsidRDefault="00104F09" w:rsidP="00DB2AF8">
      <w:pPr>
        <w:tabs>
          <w:tab w:val="left" w:pos="0"/>
        </w:tabs>
        <w:spacing w:after="0" w:line="240" w:lineRule="auto"/>
        <w:ind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В прогнозном периоде будет продолжена организация профессионального обучения и дополнительного профессионального образования отдельных категорий граждан в рамках федерального проекта «Активные меры содействия занятости», национального проекта «Кадры».</w:t>
      </w:r>
      <w:r w:rsidR="00DB2AF8" w:rsidRPr="0041191D">
        <w:rPr>
          <w:rFonts w:ascii="Times New Roman" w:eastAsia="Calibri" w:hAnsi="Times New Roman" w:cs="Times New Roman"/>
          <w:bCs/>
          <w:sz w:val="28"/>
          <w:szCs w:val="28"/>
        </w:rPr>
        <w:t xml:space="preserve"> </w:t>
      </w:r>
    </w:p>
    <w:p w:rsidR="00DB2AF8" w:rsidRPr="0041191D"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bCs/>
          <w:sz w:val="28"/>
          <w:szCs w:val="28"/>
        </w:rPr>
        <w:t>В администрации Барабинского района продолжает работу межведомственная рабочая группа по обеспечению стабильного функционирования рынка труда на территории Барабинского района НСО.</w:t>
      </w:r>
    </w:p>
    <w:p w:rsidR="008945D6" w:rsidRPr="0041191D" w:rsidRDefault="008945D6" w:rsidP="00DB2AF8">
      <w:pPr>
        <w:tabs>
          <w:tab w:val="left" w:pos="0"/>
        </w:tabs>
        <w:spacing w:after="0" w:line="240" w:lineRule="auto"/>
        <w:ind w:firstLine="567"/>
        <w:jc w:val="both"/>
        <w:rPr>
          <w:rFonts w:ascii="Times New Roman" w:eastAsia="Calibri" w:hAnsi="Times New Roman" w:cs="Times New Roman"/>
          <w:bCs/>
          <w:sz w:val="28"/>
          <w:szCs w:val="28"/>
        </w:rPr>
      </w:pPr>
    </w:p>
    <w:p w:rsidR="0006301C" w:rsidRPr="007E4D35" w:rsidRDefault="0006301C" w:rsidP="004015EA">
      <w:pPr>
        <w:tabs>
          <w:tab w:val="left" w:pos="0"/>
        </w:tabs>
        <w:spacing w:after="0" w:line="240" w:lineRule="auto"/>
        <w:jc w:val="center"/>
        <w:rPr>
          <w:rFonts w:ascii="Times New Roman" w:eastAsia="Calibri" w:hAnsi="Times New Roman" w:cs="Times New Roman"/>
          <w:b/>
          <w:bCs/>
          <w:color w:val="00B050"/>
          <w:sz w:val="28"/>
          <w:szCs w:val="28"/>
        </w:rPr>
      </w:pPr>
    </w:p>
    <w:p w:rsidR="0006301C" w:rsidRPr="007E4D35" w:rsidRDefault="0006301C" w:rsidP="004015EA">
      <w:pPr>
        <w:tabs>
          <w:tab w:val="left" w:pos="0"/>
        </w:tabs>
        <w:spacing w:after="0" w:line="240" w:lineRule="auto"/>
        <w:jc w:val="center"/>
        <w:rPr>
          <w:rFonts w:ascii="Times New Roman" w:eastAsia="Calibri" w:hAnsi="Times New Roman" w:cs="Times New Roman"/>
          <w:b/>
          <w:bCs/>
          <w:color w:val="00B050"/>
          <w:sz w:val="28"/>
          <w:szCs w:val="28"/>
        </w:rPr>
      </w:pPr>
    </w:p>
    <w:p w:rsidR="0006301C" w:rsidRPr="007E4D35" w:rsidRDefault="0006301C" w:rsidP="004015EA">
      <w:pPr>
        <w:tabs>
          <w:tab w:val="left" w:pos="0"/>
        </w:tabs>
        <w:spacing w:after="0" w:line="240" w:lineRule="auto"/>
        <w:jc w:val="center"/>
        <w:rPr>
          <w:rFonts w:ascii="Times New Roman" w:eastAsia="Calibri" w:hAnsi="Times New Roman" w:cs="Times New Roman"/>
          <w:b/>
          <w:bCs/>
          <w:color w:val="00B050"/>
          <w:sz w:val="28"/>
          <w:szCs w:val="28"/>
        </w:rPr>
      </w:pPr>
    </w:p>
    <w:p w:rsidR="0006301C" w:rsidRPr="007E4D35" w:rsidRDefault="0006301C" w:rsidP="004015EA">
      <w:pPr>
        <w:tabs>
          <w:tab w:val="left" w:pos="0"/>
        </w:tabs>
        <w:spacing w:after="0" w:line="240" w:lineRule="auto"/>
        <w:jc w:val="center"/>
        <w:rPr>
          <w:rFonts w:ascii="Times New Roman" w:eastAsia="Calibri" w:hAnsi="Times New Roman" w:cs="Times New Roman"/>
          <w:b/>
          <w:bCs/>
          <w:color w:val="00B050"/>
          <w:sz w:val="28"/>
          <w:szCs w:val="28"/>
        </w:rPr>
      </w:pPr>
    </w:p>
    <w:p w:rsidR="0006301C" w:rsidRPr="007E4D35" w:rsidRDefault="0006301C" w:rsidP="000D4BB0">
      <w:pPr>
        <w:tabs>
          <w:tab w:val="left" w:pos="0"/>
        </w:tabs>
        <w:spacing w:after="0" w:line="240" w:lineRule="auto"/>
        <w:rPr>
          <w:rFonts w:ascii="Times New Roman" w:eastAsia="Calibri" w:hAnsi="Times New Roman" w:cs="Times New Roman"/>
          <w:b/>
          <w:bCs/>
          <w:color w:val="00B050"/>
          <w:sz w:val="28"/>
          <w:szCs w:val="28"/>
        </w:rPr>
      </w:pPr>
    </w:p>
    <w:p w:rsidR="0006301C" w:rsidRPr="007E4D35" w:rsidRDefault="0006301C" w:rsidP="004015EA">
      <w:pPr>
        <w:tabs>
          <w:tab w:val="left" w:pos="0"/>
        </w:tabs>
        <w:spacing w:after="0" w:line="240" w:lineRule="auto"/>
        <w:jc w:val="center"/>
        <w:rPr>
          <w:rFonts w:ascii="Times New Roman" w:eastAsia="Calibri" w:hAnsi="Times New Roman" w:cs="Times New Roman"/>
          <w:b/>
          <w:bCs/>
          <w:color w:val="00B050"/>
          <w:sz w:val="28"/>
          <w:szCs w:val="28"/>
        </w:rPr>
      </w:pPr>
    </w:p>
    <w:p w:rsidR="0006301C" w:rsidRPr="007E4D35" w:rsidRDefault="0006301C" w:rsidP="004015EA">
      <w:pPr>
        <w:tabs>
          <w:tab w:val="left" w:pos="0"/>
        </w:tabs>
        <w:spacing w:after="0" w:line="240" w:lineRule="auto"/>
        <w:jc w:val="center"/>
        <w:rPr>
          <w:rFonts w:ascii="Times New Roman" w:eastAsia="Calibri" w:hAnsi="Times New Roman" w:cs="Times New Roman"/>
          <w:b/>
          <w:bCs/>
          <w:color w:val="00B050"/>
          <w:sz w:val="28"/>
          <w:szCs w:val="28"/>
        </w:rPr>
      </w:pPr>
    </w:p>
    <w:p w:rsidR="00DB2AF8" w:rsidRPr="0041191D" w:rsidRDefault="00DB2AF8" w:rsidP="004015EA">
      <w:pPr>
        <w:tabs>
          <w:tab w:val="left" w:pos="0"/>
        </w:tabs>
        <w:spacing w:after="0" w:line="240" w:lineRule="auto"/>
        <w:jc w:val="center"/>
        <w:rPr>
          <w:rFonts w:ascii="Times New Roman" w:eastAsia="Calibri" w:hAnsi="Times New Roman" w:cs="Times New Roman"/>
          <w:b/>
          <w:bCs/>
          <w:sz w:val="28"/>
          <w:szCs w:val="28"/>
        </w:rPr>
      </w:pPr>
      <w:r w:rsidRPr="0041191D">
        <w:rPr>
          <w:rFonts w:ascii="Times New Roman" w:eastAsia="Calibri" w:hAnsi="Times New Roman" w:cs="Times New Roman"/>
          <w:b/>
          <w:bCs/>
          <w:sz w:val="28"/>
          <w:szCs w:val="28"/>
        </w:rPr>
        <w:lastRenderedPageBreak/>
        <w:t>Уровень официально зарегистрированной безработицы, %</w:t>
      </w:r>
    </w:p>
    <w:p w:rsidR="00DB2AF8" w:rsidRPr="0041191D" w:rsidRDefault="00DB2AF8" w:rsidP="00DB2AF8">
      <w:pPr>
        <w:tabs>
          <w:tab w:val="left" w:pos="0"/>
        </w:tabs>
        <w:spacing w:after="0" w:line="240" w:lineRule="auto"/>
        <w:ind w:firstLine="567"/>
        <w:jc w:val="center"/>
        <w:rPr>
          <w:rFonts w:ascii="Times New Roman" w:eastAsia="Calibri" w:hAnsi="Times New Roman" w:cs="Times New Roman"/>
          <w:b/>
          <w:bCs/>
          <w:sz w:val="28"/>
          <w:szCs w:val="28"/>
        </w:rPr>
      </w:pPr>
    </w:p>
    <w:p w:rsidR="00DB2AF8" w:rsidRPr="0041191D" w:rsidRDefault="0006301C" w:rsidP="004015EA">
      <w:pPr>
        <w:tabs>
          <w:tab w:val="left" w:pos="0"/>
        </w:tabs>
        <w:spacing w:after="0" w:line="240" w:lineRule="auto"/>
        <w:jc w:val="center"/>
        <w:rPr>
          <w:rFonts w:ascii="Times New Roman" w:eastAsia="Calibri" w:hAnsi="Times New Roman" w:cs="Times New Roman"/>
          <w:bCs/>
          <w:sz w:val="28"/>
          <w:szCs w:val="28"/>
        </w:rPr>
      </w:pPr>
      <w:r w:rsidRPr="0041191D">
        <w:rPr>
          <w:noProof/>
          <w:lang w:eastAsia="ru-RU"/>
        </w:rPr>
        <w:drawing>
          <wp:inline distT="0" distB="0" distL="0" distR="0" wp14:anchorId="553E4037" wp14:editId="50326C33">
            <wp:extent cx="5857336" cy="2001328"/>
            <wp:effectExtent l="0" t="0" r="10160" b="18415"/>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DB2AF8" w:rsidRPr="0041191D">
        <w:rPr>
          <w:rFonts w:ascii="Times New Roman" w:eastAsia="Calibri"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396DC1C9" wp14:editId="42B00D04">
                <wp:simplePos x="0" y="0"/>
                <wp:positionH relativeFrom="column">
                  <wp:posOffset>0</wp:posOffset>
                </wp:positionH>
                <wp:positionV relativeFrom="paragraph">
                  <wp:posOffset>0</wp:posOffset>
                </wp:positionV>
                <wp:extent cx="6393180" cy="2896235"/>
                <wp:effectExtent l="0" t="0" r="0" b="0"/>
                <wp:wrapNone/>
                <wp:docPr id="12"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896235"/>
                        </a:xfrm>
                        <a:prstGeom prst="rect">
                          <a:avLst/>
                        </a:prstGeom>
                        <a:noFill/>
                        <a:ln>
                          <a:noFill/>
                        </a:ln>
                        <a:effectLst/>
                      </wps:spPr>
                      <wps:txbx>
                        <w:txbxContent>
                          <w:p w:rsidR="00517E39" w:rsidRDefault="00517E39" w:rsidP="00DB2AF8">
                            <w:pPr>
                              <w:pStyle w:val="af8"/>
                              <w:spacing w:before="0" w:beforeAutospacing="0" w:after="0" w:afterAutospacing="0"/>
                            </w:pPr>
                          </w:p>
                        </w:txbxContent>
                      </wps:txbx>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id="TextBox 10" o:spid="_x0000_s1027" type="#_x0000_t202" style="position:absolute;left:0;text-align:left;margin-left:0;margin-top:0;width:503.4pt;height:228.0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7RYxQEAAIcDAAAOAAAAZHJzL2Uyb0RvYy54bWysU8Fu2zAMvQ/YPwi6L04cLEiNOMW2orsU&#10;64B2H6DIUixMEgVRjZ19/Sg5Tbr2VuxCS+QT+fhIb65HZ9lBRTTgW76YzTlTXkJn/L7lvx5vP605&#10;wyR8Jyx41fKjQn69/fhhM4RG1dCD7VRklMRjM4SW9ymFpqpQ9soJnEFQnoIaohOJrnFfdVEMlN3Z&#10;qp7PV9UAsQsRpEIk780U5NuSX2sl073WqBKzLSduqdhY7C7barsRzT6K0Bt5oiHewcIJ46noOdWN&#10;SII9RfMmlTMyAoJOMwmuAq2NVKUH6mYxf9XNQy+CKr2QOBjOMuH/Syt/HH5GZjqaXc2ZF45m9KjG&#10;9BVGtijyDAEbQj0EwqWR/AQtrWK4A/kbScHqBSYrjw0SOssx6ujylxpl9JAmcDyrTlWYJOdqebVc&#10;rCkkKVavr1b18nOeS3V5HiKm7wocy4eWRxproSAOd5gm6DMkV/Nwa6wto7X+HwflnDyq7Mbp9YVx&#10;PqVxN06KZBbZs4PuSN3Tmqd7MtrC0HJpTeCsh/jntW+gdWq5p33nLCb7DabdE14SuuUTdQxfnhLx&#10;LPQvRU5i0rSLAKfNzOv08l5Ql/9n+xcAAP//AwBQSwMEFAAGAAgAAAAhAIW+sTrbAAAABgEAAA8A&#10;AABkcnMvZG93bnJldi54bWxMj8FOwzAQRO9I/IO1SFwQdVogQmmcqkLiBJem9O7GSxI1Xqe2mxq+&#10;ni0XuKy0mtHMm3KV7CAm9KF3pGA+y0AgNc701Cr42L7eP4MIUZPRgyNU8IUBVtX1VakL4860wamO&#10;reAQCoVW0MU4FlKGpkOrw8yNSKx9Om915Ne30nh95nA7yEWW5dLqnrih0yO+dNgc6pNVYOrd99Y/&#10;HNPd+m2zaHd5k47Tu1K3N2m9BBExxT8zXPAZHSpm2rsTmSAGBTwk/t6Lxk28Y6/g8Smfg6xK+R+/&#10;+gEAAP//AwBQSwECLQAUAAYACAAAACEAtoM4kv4AAADhAQAAEwAAAAAAAAAAAAAAAAAAAAAAW0Nv&#10;bnRlbnRfVHlwZXNdLnhtbFBLAQItABQABgAIAAAAIQA4/SH/1gAAAJQBAAALAAAAAAAAAAAAAAAA&#10;AC8BAABfcmVscy8ucmVsc1BLAQItABQABgAIAAAAIQBDk7RYxQEAAIcDAAAOAAAAAAAAAAAAAAAA&#10;AC4CAABkcnMvZTJvRG9jLnhtbFBLAQItABQABgAIAAAAIQCFvrE62wAAAAYBAAAPAAAAAAAAAAAA&#10;AAAAAB8EAABkcnMvZG93bnJldi54bWxQSwUGAAAAAAQABADzAAAAJwUAAAAA&#10;" filled="f" stroked="f">
                <v:path arrowok="t"/>
                <v:textbox style="mso-fit-shape-to-text:t">
                  <w:txbxContent>
                    <w:p w:rsidR="003E6C4F" w:rsidRDefault="003E6C4F" w:rsidP="00DB2AF8">
                      <w:pPr>
                        <w:pStyle w:val="af8"/>
                        <w:spacing w:before="0" w:beforeAutospacing="0" w:after="0" w:afterAutospacing="0"/>
                      </w:pPr>
                    </w:p>
                  </w:txbxContent>
                </v:textbox>
              </v:shape>
            </w:pict>
          </mc:Fallback>
        </mc:AlternateContent>
      </w:r>
    </w:p>
    <w:p w:rsidR="00DB2AF8" w:rsidRPr="0041191D" w:rsidRDefault="00DB2AF8" w:rsidP="00DB2AF8">
      <w:pPr>
        <w:spacing w:after="0" w:line="240" w:lineRule="auto"/>
        <w:jc w:val="both"/>
        <w:rPr>
          <w:rFonts w:ascii="Times New Roman" w:eastAsia="Calibri" w:hAnsi="Times New Roman" w:cs="Times New Roman"/>
          <w:sz w:val="28"/>
          <w:szCs w:val="28"/>
        </w:rPr>
      </w:pPr>
    </w:p>
    <w:p w:rsidR="00DB2AF8" w:rsidRPr="0041191D" w:rsidRDefault="00EB45EB" w:rsidP="00DB2AF8">
      <w:pPr>
        <w:spacing w:after="0" w:line="240" w:lineRule="auto"/>
        <w:ind w:firstLine="567"/>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По состо</w:t>
      </w:r>
      <w:r w:rsidR="00F72D3C" w:rsidRPr="0041191D">
        <w:rPr>
          <w:rFonts w:ascii="Times New Roman" w:eastAsia="Calibri" w:hAnsi="Times New Roman" w:cs="Times New Roman"/>
          <w:sz w:val="28"/>
          <w:szCs w:val="28"/>
        </w:rPr>
        <w:t>янию на 01.01.2025</w:t>
      </w:r>
      <w:r w:rsidR="00DB2AF8" w:rsidRPr="0041191D">
        <w:rPr>
          <w:rFonts w:ascii="Times New Roman" w:eastAsia="Calibri" w:hAnsi="Times New Roman" w:cs="Times New Roman"/>
          <w:sz w:val="28"/>
          <w:szCs w:val="28"/>
        </w:rPr>
        <w:t xml:space="preserve"> уровень официально зарегистрированной безработицы составила </w:t>
      </w:r>
      <w:r w:rsidR="00F72D3C" w:rsidRPr="0041191D">
        <w:rPr>
          <w:rFonts w:ascii="Times New Roman" w:eastAsia="Calibri" w:hAnsi="Times New Roman" w:cs="Times New Roman"/>
          <w:sz w:val="28"/>
          <w:szCs w:val="28"/>
        </w:rPr>
        <w:t>0,7</w:t>
      </w:r>
      <w:r w:rsidR="00DB2AF8" w:rsidRPr="0041191D">
        <w:rPr>
          <w:rFonts w:ascii="Times New Roman" w:eastAsia="Calibri" w:hAnsi="Times New Roman" w:cs="Times New Roman"/>
          <w:sz w:val="28"/>
          <w:szCs w:val="28"/>
        </w:rPr>
        <w:t xml:space="preserve">%. </w:t>
      </w:r>
    </w:p>
    <w:p w:rsidR="00DB2AF8" w:rsidRPr="0041191D" w:rsidRDefault="0006301C" w:rsidP="00DB2AF8">
      <w:pPr>
        <w:spacing w:after="0" w:line="240" w:lineRule="auto"/>
        <w:ind w:firstLine="567"/>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К 2028</w:t>
      </w:r>
      <w:r w:rsidR="00DB2AF8" w:rsidRPr="0041191D">
        <w:rPr>
          <w:rFonts w:ascii="Times New Roman" w:eastAsia="Calibri" w:hAnsi="Times New Roman" w:cs="Times New Roman"/>
          <w:sz w:val="28"/>
          <w:szCs w:val="28"/>
        </w:rPr>
        <w:t xml:space="preserve"> году прогнозируется постепенное снижение данного пока</w:t>
      </w:r>
      <w:r w:rsidRPr="0041191D">
        <w:rPr>
          <w:rFonts w:ascii="Times New Roman" w:eastAsia="Calibri" w:hAnsi="Times New Roman" w:cs="Times New Roman"/>
          <w:sz w:val="28"/>
          <w:szCs w:val="28"/>
        </w:rPr>
        <w:t>зателя, так  по сравнению с 2024</w:t>
      </w:r>
      <w:r w:rsidR="00DB2AF8" w:rsidRPr="0041191D">
        <w:rPr>
          <w:rFonts w:ascii="Times New Roman" w:eastAsia="Calibri" w:hAnsi="Times New Roman" w:cs="Times New Roman"/>
          <w:sz w:val="28"/>
          <w:szCs w:val="28"/>
        </w:rPr>
        <w:t xml:space="preserve"> годом уровень официально зарегистрированной безработицы по первому варианту прогноза </w:t>
      </w:r>
      <w:r w:rsidRPr="0041191D">
        <w:rPr>
          <w:rFonts w:ascii="Times New Roman" w:eastAsia="Calibri" w:hAnsi="Times New Roman" w:cs="Times New Roman"/>
          <w:sz w:val="28"/>
          <w:szCs w:val="28"/>
        </w:rPr>
        <w:t>снизится</w:t>
      </w:r>
      <w:r w:rsidR="00DB2AF8" w:rsidRPr="0041191D">
        <w:rPr>
          <w:rFonts w:ascii="Times New Roman" w:eastAsia="Calibri" w:hAnsi="Times New Roman" w:cs="Times New Roman"/>
          <w:sz w:val="28"/>
          <w:szCs w:val="28"/>
        </w:rPr>
        <w:t xml:space="preserve"> на 0,2 </w:t>
      </w:r>
      <w:proofErr w:type="gramStart"/>
      <w:r w:rsidR="00DB2AF8" w:rsidRPr="0041191D">
        <w:rPr>
          <w:rFonts w:ascii="Times New Roman" w:eastAsia="Calibri" w:hAnsi="Times New Roman" w:cs="Times New Roman"/>
          <w:sz w:val="28"/>
          <w:szCs w:val="28"/>
        </w:rPr>
        <w:t>процентных</w:t>
      </w:r>
      <w:proofErr w:type="gramEnd"/>
      <w:r w:rsidR="00DB2AF8" w:rsidRPr="0041191D">
        <w:rPr>
          <w:rFonts w:ascii="Times New Roman" w:eastAsia="Calibri" w:hAnsi="Times New Roman" w:cs="Times New Roman"/>
          <w:sz w:val="28"/>
          <w:szCs w:val="28"/>
        </w:rPr>
        <w:t xml:space="preserve"> пункта, по второму варианту прогноза на 0,3 процентных пункта. </w:t>
      </w:r>
    </w:p>
    <w:p w:rsidR="00DB2AF8" w:rsidRPr="0041191D" w:rsidRDefault="00DB2AF8" w:rsidP="00DB2AF8">
      <w:pPr>
        <w:tabs>
          <w:tab w:val="left" w:pos="0"/>
        </w:tabs>
        <w:spacing w:after="0" w:line="240" w:lineRule="auto"/>
        <w:ind w:firstLine="567"/>
        <w:jc w:val="both"/>
        <w:rPr>
          <w:rFonts w:ascii="Times New Roman" w:eastAsia="Calibri" w:hAnsi="Times New Roman" w:cs="Times New Roman"/>
          <w:sz w:val="28"/>
          <w:szCs w:val="28"/>
        </w:rPr>
      </w:pPr>
      <w:bookmarkStart w:id="17" w:name="_Toc17290065"/>
    </w:p>
    <w:p w:rsidR="00DB2AF8" w:rsidRPr="0041191D" w:rsidRDefault="00DB2AF8" w:rsidP="00DB2AF8">
      <w:pPr>
        <w:tabs>
          <w:tab w:val="left" w:pos="0"/>
        </w:tabs>
        <w:spacing w:after="0" w:line="240" w:lineRule="auto"/>
        <w:ind w:firstLine="567"/>
        <w:jc w:val="center"/>
        <w:rPr>
          <w:rFonts w:ascii="Times New Roman" w:eastAsia="Calibri" w:hAnsi="Times New Roman" w:cs="Times New Roman"/>
          <w:b/>
          <w:sz w:val="28"/>
          <w:szCs w:val="28"/>
        </w:rPr>
      </w:pPr>
      <w:r w:rsidRPr="0041191D">
        <w:rPr>
          <w:rFonts w:ascii="Times New Roman" w:eastAsia="Calibri" w:hAnsi="Times New Roman" w:cs="Times New Roman"/>
          <w:b/>
          <w:sz w:val="28"/>
          <w:szCs w:val="28"/>
        </w:rPr>
        <w:t>5.3.Заработная плата и денежные доходы населения</w:t>
      </w:r>
      <w:bookmarkEnd w:id="17"/>
    </w:p>
    <w:p w:rsidR="00DB2AF8" w:rsidRPr="0041191D"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bCs/>
          <w:sz w:val="28"/>
          <w:szCs w:val="28"/>
        </w:rPr>
        <w:t>Цель – повышение денежных доходов населения от трудовой деятельности, обеспечение адресной финансовой поддержки малообеспеченных категорий населения.</w:t>
      </w:r>
    </w:p>
    <w:p w:rsidR="00DB2AF8" w:rsidRPr="0041191D" w:rsidRDefault="00DB2AF8" w:rsidP="00DB2AF8">
      <w:pPr>
        <w:autoSpaceDE w:val="0"/>
        <w:autoSpaceDN w:val="0"/>
        <w:spacing w:after="0" w:line="240" w:lineRule="auto"/>
        <w:jc w:val="both"/>
        <w:rPr>
          <w:rFonts w:ascii="Times New Roman" w:eastAsia="Times New Roman" w:hAnsi="Times New Roman" w:cs="Times New Roman"/>
          <w:sz w:val="28"/>
          <w:szCs w:val="28"/>
          <w:lang w:eastAsia="ru-RU"/>
        </w:rPr>
      </w:pPr>
      <w:r w:rsidRPr="0041191D">
        <w:rPr>
          <w:rFonts w:ascii="Times New Roman" w:eastAsia="Times New Roman" w:hAnsi="Times New Roman" w:cs="Times New Roman"/>
          <w:sz w:val="28"/>
          <w:szCs w:val="28"/>
          <w:lang w:eastAsia="ru-RU"/>
        </w:rPr>
        <w:t xml:space="preserve">         Материальное благосостояние населения района является одним из ключевых элементов, определяющих качество жизни, его финансовой основой.</w:t>
      </w:r>
    </w:p>
    <w:p w:rsidR="00DB2AF8" w:rsidRPr="0041191D" w:rsidRDefault="00DB2AF8" w:rsidP="00DB2AF8">
      <w:pPr>
        <w:autoSpaceDE w:val="0"/>
        <w:autoSpaceDN w:val="0"/>
        <w:spacing w:after="0" w:line="240" w:lineRule="auto"/>
        <w:jc w:val="both"/>
        <w:rPr>
          <w:rFonts w:ascii="Times New Roman" w:eastAsia="Times New Roman" w:hAnsi="Times New Roman" w:cs="Times New Roman"/>
          <w:sz w:val="28"/>
          <w:szCs w:val="28"/>
          <w:lang w:eastAsia="ru-RU"/>
        </w:rPr>
      </w:pPr>
      <w:r w:rsidRPr="0041191D">
        <w:rPr>
          <w:rFonts w:ascii="Times New Roman" w:eastAsia="Times New Roman" w:hAnsi="Times New Roman" w:cs="Times New Roman"/>
          <w:sz w:val="28"/>
          <w:szCs w:val="28"/>
          <w:lang w:eastAsia="ru-RU"/>
        </w:rPr>
        <w:tab/>
      </w:r>
      <w:r w:rsidRPr="0041191D">
        <w:rPr>
          <w:rFonts w:ascii="Times New Roman" w:eastAsia="Calibri" w:hAnsi="Times New Roman" w:cs="Times New Roman"/>
          <w:sz w:val="28"/>
          <w:szCs w:val="28"/>
        </w:rPr>
        <w:t xml:space="preserve">Основным механизмом </w:t>
      </w:r>
      <w:proofErr w:type="gramStart"/>
      <w:r w:rsidRPr="0041191D">
        <w:rPr>
          <w:rFonts w:ascii="Times New Roman" w:eastAsia="Calibri" w:hAnsi="Times New Roman" w:cs="Times New Roman"/>
          <w:sz w:val="28"/>
          <w:szCs w:val="28"/>
        </w:rPr>
        <w:t>повышения уровня жизни населения района</w:t>
      </w:r>
      <w:proofErr w:type="gramEnd"/>
      <w:r w:rsidRPr="0041191D">
        <w:rPr>
          <w:rFonts w:ascii="Times New Roman" w:eastAsia="Calibri" w:hAnsi="Times New Roman" w:cs="Times New Roman"/>
          <w:sz w:val="28"/>
          <w:szCs w:val="28"/>
        </w:rPr>
        <w:t xml:space="preserve"> будет реализация национальных проектов, государственных и муниципальных программ, способствующих росту экономики, и как результат, росту денежных доходов от трудовой и предпринимательской деятельности. </w:t>
      </w:r>
    </w:p>
    <w:p w:rsidR="00DB2AF8" w:rsidRPr="0041191D" w:rsidRDefault="00DB2AF8" w:rsidP="00DB2AF8">
      <w:pPr>
        <w:spacing w:after="0" w:line="240" w:lineRule="auto"/>
        <w:ind w:firstLine="709"/>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Реализация м</w:t>
      </w:r>
      <w:r w:rsidR="009C3922" w:rsidRPr="0041191D">
        <w:rPr>
          <w:rFonts w:ascii="Times New Roman" w:eastAsia="Calibri" w:hAnsi="Times New Roman" w:cs="Times New Roman"/>
          <w:sz w:val="28"/>
          <w:szCs w:val="28"/>
        </w:rPr>
        <w:t>ероприятий позволит к концу 2028</w:t>
      </w:r>
      <w:r w:rsidRPr="0041191D">
        <w:rPr>
          <w:rFonts w:ascii="Times New Roman" w:eastAsia="Calibri" w:hAnsi="Times New Roman" w:cs="Times New Roman"/>
          <w:sz w:val="28"/>
          <w:szCs w:val="28"/>
        </w:rPr>
        <w:t xml:space="preserve"> года довести среднемесячную номинальную начисленную заработную плату до </w:t>
      </w:r>
      <w:r w:rsidR="009C3922" w:rsidRPr="0041191D">
        <w:rPr>
          <w:rFonts w:ascii="Times New Roman" w:eastAsia="Calibri" w:hAnsi="Times New Roman" w:cs="Times New Roman"/>
          <w:sz w:val="28"/>
          <w:szCs w:val="28"/>
        </w:rPr>
        <w:t>70877,4 рубля с ростом к уровню 2024</w:t>
      </w:r>
      <w:r w:rsidRPr="0041191D">
        <w:rPr>
          <w:rFonts w:ascii="Times New Roman" w:eastAsia="Calibri" w:hAnsi="Times New Roman" w:cs="Times New Roman"/>
          <w:sz w:val="28"/>
          <w:szCs w:val="28"/>
        </w:rPr>
        <w:t xml:space="preserve"> года на </w:t>
      </w:r>
      <w:r w:rsidR="007247F7" w:rsidRPr="0041191D">
        <w:rPr>
          <w:rFonts w:ascii="Times New Roman" w:eastAsia="Calibri" w:hAnsi="Times New Roman" w:cs="Times New Roman"/>
          <w:sz w:val="28"/>
          <w:szCs w:val="28"/>
        </w:rPr>
        <w:t>56,2</w:t>
      </w:r>
      <w:r w:rsidRPr="0041191D">
        <w:rPr>
          <w:rFonts w:ascii="Times New Roman" w:eastAsia="Calibri" w:hAnsi="Times New Roman" w:cs="Times New Roman"/>
          <w:sz w:val="28"/>
          <w:szCs w:val="28"/>
        </w:rPr>
        <w:t xml:space="preserve">% по первому варианту прогноза, до </w:t>
      </w:r>
      <w:r w:rsidR="009C3922" w:rsidRPr="0041191D">
        <w:rPr>
          <w:rFonts w:ascii="Times New Roman" w:eastAsia="Calibri" w:hAnsi="Times New Roman" w:cs="Times New Roman"/>
          <w:sz w:val="28"/>
          <w:szCs w:val="28"/>
        </w:rPr>
        <w:t>74133,5</w:t>
      </w:r>
      <w:r w:rsidRPr="0041191D">
        <w:rPr>
          <w:rFonts w:ascii="Times New Roman" w:eastAsia="Calibri" w:hAnsi="Times New Roman" w:cs="Times New Roman"/>
          <w:sz w:val="28"/>
          <w:szCs w:val="28"/>
        </w:rPr>
        <w:t xml:space="preserve"> рубля с ростом на </w:t>
      </w:r>
      <w:r w:rsidR="008E4B2D" w:rsidRPr="0041191D">
        <w:rPr>
          <w:rFonts w:ascii="Times New Roman" w:eastAsia="Calibri" w:hAnsi="Times New Roman" w:cs="Times New Roman"/>
          <w:sz w:val="28"/>
          <w:szCs w:val="28"/>
        </w:rPr>
        <w:t>63,4</w:t>
      </w:r>
      <w:r w:rsidRPr="0041191D">
        <w:rPr>
          <w:rFonts w:ascii="Times New Roman" w:eastAsia="Calibri" w:hAnsi="Times New Roman" w:cs="Times New Roman"/>
          <w:sz w:val="28"/>
          <w:szCs w:val="28"/>
        </w:rPr>
        <w:t xml:space="preserve"> % по второму варианту прогноза.</w:t>
      </w:r>
    </w:p>
    <w:p w:rsidR="00DB2AF8" w:rsidRPr="0041191D" w:rsidRDefault="00DB2AF8" w:rsidP="00DB2AF8">
      <w:pPr>
        <w:spacing w:after="0" w:line="240" w:lineRule="auto"/>
        <w:jc w:val="both"/>
        <w:rPr>
          <w:rFonts w:ascii="Times New Roman" w:eastAsia="Calibri" w:hAnsi="Times New Roman" w:cs="Times New Roman"/>
          <w:sz w:val="28"/>
          <w:szCs w:val="28"/>
        </w:rPr>
      </w:pPr>
      <w:r w:rsidRPr="0041191D">
        <w:rPr>
          <w:rFonts w:ascii="Times New Roman" w:eastAsia="Times New Roman" w:hAnsi="Times New Roman" w:cs="Times New Roman"/>
          <w:sz w:val="28"/>
          <w:szCs w:val="28"/>
          <w:lang w:eastAsia="ru-RU"/>
        </w:rPr>
        <w:t xml:space="preserve">         </w:t>
      </w:r>
      <w:r w:rsidRPr="0041191D">
        <w:rPr>
          <w:rFonts w:ascii="Times New Roman" w:eastAsia="Calibri" w:hAnsi="Times New Roman" w:cs="Times New Roman"/>
          <w:sz w:val="28"/>
          <w:szCs w:val="28"/>
        </w:rPr>
        <w:t>Повышению денежных доходов населения способствует как рост заработной платы работающего населения, так и предоставление пособий, компенсаций, стипендий и иных социальных выплат различным категориям граждан.</w:t>
      </w:r>
    </w:p>
    <w:p w:rsidR="00DB2AF8" w:rsidRPr="0041191D" w:rsidRDefault="00DB2AF8" w:rsidP="00DB2AF8">
      <w:pPr>
        <w:tabs>
          <w:tab w:val="left" w:pos="0"/>
        </w:tabs>
        <w:spacing w:after="0" w:line="240" w:lineRule="auto"/>
        <w:ind w:firstLine="567"/>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Меры по обеспечению повышения денежных доходов населения в плановом периоде реализуются, в том числе в рамках мероприятий:</w:t>
      </w:r>
    </w:p>
    <w:p w:rsidR="00DB2AF8" w:rsidRPr="0041191D" w:rsidRDefault="00DB2AF8" w:rsidP="00DB2AF8">
      <w:pPr>
        <w:widowControl w:val="0"/>
        <w:autoSpaceDE w:val="0"/>
        <w:autoSpaceDN w:val="0"/>
        <w:spacing w:after="0" w:line="240" w:lineRule="auto"/>
        <w:ind w:firstLine="567"/>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-указа Президента Российской Федерации от 21.07.2020 № 474 «О национальных целях развития Российской Федерации на период до 2030 года»;</w:t>
      </w:r>
    </w:p>
    <w:p w:rsidR="00DB2AF8" w:rsidRPr="0041191D" w:rsidRDefault="00DB2AF8" w:rsidP="00DB2AF8">
      <w:pPr>
        <w:widowControl w:val="0"/>
        <w:spacing w:after="0" w:line="240" w:lineRule="auto"/>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 xml:space="preserve">        - государственной программы Новосибирской области «Содействие занятости населения», утвержденной постановлением Правительства Новосибирской области от 23.04.2013 № 177-п;</w:t>
      </w:r>
    </w:p>
    <w:p w:rsidR="00DB2AF8" w:rsidRPr="0041191D" w:rsidRDefault="00DB2AF8" w:rsidP="00DB2AF8">
      <w:pPr>
        <w:widowControl w:val="0"/>
        <w:spacing w:after="0" w:line="240" w:lineRule="auto"/>
        <w:jc w:val="both"/>
        <w:rPr>
          <w:rFonts w:ascii="Times New Roman" w:eastAsia="Times New Roman" w:hAnsi="Times New Roman" w:cs="Times New Roman"/>
          <w:sz w:val="28"/>
          <w:szCs w:val="28"/>
          <w:lang w:eastAsia="ru-RU"/>
        </w:rPr>
      </w:pPr>
      <w:r w:rsidRPr="0041191D">
        <w:rPr>
          <w:rFonts w:ascii="Times New Roman" w:eastAsia="Times New Roman" w:hAnsi="Times New Roman" w:cs="Times New Roman"/>
          <w:sz w:val="28"/>
          <w:szCs w:val="28"/>
          <w:lang w:eastAsia="ru-RU"/>
        </w:rPr>
        <w:t xml:space="preserve">         - региональной программы по снижению доли населения с доходами ниже </w:t>
      </w:r>
      <w:r w:rsidRPr="0041191D">
        <w:rPr>
          <w:rFonts w:ascii="Times New Roman" w:eastAsia="Times New Roman" w:hAnsi="Times New Roman" w:cs="Times New Roman"/>
          <w:sz w:val="28"/>
          <w:szCs w:val="28"/>
          <w:lang w:eastAsia="ru-RU"/>
        </w:rPr>
        <w:lastRenderedPageBreak/>
        <w:t>величины прожиточного минимума в Новосибирской области на период до 2030 года, утвержденной постановлением Правительства Новосибирской области от 24.03.2021 № 86-п;</w:t>
      </w:r>
    </w:p>
    <w:p w:rsidR="00DB2AF8" w:rsidRPr="0041191D" w:rsidRDefault="00DB2AF8" w:rsidP="00DB2AF8">
      <w:pPr>
        <w:tabs>
          <w:tab w:val="left" w:pos="0"/>
        </w:tabs>
        <w:spacing w:after="0" w:line="240" w:lineRule="auto"/>
        <w:jc w:val="both"/>
        <w:rPr>
          <w:rFonts w:ascii="Times New Roman" w:eastAsia="Calibri" w:hAnsi="Times New Roman" w:cs="Times New Roman"/>
          <w:bCs/>
          <w:sz w:val="28"/>
          <w:szCs w:val="28"/>
        </w:rPr>
      </w:pPr>
      <w:r w:rsidRPr="0041191D">
        <w:rPr>
          <w:rFonts w:ascii="Times New Roman" w:eastAsia="Calibri" w:hAnsi="Times New Roman" w:cs="Times New Roman"/>
          <w:sz w:val="28"/>
          <w:szCs w:val="28"/>
        </w:rPr>
        <w:t xml:space="preserve">       - муниципальной программы Барабинского района </w:t>
      </w:r>
      <w:r w:rsidRPr="0041191D">
        <w:rPr>
          <w:rFonts w:ascii="Times New Roman" w:eastAsia="Calibri" w:hAnsi="Times New Roman" w:cs="Times New Roman"/>
          <w:bCs/>
          <w:sz w:val="28"/>
          <w:szCs w:val="28"/>
          <w:lang w:bidi="he-IL"/>
        </w:rPr>
        <w:t>«Социальная поддержка населения, проживающего на территории Барабинского района Новосибирской области на 2021-2026 годы</w:t>
      </w:r>
      <w:r w:rsidRPr="0041191D">
        <w:rPr>
          <w:rFonts w:ascii="Times New Roman" w:eastAsia="Calibri" w:hAnsi="Times New Roman" w:cs="Times New Roman"/>
          <w:bCs/>
          <w:sz w:val="28"/>
          <w:szCs w:val="28"/>
        </w:rPr>
        <w:t xml:space="preserve">». </w:t>
      </w:r>
    </w:p>
    <w:p w:rsidR="00DB2AF8" w:rsidRPr="0041191D" w:rsidRDefault="009C3922" w:rsidP="00DB2AF8">
      <w:pPr>
        <w:spacing w:after="0" w:line="240" w:lineRule="auto"/>
        <w:ind w:firstLine="567"/>
        <w:jc w:val="both"/>
        <w:rPr>
          <w:rFonts w:ascii="Times New Roman" w:eastAsia="Calibri" w:hAnsi="Times New Roman" w:cs="Times New Roman"/>
          <w:bCs/>
          <w:sz w:val="28"/>
          <w:szCs w:val="28"/>
        </w:rPr>
      </w:pPr>
      <w:r w:rsidRPr="0041191D">
        <w:rPr>
          <w:rFonts w:ascii="Times New Roman" w:eastAsia="Calibri" w:hAnsi="Times New Roman" w:cs="Times New Roman"/>
          <w:bCs/>
          <w:sz w:val="28"/>
          <w:szCs w:val="28"/>
        </w:rPr>
        <w:t>К 2028</w:t>
      </w:r>
      <w:r w:rsidR="00DB2AF8" w:rsidRPr="0041191D">
        <w:rPr>
          <w:rFonts w:ascii="Times New Roman" w:eastAsia="Calibri" w:hAnsi="Times New Roman" w:cs="Times New Roman"/>
          <w:bCs/>
          <w:sz w:val="28"/>
          <w:szCs w:val="28"/>
        </w:rPr>
        <w:t xml:space="preserve"> году прогнозируется снижение среднесписочной численности работников по 1 варианту прогноза до </w:t>
      </w:r>
      <w:r w:rsidR="00F44552" w:rsidRPr="0041191D">
        <w:rPr>
          <w:rFonts w:ascii="Times New Roman" w:eastAsia="Calibri" w:hAnsi="Times New Roman" w:cs="Times New Roman"/>
          <w:bCs/>
          <w:sz w:val="28"/>
          <w:szCs w:val="28"/>
        </w:rPr>
        <w:t>13286</w:t>
      </w:r>
      <w:r w:rsidR="00DB2AF8" w:rsidRPr="0041191D">
        <w:rPr>
          <w:rFonts w:ascii="Times New Roman" w:eastAsia="Calibri" w:hAnsi="Times New Roman" w:cs="Times New Roman"/>
          <w:bCs/>
          <w:sz w:val="28"/>
          <w:szCs w:val="28"/>
        </w:rPr>
        <w:t xml:space="preserve"> человек </w:t>
      </w:r>
      <w:r w:rsidR="00F3214F" w:rsidRPr="0041191D">
        <w:rPr>
          <w:rFonts w:ascii="Times New Roman" w:eastAsia="Calibri" w:hAnsi="Times New Roman" w:cs="Times New Roman"/>
          <w:sz w:val="28"/>
          <w:szCs w:val="28"/>
        </w:rPr>
        <w:t>(к уровню 2024</w:t>
      </w:r>
      <w:r w:rsidR="00DB2AF8" w:rsidRPr="0041191D">
        <w:rPr>
          <w:rFonts w:ascii="Times New Roman" w:eastAsia="Calibri" w:hAnsi="Times New Roman" w:cs="Times New Roman"/>
          <w:sz w:val="28"/>
          <w:szCs w:val="28"/>
        </w:rPr>
        <w:t xml:space="preserve"> года на </w:t>
      </w:r>
      <w:r w:rsidR="00F3214F" w:rsidRPr="0041191D">
        <w:rPr>
          <w:rFonts w:ascii="Times New Roman" w:eastAsia="Calibri" w:hAnsi="Times New Roman" w:cs="Times New Roman"/>
          <w:sz w:val="28"/>
          <w:szCs w:val="28"/>
        </w:rPr>
        <w:t>8,0</w:t>
      </w:r>
      <w:r w:rsidR="00DB2AF8" w:rsidRPr="0041191D">
        <w:rPr>
          <w:rFonts w:ascii="Times New Roman" w:eastAsia="Calibri" w:hAnsi="Times New Roman" w:cs="Times New Roman"/>
          <w:sz w:val="28"/>
          <w:szCs w:val="28"/>
        </w:rPr>
        <w:t xml:space="preserve"> %) </w:t>
      </w:r>
      <w:r w:rsidR="00DB2AF8" w:rsidRPr="0041191D">
        <w:rPr>
          <w:rFonts w:ascii="Times New Roman" w:eastAsia="Calibri" w:hAnsi="Times New Roman" w:cs="Times New Roman"/>
          <w:bCs/>
          <w:sz w:val="28"/>
          <w:szCs w:val="28"/>
        </w:rPr>
        <w:t xml:space="preserve">и до </w:t>
      </w:r>
      <w:r w:rsidR="00F44552" w:rsidRPr="0041191D">
        <w:rPr>
          <w:rFonts w:ascii="Times New Roman" w:eastAsia="Calibri" w:hAnsi="Times New Roman" w:cs="Times New Roman"/>
          <w:bCs/>
          <w:sz w:val="28"/>
          <w:szCs w:val="28"/>
        </w:rPr>
        <w:t>13326</w:t>
      </w:r>
      <w:r w:rsidR="00DB2AF8" w:rsidRPr="0041191D">
        <w:rPr>
          <w:rFonts w:ascii="Times New Roman" w:eastAsia="Calibri" w:hAnsi="Times New Roman" w:cs="Times New Roman"/>
          <w:bCs/>
          <w:sz w:val="28"/>
          <w:szCs w:val="28"/>
        </w:rPr>
        <w:t xml:space="preserve"> человек по 2 варианту</w:t>
      </w:r>
      <w:r w:rsidR="00F3214F" w:rsidRPr="0041191D">
        <w:rPr>
          <w:rFonts w:ascii="Times New Roman" w:eastAsia="Calibri" w:hAnsi="Times New Roman" w:cs="Times New Roman"/>
          <w:sz w:val="28"/>
          <w:szCs w:val="28"/>
        </w:rPr>
        <w:t xml:space="preserve"> (к уровню 2024</w:t>
      </w:r>
      <w:r w:rsidR="00DB2AF8" w:rsidRPr="0041191D">
        <w:rPr>
          <w:rFonts w:ascii="Times New Roman" w:eastAsia="Calibri" w:hAnsi="Times New Roman" w:cs="Times New Roman"/>
          <w:sz w:val="28"/>
          <w:szCs w:val="28"/>
        </w:rPr>
        <w:t xml:space="preserve"> года </w:t>
      </w:r>
      <w:proofErr w:type="gramStart"/>
      <w:r w:rsidR="00DB2AF8" w:rsidRPr="0041191D">
        <w:rPr>
          <w:rFonts w:ascii="Times New Roman" w:eastAsia="Calibri" w:hAnsi="Times New Roman" w:cs="Times New Roman"/>
          <w:sz w:val="28"/>
          <w:szCs w:val="28"/>
        </w:rPr>
        <w:t>на</w:t>
      </w:r>
      <w:proofErr w:type="gramEnd"/>
      <w:r w:rsidR="00DB2AF8" w:rsidRPr="0041191D">
        <w:rPr>
          <w:rFonts w:ascii="Times New Roman" w:eastAsia="Calibri" w:hAnsi="Times New Roman" w:cs="Times New Roman"/>
          <w:sz w:val="28"/>
          <w:szCs w:val="28"/>
        </w:rPr>
        <w:t xml:space="preserve"> </w:t>
      </w:r>
      <w:r w:rsidR="00F3214F" w:rsidRPr="0041191D">
        <w:rPr>
          <w:rFonts w:ascii="Times New Roman" w:eastAsia="Calibri" w:hAnsi="Times New Roman" w:cs="Times New Roman"/>
          <w:sz w:val="28"/>
          <w:szCs w:val="28"/>
        </w:rPr>
        <w:t>7,7</w:t>
      </w:r>
      <w:r w:rsidR="00DB2AF8" w:rsidRPr="0041191D">
        <w:rPr>
          <w:rFonts w:ascii="Times New Roman" w:eastAsia="Calibri" w:hAnsi="Times New Roman" w:cs="Times New Roman"/>
          <w:sz w:val="28"/>
          <w:szCs w:val="28"/>
        </w:rPr>
        <w:t xml:space="preserve"> %)</w:t>
      </w:r>
      <w:r w:rsidR="00DB2AF8" w:rsidRPr="0041191D">
        <w:rPr>
          <w:rFonts w:ascii="Times New Roman" w:eastAsia="Calibri" w:hAnsi="Times New Roman" w:cs="Times New Roman"/>
          <w:bCs/>
          <w:sz w:val="28"/>
          <w:szCs w:val="28"/>
        </w:rPr>
        <w:t>.</w:t>
      </w:r>
    </w:p>
    <w:p w:rsidR="00226A4F" w:rsidRPr="0041191D" w:rsidRDefault="00226A4F" w:rsidP="009C3922">
      <w:pPr>
        <w:spacing w:after="0" w:line="240" w:lineRule="auto"/>
        <w:rPr>
          <w:rFonts w:ascii="Times New Roman" w:eastAsia="Calibri" w:hAnsi="Times New Roman" w:cs="Times New Roman"/>
          <w:b/>
          <w:bCs/>
          <w:sz w:val="28"/>
          <w:szCs w:val="28"/>
        </w:rPr>
      </w:pPr>
    </w:p>
    <w:p w:rsidR="00DB2AF8" w:rsidRPr="0041191D" w:rsidRDefault="00DB2AF8" w:rsidP="00DB2AF8">
      <w:pPr>
        <w:spacing w:after="0" w:line="240" w:lineRule="auto"/>
        <w:ind w:firstLine="567"/>
        <w:jc w:val="center"/>
        <w:rPr>
          <w:rFonts w:ascii="Times New Roman" w:eastAsia="Calibri" w:hAnsi="Times New Roman" w:cs="Times New Roman"/>
          <w:b/>
          <w:bCs/>
          <w:sz w:val="28"/>
          <w:szCs w:val="28"/>
        </w:rPr>
      </w:pPr>
      <w:r w:rsidRPr="0041191D">
        <w:rPr>
          <w:rFonts w:ascii="Times New Roman" w:eastAsia="Calibri" w:hAnsi="Times New Roman" w:cs="Times New Roman"/>
          <w:b/>
          <w:bCs/>
          <w:sz w:val="28"/>
          <w:szCs w:val="28"/>
        </w:rPr>
        <w:t>Уровень среднемесячной заработной платы, руб.</w:t>
      </w:r>
    </w:p>
    <w:p w:rsidR="007247F7" w:rsidRPr="0041191D" w:rsidRDefault="007247F7" w:rsidP="00DB2AF8">
      <w:pPr>
        <w:spacing w:after="0" w:line="240" w:lineRule="auto"/>
        <w:ind w:firstLine="567"/>
        <w:jc w:val="center"/>
        <w:rPr>
          <w:rFonts w:ascii="Times New Roman" w:eastAsia="Calibri" w:hAnsi="Times New Roman" w:cs="Times New Roman"/>
          <w:b/>
          <w:bCs/>
          <w:sz w:val="28"/>
          <w:szCs w:val="28"/>
        </w:rPr>
      </w:pPr>
    </w:p>
    <w:p w:rsidR="007247F7" w:rsidRPr="0041191D" w:rsidRDefault="009C3922" w:rsidP="00DB2AF8">
      <w:pPr>
        <w:spacing w:after="0" w:line="240" w:lineRule="auto"/>
        <w:ind w:firstLine="567"/>
        <w:jc w:val="center"/>
        <w:rPr>
          <w:rFonts w:ascii="Times New Roman" w:eastAsia="Calibri" w:hAnsi="Times New Roman" w:cs="Times New Roman"/>
          <w:b/>
          <w:bCs/>
          <w:sz w:val="28"/>
          <w:szCs w:val="28"/>
        </w:rPr>
      </w:pPr>
      <w:r w:rsidRPr="0041191D">
        <w:rPr>
          <w:noProof/>
          <w:lang w:eastAsia="ru-RU"/>
        </w:rPr>
        <w:drawing>
          <wp:inline distT="0" distB="0" distL="0" distR="0" wp14:anchorId="76F039DA" wp14:editId="78E85382">
            <wp:extent cx="6133381" cy="2061713"/>
            <wp:effectExtent l="0" t="0" r="20320" b="1524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B2AF8" w:rsidRPr="0041191D" w:rsidRDefault="00DB2AF8" w:rsidP="007247F7">
      <w:pPr>
        <w:tabs>
          <w:tab w:val="left" w:pos="0"/>
        </w:tabs>
        <w:spacing w:after="0" w:line="240" w:lineRule="auto"/>
        <w:jc w:val="both"/>
        <w:rPr>
          <w:rFonts w:ascii="Times New Roman" w:eastAsia="Calibri" w:hAnsi="Times New Roman" w:cs="Times New Roman"/>
          <w:sz w:val="28"/>
          <w:szCs w:val="28"/>
        </w:rPr>
      </w:pPr>
    </w:p>
    <w:p w:rsidR="00DB2AF8" w:rsidRPr="0041191D" w:rsidRDefault="00180D62" w:rsidP="00DB2AF8">
      <w:pPr>
        <w:tabs>
          <w:tab w:val="left" w:pos="0"/>
        </w:tabs>
        <w:spacing w:after="0" w:line="240" w:lineRule="auto"/>
        <w:ind w:firstLine="567"/>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В период 2026-2028</w:t>
      </w:r>
      <w:r w:rsidR="00DB2AF8" w:rsidRPr="0041191D">
        <w:rPr>
          <w:rFonts w:ascii="Times New Roman" w:eastAsia="Calibri" w:hAnsi="Times New Roman" w:cs="Times New Roman"/>
          <w:sz w:val="28"/>
          <w:szCs w:val="28"/>
        </w:rPr>
        <w:t xml:space="preserve"> годов планируется дальнейшее проведение результативной работы с организациями по снижению объема скрытых форм оплаты труда и ликвидации задолженности по заработной плате.</w:t>
      </w:r>
    </w:p>
    <w:p w:rsidR="00DB2AF8" w:rsidRPr="0041191D" w:rsidRDefault="00DB2AF8" w:rsidP="00DB2AF8">
      <w:pPr>
        <w:tabs>
          <w:tab w:val="left" w:pos="0"/>
        </w:tabs>
        <w:spacing w:after="0" w:line="240" w:lineRule="auto"/>
        <w:ind w:firstLine="567"/>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Будет продолжена деятельность межведомственной рабочей группы при администрации Барабинского района по снижению неформальной занятости и легализации неофициальной заработной платы работников организации, расположенных на территории Барабинского района.</w:t>
      </w:r>
    </w:p>
    <w:p w:rsidR="00DB2AF8" w:rsidRPr="0041191D" w:rsidRDefault="00DB2AF8" w:rsidP="00DB2AF8">
      <w:pPr>
        <w:tabs>
          <w:tab w:val="left" w:pos="0"/>
        </w:tabs>
        <w:spacing w:after="0" w:line="240" w:lineRule="auto"/>
        <w:ind w:firstLine="567"/>
        <w:jc w:val="both"/>
        <w:rPr>
          <w:rFonts w:ascii="Times New Roman" w:eastAsia="Calibri" w:hAnsi="Times New Roman" w:cs="Times New Roman"/>
          <w:sz w:val="28"/>
          <w:szCs w:val="28"/>
        </w:rPr>
      </w:pPr>
      <w:r w:rsidRPr="0041191D">
        <w:rPr>
          <w:rFonts w:ascii="Times New Roman" w:eastAsia="Calibri" w:hAnsi="Times New Roman" w:cs="Times New Roman"/>
          <w:sz w:val="28"/>
          <w:szCs w:val="28"/>
        </w:rPr>
        <w:t>Кроме этого, будет продолжено предоставление пособий, компенсаций и иных социальных выплат различным категориям граждан.</w:t>
      </w:r>
      <w:bookmarkStart w:id="18" w:name="_Toc463958738"/>
      <w:bookmarkStart w:id="19" w:name="_Toc17290066"/>
    </w:p>
    <w:p w:rsidR="00DB2AF8" w:rsidRPr="007E4D35" w:rsidRDefault="00DB2AF8" w:rsidP="00DB2AF8">
      <w:pPr>
        <w:tabs>
          <w:tab w:val="left" w:pos="0"/>
        </w:tabs>
        <w:spacing w:after="0" w:line="240" w:lineRule="auto"/>
        <w:ind w:firstLine="567"/>
        <w:jc w:val="both"/>
        <w:rPr>
          <w:rFonts w:ascii="Times New Roman" w:eastAsia="Calibri" w:hAnsi="Times New Roman" w:cs="Times New Roman"/>
          <w:color w:val="00B050"/>
          <w:sz w:val="28"/>
          <w:szCs w:val="28"/>
        </w:rPr>
      </w:pPr>
    </w:p>
    <w:p w:rsidR="00DB2AF8" w:rsidRPr="00104F09" w:rsidRDefault="00DB2AF8" w:rsidP="00DB2AF8">
      <w:pPr>
        <w:tabs>
          <w:tab w:val="left" w:pos="0"/>
        </w:tabs>
        <w:spacing w:after="0" w:line="240" w:lineRule="auto"/>
        <w:ind w:left="1183"/>
        <w:contextualSpacing/>
        <w:jc w:val="center"/>
        <w:rPr>
          <w:rFonts w:ascii="Times New Roman" w:eastAsia="Calibri" w:hAnsi="Times New Roman" w:cs="Times New Roman"/>
          <w:b/>
          <w:sz w:val="28"/>
          <w:szCs w:val="28"/>
          <w:lang w:eastAsia="ru-RU"/>
        </w:rPr>
      </w:pPr>
      <w:r w:rsidRPr="00104F09">
        <w:rPr>
          <w:rFonts w:ascii="Times New Roman" w:eastAsia="Calibri" w:hAnsi="Times New Roman" w:cs="Times New Roman"/>
          <w:b/>
          <w:sz w:val="28"/>
          <w:szCs w:val="28"/>
          <w:lang w:eastAsia="ru-RU"/>
        </w:rPr>
        <w:t>5.4. Развитие социальной сферы</w:t>
      </w:r>
      <w:bookmarkEnd w:id="18"/>
      <w:bookmarkEnd w:id="19"/>
    </w:p>
    <w:p w:rsidR="00DB2AF8" w:rsidRPr="00BC743D" w:rsidRDefault="00DB2AF8" w:rsidP="00DB2AF8">
      <w:pPr>
        <w:tabs>
          <w:tab w:val="left" w:pos="0"/>
        </w:tabs>
        <w:autoSpaceDE w:val="0"/>
        <w:autoSpaceDN w:val="0"/>
        <w:adjustRightInd w:val="0"/>
        <w:spacing w:after="0" w:line="240" w:lineRule="auto"/>
        <w:ind w:firstLine="567"/>
        <w:jc w:val="center"/>
        <w:rPr>
          <w:rFonts w:ascii="Times New Roman" w:eastAsia="Calibri" w:hAnsi="Times New Roman" w:cs="Times New Roman"/>
          <w:b/>
          <w:sz w:val="28"/>
          <w:szCs w:val="28"/>
        </w:rPr>
      </w:pPr>
      <w:bookmarkStart w:id="20" w:name="_Toc17290067"/>
      <w:bookmarkStart w:id="21" w:name="_Toc463958739"/>
      <w:r w:rsidRPr="00BC743D">
        <w:rPr>
          <w:rFonts w:ascii="Times New Roman" w:eastAsia="Calibri" w:hAnsi="Times New Roman" w:cs="Times New Roman"/>
          <w:b/>
          <w:sz w:val="28"/>
          <w:szCs w:val="28"/>
        </w:rPr>
        <w:t xml:space="preserve">            5.4.1. Социальная поддержка населения</w:t>
      </w:r>
      <w:bookmarkEnd w:id="20"/>
    </w:p>
    <w:p w:rsidR="00DB2AF8" w:rsidRPr="00DD40CD" w:rsidRDefault="00DB2AF8" w:rsidP="00DB2AF8">
      <w:pPr>
        <w:tabs>
          <w:tab w:val="left" w:pos="0"/>
        </w:tabs>
        <w:autoSpaceDE w:val="0"/>
        <w:autoSpaceDN w:val="0"/>
        <w:adjustRightInd w:val="0"/>
        <w:spacing w:after="0" w:line="240" w:lineRule="auto"/>
        <w:ind w:firstLine="567"/>
        <w:jc w:val="both"/>
        <w:rPr>
          <w:rFonts w:ascii="Times New Roman" w:eastAsia="Calibri" w:hAnsi="Times New Roman" w:cs="Times New Roman"/>
          <w:bCs/>
          <w:sz w:val="28"/>
          <w:szCs w:val="28"/>
        </w:rPr>
      </w:pPr>
      <w:r w:rsidRPr="00DD40CD">
        <w:rPr>
          <w:rFonts w:ascii="Times New Roman" w:eastAsia="Calibri" w:hAnsi="Times New Roman" w:cs="Times New Roman"/>
          <w:bCs/>
          <w:sz w:val="28"/>
          <w:szCs w:val="28"/>
        </w:rPr>
        <w:t>Цель – повышение эффективности и качества социального обслуживания и социальной поддержки населения, организации деятельности в сфере опеки и попечительства.</w:t>
      </w:r>
    </w:p>
    <w:p w:rsidR="00DB2AF8" w:rsidRPr="00DD40CD" w:rsidRDefault="00DB2AF8" w:rsidP="00DB2AF8">
      <w:pPr>
        <w:tabs>
          <w:tab w:val="left" w:pos="0"/>
        </w:tabs>
        <w:autoSpaceDE w:val="0"/>
        <w:autoSpaceDN w:val="0"/>
        <w:adjustRightInd w:val="0"/>
        <w:spacing w:after="0" w:line="240" w:lineRule="auto"/>
        <w:ind w:firstLine="567"/>
        <w:jc w:val="both"/>
        <w:rPr>
          <w:rFonts w:ascii="Times New Roman" w:eastAsia="Calibri" w:hAnsi="Times New Roman" w:cs="Times New Roman"/>
          <w:bCs/>
          <w:sz w:val="28"/>
          <w:szCs w:val="28"/>
        </w:rPr>
      </w:pPr>
      <w:bookmarkStart w:id="22" w:name="_Toc463958740"/>
      <w:r w:rsidRPr="00DD40CD">
        <w:rPr>
          <w:rFonts w:ascii="Times New Roman" w:eastAsia="Calibri" w:hAnsi="Times New Roman" w:cs="Times New Roman"/>
          <w:bCs/>
          <w:sz w:val="28"/>
          <w:szCs w:val="28"/>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 будут обеспечиваться в рамках:</w:t>
      </w:r>
    </w:p>
    <w:p w:rsidR="00DB2AF8" w:rsidRPr="00DD40CD" w:rsidRDefault="00DB2AF8" w:rsidP="00DB2AF8">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DD40CD">
        <w:rPr>
          <w:rFonts w:ascii="Times New Roman" w:eastAsia="Times New Roman" w:hAnsi="Times New Roman" w:cs="Times New Roman"/>
          <w:sz w:val="28"/>
          <w:szCs w:val="28"/>
          <w:lang w:eastAsia="ru-RU"/>
        </w:rPr>
        <w:t>-указа Президента Российской Федерации от 21.07.2020 № 474 «О  национальных целях развития Российской Федерации на период до 2030 года», в том числе региональных проектов «Финансовая поддержка семей при рождении детей» и «Старшее поколение» национального проекта «Демография»;</w:t>
      </w:r>
    </w:p>
    <w:p w:rsidR="00DB2AF8" w:rsidRPr="00DD40CD" w:rsidRDefault="00DB2AF8"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D40CD">
        <w:rPr>
          <w:rFonts w:ascii="Times New Roman" w:eastAsia="Times New Roman" w:hAnsi="Times New Roman" w:cs="Times New Roman"/>
          <w:sz w:val="28"/>
          <w:szCs w:val="28"/>
          <w:lang w:eastAsia="ru-RU"/>
        </w:rPr>
        <w:lastRenderedPageBreak/>
        <w:t>- программы мер по демографическому развитию Новосибирской области на  2008–2025 годы, утвержденной постановлением Губернатора Новосибирской области от 29.12.2007 № 539;</w:t>
      </w:r>
    </w:p>
    <w:p w:rsidR="00DB2AF8" w:rsidRPr="00DD40CD" w:rsidRDefault="00DB2AF8"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D40CD">
        <w:rPr>
          <w:rFonts w:ascii="Times New Roman" w:eastAsia="Times New Roman" w:hAnsi="Times New Roman" w:cs="Times New Roman"/>
          <w:sz w:val="28"/>
          <w:szCs w:val="28"/>
          <w:lang w:eastAsia="ru-RU"/>
        </w:rPr>
        <w:t>-плана мероприятий («дорожной карты») по повышению значений показателей доступности для инвалидов объектов и услуг на 2016–2030 годы в  Новосибирской области, утвержденного распоряжением Правительства Новосибирской области от 30.09.2015 № 401-рп.</w:t>
      </w:r>
    </w:p>
    <w:p w:rsidR="00DB2AF8" w:rsidRPr="00DD40CD"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DD40CD">
        <w:rPr>
          <w:rFonts w:ascii="Times New Roman" w:eastAsia="Calibri" w:hAnsi="Times New Roman" w:cs="Times New Roman"/>
          <w:bCs/>
          <w:sz w:val="28"/>
          <w:szCs w:val="28"/>
        </w:rPr>
        <w:t xml:space="preserve">-муниципальной программы «Социальная поддержка населения, проживающего на территории Барабинского района Новосибирской области на 2021 – 2026 годы», утвержденной постановлением администрации Барабинского района от 13.11.2020 № 1299; </w:t>
      </w:r>
    </w:p>
    <w:p w:rsidR="00DB2AF8" w:rsidRDefault="00DB2AF8" w:rsidP="00DB2AF8">
      <w:pPr>
        <w:tabs>
          <w:tab w:val="left" w:pos="0"/>
        </w:tabs>
        <w:spacing w:after="0" w:line="240" w:lineRule="auto"/>
        <w:ind w:firstLine="567"/>
        <w:jc w:val="both"/>
        <w:rPr>
          <w:rFonts w:ascii="Times New Roman" w:eastAsia="Calibri" w:hAnsi="Times New Roman" w:cs="Times New Roman"/>
          <w:bCs/>
          <w:sz w:val="28"/>
          <w:szCs w:val="28"/>
        </w:rPr>
      </w:pPr>
      <w:r w:rsidRPr="00DD40CD">
        <w:rPr>
          <w:rFonts w:ascii="Times New Roman" w:eastAsia="Calibri" w:hAnsi="Times New Roman" w:cs="Times New Roman"/>
          <w:bCs/>
          <w:sz w:val="28"/>
          <w:szCs w:val="28"/>
        </w:rPr>
        <w:t>- муниципальной программы  «Организация оздоровления, отдыха детей и занятости подростков Барабинского района в каникулярное время на 2021-2026 годы», утверждённой постановлением администрации Барабинского  района Новосибирско</w:t>
      </w:r>
      <w:r w:rsidR="00DD40CD">
        <w:rPr>
          <w:rFonts w:ascii="Times New Roman" w:eastAsia="Calibri" w:hAnsi="Times New Roman" w:cs="Times New Roman"/>
          <w:bCs/>
          <w:sz w:val="28"/>
          <w:szCs w:val="28"/>
        </w:rPr>
        <w:t>й области от 12.11.2020г. №1285;</w:t>
      </w:r>
    </w:p>
    <w:p w:rsidR="00DD40CD" w:rsidRPr="00DD40CD" w:rsidRDefault="00DD40CD" w:rsidP="00DD40CD">
      <w:pPr>
        <w:tabs>
          <w:tab w:val="left" w:pos="0"/>
        </w:tabs>
        <w:spacing w:after="0" w:line="240" w:lineRule="auto"/>
        <w:ind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D46A47">
        <w:rPr>
          <w:rFonts w:ascii="Times New Roman" w:eastAsia="Calibri" w:hAnsi="Times New Roman" w:cs="Times New Roman"/>
          <w:bCs/>
          <w:sz w:val="28"/>
          <w:szCs w:val="28"/>
        </w:rPr>
        <w:t>муниципальная программа «Укрепление общественного здоровья населения Барабинского района Новосибирской области на 2021-2026 годы», утвержденной постановлением администрации Барабинского района Новосибирской области от 13.11.2020 № 1307</w:t>
      </w:r>
      <w:r>
        <w:rPr>
          <w:rFonts w:ascii="Times New Roman" w:eastAsia="Calibri" w:hAnsi="Times New Roman" w:cs="Times New Roman"/>
          <w:bCs/>
          <w:sz w:val="28"/>
          <w:szCs w:val="28"/>
        </w:rPr>
        <w:t>.</w:t>
      </w:r>
    </w:p>
    <w:p w:rsidR="00DB2AF8" w:rsidRPr="002F307D" w:rsidRDefault="00DB2AF8" w:rsidP="00DB2AF8">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2F307D">
        <w:rPr>
          <w:rFonts w:ascii="Times New Roman" w:eastAsia="Times New Roman" w:hAnsi="Times New Roman" w:cs="Times New Roman"/>
          <w:sz w:val="28"/>
          <w:szCs w:val="28"/>
          <w:lang w:eastAsia="ru-RU"/>
        </w:rPr>
        <w:t>Будет обеспечено формирование прозрачной и конкурентной системы государственной поддержки социально ориентированных некоммерческих организаций с увеличением объемов оказываемых ими социальных услуг.</w:t>
      </w:r>
    </w:p>
    <w:p w:rsidR="00DB2AF8" w:rsidRPr="002F307D" w:rsidRDefault="00DB2AF8" w:rsidP="00DB2AF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2F307D">
        <w:rPr>
          <w:rFonts w:ascii="Times New Roman" w:eastAsia="Times New Roman" w:hAnsi="Times New Roman" w:cs="Times New Roman"/>
          <w:sz w:val="28"/>
          <w:szCs w:val="28"/>
          <w:lang w:eastAsia="ru-RU"/>
        </w:rPr>
        <w:t xml:space="preserve">         Развитие качественных социальных услуг для семей с детьми, нуждающихся в социальной помощи, улучшение их материального положения, включая выплаты при рожде</w:t>
      </w:r>
      <w:r w:rsidR="002A4B72" w:rsidRPr="002F307D">
        <w:rPr>
          <w:rFonts w:ascii="Times New Roman" w:eastAsia="Times New Roman" w:hAnsi="Times New Roman" w:cs="Times New Roman"/>
          <w:sz w:val="28"/>
          <w:szCs w:val="28"/>
          <w:lang w:eastAsia="ru-RU"/>
        </w:rPr>
        <w:t>нии детей, позволят к концу 2028</w:t>
      </w:r>
      <w:r w:rsidRPr="002F307D">
        <w:rPr>
          <w:rFonts w:ascii="Times New Roman" w:eastAsia="Times New Roman" w:hAnsi="Times New Roman" w:cs="Times New Roman"/>
          <w:sz w:val="28"/>
          <w:szCs w:val="28"/>
          <w:lang w:eastAsia="ru-RU"/>
        </w:rPr>
        <w:t xml:space="preserve"> года снизить численность семей с детьми, испытывающих трудности в социальной адаптации.</w:t>
      </w:r>
    </w:p>
    <w:p w:rsidR="00DB2AF8" w:rsidRPr="002F307D" w:rsidRDefault="002A4B72" w:rsidP="00DB2AF8">
      <w:pPr>
        <w:tabs>
          <w:tab w:val="left" w:pos="0"/>
        </w:tabs>
        <w:autoSpaceDE w:val="0"/>
        <w:autoSpaceDN w:val="0"/>
        <w:adjustRightInd w:val="0"/>
        <w:spacing w:after="0" w:line="240" w:lineRule="auto"/>
        <w:ind w:firstLine="567"/>
        <w:jc w:val="both"/>
        <w:rPr>
          <w:rFonts w:ascii="Times New Roman" w:eastAsia="Calibri" w:hAnsi="Times New Roman" w:cs="Times New Roman"/>
          <w:bCs/>
          <w:sz w:val="28"/>
          <w:szCs w:val="28"/>
        </w:rPr>
      </w:pPr>
      <w:r w:rsidRPr="002F307D">
        <w:rPr>
          <w:rFonts w:ascii="Times New Roman" w:eastAsia="Calibri" w:hAnsi="Times New Roman" w:cs="Times New Roman"/>
          <w:bCs/>
          <w:sz w:val="28"/>
          <w:szCs w:val="28"/>
        </w:rPr>
        <w:t>К концу 2028</w:t>
      </w:r>
      <w:r w:rsidR="00DB2AF8" w:rsidRPr="002F307D">
        <w:rPr>
          <w:rFonts w:ascii="Times New Roman" w:eastAsia="Calibri" w:hAnsi="Times New Roman" w:cs="Times New Roman"/>
          <w:bCs/>
          <w:sz w:val="28"/>
          <w:szCs w:val="28"/>
        </w:rPr>
        <w:t xml:space="preserve"> года планируется снизить долю малоимущих граждан, зарегистрированных в органах социальной защиты Барабинского района с </w:t>
      </w:r>
      <w:r w:rsidR="008145B0" w:rsidRPr="002F307D">
        <w:rPr>
          <w:rFonts w:ascii="Times New Roman" w:eastAsia="Calibri" w:hAnsi="Times New Roman" w:cs="Times New Roman"/>
          <w:bCs/>
          <w:sz w:val="28"/>
          <w:szCs w:val="28"/>
        </w:rPr>
        <w:t>21,3</w:t>
      </w:r>
      <w:r w:rsidR="009E0E6F" w:rsidRPr="002F307D">
        <w:rPr>
          <w:rFonts w:ascii="Times New Roman" w:eastAsia="Calibri" w:hAnsi="Times New Roman" w:cs="Times New Roman"/>
          <w:bCs/>
          <w:sz w:val="28"/>
          <w:szCs w:val="28"/>
        </w:rPr>
        <w:t xml:space="preserve"> </w:t>
      </w:r>
      <w:r w:rsidRPr="002F307D">
        <w:rPr>
          <w:rFonts w:ascii="Times New Roman" w:eastAsia="Calibri" w:hAnsi="Times New Roman" w:cs="Times New Roman"/>
          <w:bCs/>
          <w:sz w:val="28"/>
          <w:szCs w:val="28"/>
        </w:rPr>
        <w:t>% в 2024</w:t>
      </w:r>
      <w:r w:rsidR="009E26A7" w:rsidRPr="002F307D">
        <w:rPr>
          <w:rFonts w:ascii="Times New Roman" w:eastAsia="Calibri" w:hAnsi="Times New Roman" w:cs="Times New Roman"/>
          <w:bCs/>
          <w:sz w:val="28"/>
          <w:szCs w:val="28"/>
        </w:rPr>
        <w:t xml:space="preserve"> году до </w:t>
      </w:r>
      <w:r w:rsidR="008145B0" w:rsidRPr="002F307D">
        <w:rPr>
          <w:rFonts w:ascii="Times New Roman" w:eastAsia="Calibri" w:hAnsi="Times New Roman" w:cs="Times New Roman"/>
          <w:bCs/>
          <w:sz w:val="28"/>
          <w:szCs w:val="28"/>
        </w:rPr>
        <w:t>20,1</w:t>
      </w:r>
      <w:r w:rsidR="00DB2AF8" w:rsidRPr="002F307D">
        <w:rPr>
          <w:rFonts w:ascii="Times New Roman" w:eastAsia="Calibri" w:hAnsi="Times New Roman" w:cs="Times New Roman"/>
          <w:bCs/>
          <w:sz w:val="28"/>
          <w:szCs w:val="28"/>
        </w:rPr>
        <w:t xml:space="preserve">% по первому варианту прогноза и </w:t>
      </w:r>
      <w:r w:rsidR="008145B0" w:rsidRPr="002F307D">
        <w:rPr>
          <w:rFonts w:ascii="Times New Roman" w:eastAsia="Calibri" w:hAnsi="Times New Roman" w:cs="Times New Roman"/>
          <w:bCs/>
          <w:sz w:val="28"/>
          <w:szCs w:val="28"/>
        </w:rPr>
        <w:t>20,0</w:t>
      </w:r>
      <w:r w:rsidR="00DB2AF8" w:rsidRPr="002F307D">
        <w:rPr>
          <w:rFonts w:ascii="Times New Roman" w:eastAsia="Calibri" w:hAnsi="Times New Roman" w:cs="Times New Roman"/>
          <w:bCs/>
          <w:sz w:val="28"/>
          <w:szCs w:val="28"/>
        </w:rPr>
        <w:t xml:space="preserve">% по второму варианту прогноза. </w:t>
      </w:r>
    </w:p>
    <w:p w:rsidR="002A4B72" w:rsidRDefault="00DB2AF8" w:rsidP="002A4B72">
      <w:pPr>
        <w:tabs>
          <w:tab w:val="left" w:pos="0"/>
        </w:tabs>
        <w:autoSpaceDE w:val="0"/>
        <w:autoSpaceDN w:val="0"/>
        <w:adjustRightInd w:val="0"/>
        <w:spacing w:after="0" w:line="240" w:lineRule="auto"/>
        <w:ind w:firstLine="567"/>
        <w:jc w:val="both"/>
        <w:rPr>
          <w:rFonts w:ascii="Times New Roman" w:hAnsi="Times New Roman" w:cs="Times New Roman"/>
          <w:sz w:val="28"/>
        </w:rPr>
      </w:pPr>
      <w:r w:rsidRPr="002F307D">
        <w:rPr>
          <w:rFonts w:ascii="Times New Roman" w:eastAsia="Times New Roman" w:hAnsi="Times New Roman" w:cs="Times New Roman"/>
          <w:bCs/>
          <w:sz w:val="28"/>
          <w:szCs w:val="28"/>
          <w:lang w:eastAsia="ru-RU"/>
        </w:rPr>
        <w:t>В рамках муниципальной программы «Социальная поддержка населения, проживающего на территории Барабинского района Новосибирс</w:t>
      </w:r>
      <w:r w:rsidR="00F5718A" w:rsidRPr="002F307D">
        <w:rPr>
          <w:rFonts w:ascii="Times New Roman" w:eastAsia="Times New Roman" w:hAnsi="Times New Roman" w:cs="Times New Roman"/>
          <w:bCs/>
          <w:sz w:val="28"/>
          <w:szCs w:val="28"/>
          <w:lang w:eastAsia="ru-RU"/>
        </w:rPr>
        <w:t xml:space="preserve">кой области на 2021-2026 годы», </w:t>
      </w:r>
      <w:r w:rsidRPr="002F307D">
        <w:rPr>
          <w:rFonts w:ascii="Times New Roman" w:eastAsia="Times New Roman" w:hAnsi="Times New Roman" w:cs="Times New Roman"/>
          <w:bCs/>
          <w:sz w:val="28"/>
          <w:szCs w:val="28"/>
          <w:lang w:eastAsia="ru-RU"/>
        </w:rPr>
        <w:t>целью которой является: «Создание социально-экономических и организационных условий для  расширения спектра социальных услуг и повышения качества жизни малоимущего населения и гражданам, оказавшимся в трудной жизненной ситуации, зарегистрированных  и проживающих на территории Барабинского район</w:t>
      </w:r>
      <w:r w:rsidR="00F5718A" w:rsidRPr="002F307D">
        <w:rPr>
          <w:rFonts w:ascii="Times New Roman" w:eastAsia="Times New Roman" w:hAnsi="Times New Roman" w:cs="Times New Roman"/>
          <w:bCs/>
          <w:sz w:val="28"/>
          <w:szCs w:val="28"/>
          <w:lang w:eastAsia="ru-RU"/>
        </w:rPr>
        <w:t>а Новосибирской области», в 2025</w:t>
      </w:r>
      <w:r w:rsidRPr="002F307D">
        <w:rPr>
          <w:rFonts w:ascii="Times New Roman" w:eastAsia="Times New Roman" w:hAnsi="Times New Roman" w:cs="Times New Roman"/>
          <w:bCs/>
          <w:sz w:val="28"/>
          <w:szCs w:val="28"/>
          <w:lang w:eastAsia="ru-RU"/>
        </w:rPr>
        <w:t xml:space="preserve"> году предусмотрено выделение средств из бюджета Барабинского района Новосибирской области в размере </w:t>
      </w:r>
      <w:r w:rsidR="002A4B72" w:rsidRPr="002F307D">
        <w:rPr>
          <w:rFonts w:ascii="Times New Roman" w:eastAsia="Times New Roman" w:hAnsi="Times New Roman" w:cs="Times New Roman"/>
          <w:bCs/>
          <w:sz w:val="28"/>
          <w:szCs w:val="28"/>
          <w:lang w:eastAsia="ru-RU"/>
        </w:rPr>
        <w:t>3530,0</w:t>
      </w:r>
      <w:r w:rsidRPr="002F307D">
        <w:rPr>
          <w:rFonts w:ascii="Times New Roman" w:eastAsia="Times New Roman" w:hAnsi="Times New Roman" w:cs="Times New Roman"/>
          <w:bCs/>
          <w:sz w:val="28"/>
          <w:szCs w:val="28"/>
          <w:lang w:eastAsia="ru-RU"/>
        </w:rPr>
        <w:t xml:space="preserve"> </w:t>
      </w:r>
      <w:proofErr w:type="spellStart"/>
      <w:r w:rsidRPr="002F307D">
        <w:rPr>
          <w:rFonts w:ascii="Times New Roman" w:eastAsia="Times New Roman" w:hAnsi="Times New Roman" w:cs="Times New Roman"/>
          <w:bCs/>
          <w:sz w:val="28"/>
          <w:szCs w:val="28"/>
          <w:lang w:eastAsia="ru-RU"/>
        </w:rPr>
        <w:t>тыс</w:t>
      </w:r>
      <w:proofErr w:type="gramStart"/>
      <w:r w:rsidRPr="002F307D">
        <w:rPr>
          <w:rFonts w:ascii="Times New Roman" w:eastAsia="Times New Roman" w:hAnsi="Times New Roman" w:cs="Times New Roman"/>
          <w:bCs/>
          <w:sz w:val="28"/>
          <w:szCs w:val="28"/>
          <w:lang w:eastAsia="ru-RU"/>
        </w:rPr>
        <w:t>.р</w:t>
      </w:r>
      <w:proofErr w:type="gramEnd"/>
      <w:r w:rsidRPr="002F307D">
        <w:rPr>
          <w:rFonts w:ascii="Times New Roman" w:eastAsia="Times New Roman" w:hAnsi="Times New Roman" w:cs="Times New Roman"/>
          <w:bCs/>
          <w:sz w:val="28"/>
          <w:szCs w:val="28"/>
          <w:lang w:eastAsia="ru-RU"/>
        </w:rPr>
        <w:t>уб</w:t>
      </w:r>
      <w:proofErr w:type="spellEnd"/>
      <w:r w:rsidRPr="002F307D">
        <w:rPr>
          <w:rFonts w:ascii="Times New Roman" w:eastAsia="Times New Roman" w:hAnsi="Times New Roman" w:cs="Times New Roman"/>
          <w:b/>
          <w:bCs/>
          <w:sz w:val="28"/>
          <w:szCs w:val="28"/>
          <w:lang w:eastAsia="ru-RU"/>
        </w:rPr>
        <w:t>.</w:t>
      </w:r>
      <w:r w:rsidRPr="002F307D">
        <w:rPr>
          <w:rFonts w:ascii="Times New Roman" w:eastAsia="Times New Roman" w:hAnsi="Times New Roman" w:cs="Times New Roman"/>
          <w:bCs/>
          <w:sz w:val="28"/>
          <w:szCs w:val="28"/>
          <w:lang w:eastAsia="ru-RU"/>
        </w:rPr>
        <w:t xml:space="preserve"> </w:t>
      </w:r>
      <w:r w:rsidR="002A4B72" w:rsidRPr="002F307D">
        <w:rPr>
          <w:rFonts w:ascii="Times New Roman" w:eastAsia="Times New Roman" w:hAnsi="Times New Roman" w:cs="Times New Roman"/>
          <w:bCs/>
          <w:sz w:val="28"/>
          <w:szCs w:val="28"/>
          <w:lang w:eastAsia="ru-RU"/>
        </w:rPr>
        <w:t xml:space="preserve">Денежные средства в размере 1530,0 </w:t>
      </w:r>
      <w:proofErr w:type="spellStart"/>
      <w:r w:rsidR="002A4B72" w:rsidRPr="002F307D">
        <w:rPr>
          <w:rFonts w:ascii="Times New Roman" w:eastAsia="Times New Roman" w:hAnsi="Times New Roman" w:cs="Times New Roman"/>
          <w:bCs/>
          <w:sz w:val="28"/>
          <w:szCs w:val="28"/>
          <w:lang w:eastAsia="ru-RU"/>
        </w:rPr>
        <w:t>тыс.рублей</w:t>
      </w:r>
      <w:proofErr w:type="spellEnd"/>
      <w:r w:rsidR="002A4B72" w:rsidRPr="002F307D">
        <w:rPr>
          <w:rFonts w:ascii="Times New Roman" w:eastAsia="Times New Roman" w:hAnsi="Times New Roman" w:cs="Times New Roman"/>
          <w:bCs/>
          <w:sz w:val="28"/>
          <w:szCs w:val="28"/>
          <w:lang w:eastAsia="ru-RU"/>
        </w:rPr>
        <w:t xml:space="preserve"> будут направлены</w:t>
      </w:r>
      <w:r w:rsidR="002A4B72" w:rsidRPr="002F307D">
        <w:rPr>
          <w:sz w:val="28"/>
          <w:szCs w:val="28"/>
        </w:rPr>
        <w:t xml:space="preserve"> на </w:t>
      </w:r>
      <w:r w:rsidR="002A4B72" w:rsidRPr="002F307D">
        <w:rPr>
          <w:rFonts w:ascii="Times New Roman" w:hAnsi="Times New Roman" w:cs="Times New Roman"/>
          <w:sz w:val="28"/>
          <w:szCs w:val="28"/>
        </w:rPr>
        <w:t>оказание социальной помощи малоимущим гражданам и семьям, и гражданам, находящимся в трудной жизненной ситуации</w:t>
      </w:r>
      <w:r w:rsidR="002A4B72" w:rsidRPr="002F307D">
        <w:rPr>
          <w:rFonts w:ascii="Times New Roman" w:hAnsi="Times New Roman" w:cs="Times New Roman"/>
          <w:sz w:val="28"/>
        </w:rPr>
        <w:t xml:space="preserve">, </w:t>
      </w:r>
      <w:proofErr w:type="gramStart"/>
      <w:r w:rsidR="002A4B72" w:rsidRPr="002F307D">
        <w:rPr>
          <w:rFonts w:ascii="Times New Roman" w:hAnsi="Times New Roman" w:cs="Times New Roman"/>
          <w:sz w:val="28"/>
        </w:rPr>
        <w:t>проживающих</w:t>
      </w:r>
      <w:proofErr w:type="gramEnd"/>
      <w:r w:rsidR="002A4B72" w:rsidRPr="002F307D">
        <w:rPr>
          <w:rFonts w:ascii="Times New Roman" w:hAnsi="Times New Roman" w:cs="Times New Roman"/>
          <w:sz w:val="28"/>
        </w:rPr>
        <w:t xml:space="preserve">  на территории  Барабинского района Новосибирской области. Денежные средства в размере 2000,0 </w:t>
      </w:r>
      <w:proofErr w:type="spellStart"/>
      <w:r w:rsidR="002A4B72" w:rsidRPr="002F307D">
        <w:rPr>
          <w:rFonts w:ascii="Times New Roman" w:hAnsi="Times New Roman" w:cs="Times New Roman"/>
          <w:sz w:val="28"/>
        </w:rPr>
        <w:t>тыс</w:t>
      </w:r>
      <w:proofErr w:type="gramStart"/>
      <w:r w:rsidR="002A4B72" w:rsidRPr="002F307D">
        <w:rPr>
          <w:rFonts w:ascii="Times New Roman" w:hAnsi="Times New Roman" w:cs="Times New Roman"/>
          <w:sz w:val="28"/>
        </w:rPr>
        <w:t>.р</w:t>
      </w:r>
      <w:proofErr w:type="gramEnd"/>
      <w:r w:rsidR="002A4B72" w:rsidRPr="002F307D">
        <w:rPr>
          <w:rFonts w:ascii="Times New Roman" w:hAnsi="Times New Roman" w:cs="Times New Roman"/>
          <w:sz w:val="28"/>
        </w:rPr>
        <w:t>ублей</w:t>
      </w:r>
      <w:proofErr w:type="spellEnd"/>
      <w:r w:rsidR="002A4B72" w:rsidRPr="002F307D">
        <w:rPr>
          <w:rFonts w:ascii="Times New Roman" w:hAnsi="Times New Roman" w:cs="Times New Roman"/>
          <w:sz w:val="28"/>
        </w:rPr>
        <w:t xml:space="preserve"> предусмотрены на оказание социальной помощи участникам СВО и членам их семей. </w:t>
      </w:r>
    </w:p>
    <w:p w:rsidR="002F307D" w:rsidRPr="002F307D" w:rsidRDefault="002F307D" w:rsidP="002F307D">
      <w:pPr>
        <w:tabs>
          <w:tab w:val="left" w:pos="0"/>
        </w:tabs>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1023EF">
        <w:rPr>
          <w:rFonts w:ascii="Times New Roman" w:hAnsi="Times New Roman" w:cs="Times New Roman"/>
          <w:sz w:val="28"/>
        </w:rPr>
        <w:lastRenderedPageBreak/>
        <w:t xml:space="preserve">Кассовые расходы </w:t>
      </w:r>
      <w:r w:rsidRPr="001023EF">
        <w:rPr>
          <w:sz w:val="28"/>
          <w:szCs w:val="28"/>
        </w:rPr>
        <w:t xml:space="preserve">на </w:t>
      </w:r>
      <w:r w:rsidRPr="001023EF">
        <w:rPr>
          <w:rFonts w:ascii="Times New Roman" w:hAnsi="Times New Roman" w:cs="Times New Roman"/>
          <w:sz w:val="28"/>
          <w:szCs w:val="28"/>
        </w:rPr>
        <w:t>оказание социальной помощи малоимущим гражданам и семьям, и гражданам, находящимся в трудной жизненной ситуации на 01.10.2025 года составляют 829</w:t>
      </w:r>
      <w:r>
        <w:rPr>
          <w:rFonts w:ascii="Times New Roman" w:hAnsi="Times New Roman" w:cs="Times New Roman"/>
          <w:sz w:val="28"/>
          <w:szCs w:val="28"/>
        </w:rPr>
        <w:t xml:space="preserve"> 575,00 руб</w:t>
      </w:r>
      <w:r w:rsidRPr="001023EF">
        <w:rPr>
          <w:rFonts w:ascii="Times New Roman" w:hAnsi="Times New Roman" w:cs="Times New Roman"/>
          <w:sz w:val="28"/>
          <w:szCs w:val="28"/>
        </w:rPr>
        <w:t xml:space="preserve">. </w:t>
      </w:r>
      <w:r>
        <w:rPr>
          <w:rFonts w:ascii="Times New Roman" w:hAnsi="Times New Roman" w:cs="Times New Roman"/>
          <w:sz w:val="28"/>
          <w:szCs w:val="28"/>
        </w:rPr>
        <w:t xml:space="preserve">Кассовые </w:t>
      </w:r>
      <w:proofErr w:type="gramStart"/>
      <w:r>
        <w:rPr>
          <w:rFonts w:ascii="Times New Roman" w:hAnsi="Times New Roman" w:cs="Times New Roman"/>
          <w:sz w:val="28"/>
          <w:szCs w:val="28"/>
        </w:rPr>
        <w:t>расходы</w:t>
      </w:r>
      <w:proofErr w:type="gramEnd"/>
      <w:r>
        <w:rPr>
          <w:rFonts w:ascii="Times New Roman" w:hAnsi="Times New Roman" w:cs="Times New Roman"/>
          <w:sz w:val="28"/>
          <w:szCs w:val="28"/>
        </w:rPr>
        <w:t xml:space="preserve"> </w:t>
      </w:r>
      <w:r>
        <w:rPr>
          <w:rFonts w:ascii="Times New Roman" w:hAnsi="Times New Roman" w:cs="Times New Roman"/>
          <w:sz w:val="28"/>
        </w:rPr>
        <w:t>предусмотренные</w:t>
      </w:r>
      <w:r w:rsidRPr="001023EF">
        <w:rPr>
          <w:rFonts w:ascii="Times New Roman" w:hAnsi="Times New Roman" w:cs="Times New Roman"/>
          <w:sz w:val="28"/>
        </w:rPr>
        <w:t xml:space="preserve"> на оказание социальной помощи участникам СВО и членам их семей</w:t>
      </w:r>
      <w:r>
        <w:rPr>
          <w:rFonts w:ascii="Times New Roman" w:hAnsi="Times New Roman" w:cs="Times New Roman"/>
          <w:sz w:val="28"/>
        </w:rPr>
        <w:t xml:space="preserve"> на 01.10.2025 составляют 2 626 400,00 руб.</w:t>
      </w:r>
    </w:p>
    <w:p w:rsidR="002A4B72" w:rsidRPr="002F307D" w:rsidRDefault="002A4B72" w:rsidP="002F307D">
      <w:pPr>
        <w:widowControl w:val="0"/>
        <w:autoSpaceDE w:val="0"/>
        <w:autoSpaceDN w:val="0"/>
        <w:spacing w:after="0" w:line="240" w:lineRule="auto"/>
        <w:ind w:left="115" w:right="110" w:firstLine="568"/>
        <w:jc w:val="both"/>
        <w:rPr>
          <w:rFonts w:ascii="Times New Roman" w:eastAsia="Times New Roman" w:hAnsi="Times New Roman" w:cs="Times New Roman"/>
          <w:color w:val="76923C" w:themeColor="accent3" w:themeShade="BF"/>
          <w:sz w:val="28"/>
          <w:szCs w:val="28"/>
        </w:rPr>
      </w:pPr>
      <w:r w:rsidRPr="002F307D">
        <w:rPr>
          <w:rFonts w:ascii="Times New Roman" w:eastAsia="Times New Roman" w:hAnsi="Times New Roman" w:cs="Times New Roman"/>
          <w:sz w:val="28"/>
          <w:szCs w:val="28"/>
        </w:rPr>
        <w:t>Также программой на иные цели не предусмотрены денежные средства из бюджета Новосибирской обл</w:t>
      </w:r>
      <w:r w:rsidR="002F307D">
        <w:rPr>
          <w:rFonts w:ascii="Times New Roman" w:eastAsia="Times New Roman" w:hAnsi="Times New Roman" w:cs="Times New Roman"/>
          <w:sz w:val="28"/>
          <w:szCs w:val="28"/>
        </w:rPr>
        <w:t xml:space="preserve">асти в размере 9900,0 </w:t>
      </w:r>
      <w:proofErr w:type="spellStart"/>
      <w:r w:rsidR="002F307D">
        <w:rPr>
          <w:rFonts w:ascii="Times New Roman" w:eastAsia="Times New Roman" w:hAnsi="Times New Roman" w:cs="Times New Roman"/>
          <w:sz w:val="28"/>
          <w:szCs w:val="28"/>
        </w:rPr>
        <w:t>тыс</w:t>
      </w:r>
      <w:proofErr w:type="gramStart"/>
      <w:r w:rsidR="002F307D">
        <w:rPr>
          <w:rFonts w:ascii="Times New Roman" w:eastAsia="Times New Roman" w:hAnsi="Times New Roman" w:cs="Times New Roman"/>
          <w:sz w:val="28"/>
          <w:szCs w:val="28"/>
        </w:rPr>
        <w:t>.р</w:t>
      </w:r>
      <w:proofErr w:type="gramEnd"/>
      <w:r w:rsidR="002F307D">
        <w:rPr>
          <w:rFonts w:ascii="Times New Roman" w:eastAsia="Times New Roman" w:hAnsi="Times New Roman" w:cs="Times New Roman"/>
          <w:sz w:val="28"/>
          <w:szCs w:val="28"/>
        </w:rPr>
        <w:t>уб</w:t>
      </w:r>
      <w:proofErr w:type="spellEnd"/>
      <w:r w:rsidR="002F307D">
        <w:rPr>
          <w:rFonts w:ascii="Times New Roman" w:eastAsia="Times New Roman" w:hAnsi="Times New Roman" w:cs="Times New Roman"/>
          <w:sz w:val="28"/>
          <w:szCs w:val="28"/>
        </w:rPr>
        <w:t>.,</w:t>
      </w:r>
      <w:r w:rsidRPr="002F307D">
        <w:rPr>
          <w:rFonts w:ascii="Times New Roman" w:eastAsia="Times New Roman" w:hAnsi="Times New Roman" w:cs="Times New Roman"/>
          <w:sz w:val="28"/>
          <w:szCs w:val="28"/>
        </w:rPr>
        <w:t xml:space="preserve"> по вопросам возмещения затрат, возникающих при осуществлении погребения погибших(умерших) участников СВО, проводимой на территориях Донецкой Народной Республики, Луганской Народной Республики.</w:t>
      </w:r>
      <w:r w:rsidR="002F307D">
        <w:rPr>
          <w:rFonts w:ascii="Times New Roman" w:eastAsia="Times New Roman" w:hAnsi="Times New Roman" w:cs="Times New Roman"/>
          <w:sz w:val="28"/>
          <w:szCs w:val="28"/>
        </w:rPr>
        <w:t xml:space="preserve"> Кассовые расходы на 01.10.</w:t>
      </w:r>
      <w:r w:rsidR="002F307D" w:rsidRPr="001023EF">
        <w:rPr>
          <w:rFonts w:ascii="Times New Roman" w:eastAsia="Times New Roman" w:hAnsi="Times New Roman" w:cs="Times New Roman"/>
          <w:sz w:val="28"/>
          <w:szCs w:val="28"/>
        </w:rPr>
        <w:t>2025 на осуществлении погребения погибших</w:t>
      </w:r>
      <w:r w:rsidR="002F307D">
        <w:rPr>
          <w:rFonts w:ascii="Times New Roman" w:eastAsia="Times New Roman" w:hAnsi="Times New Roman" w:cs="Times New Roman"/>
          <w:sz w:val="28"/>
          <w:szCs w:val="28"/>
        </w:rPr>
        <w:t xml:space="preserve"> </w:t>
      </w:r>
      <w:r w:rsidR="002F307D" w:rsidRPr="001023EF">
        <w:rPr>
          <w:rFonts w:ascii="Times New Roman" w:eastAsia="Times New Roman" w:hAnsi="Times New Roman" w:cs="Times New Roman"/>
          <w:sz w:val="28"/>
          <w:szCs w:val="28"/>
        </w:rPr>
        <w:t>(умерших) участников СВО составляют 3</w:t>
      </w:r>
      <w:r w:rsidR="002F307D">
        <w:rPr>
          <w:rFonts w:ascii="Times New Roman" w:eastAsia="Times New Roman" w:hAnsi="Times New Roman" w:cs="Times New Roman"/>
          <w:sz w:val="28"/>
          <w:szCs w:val="28"/>
        </w:rPr>
        <w:t xml:space="preserve"> </w:t>
      </w:r>
      <w:r w:rsidR="002F307D" w:rsidRPr="001023EF">
        <w:rPr>
          <w:rFonts w:ascii="Times New Roman" w:eastAsia="Times New Roman" w:hAnsi="Times New Roman" w:cs="Times New Roman"/>
          <w:sz w:val="28"/>
          <w:szCs w:val="28"/>
        </w:rPr>
        <w:t>666</w:t>
      </w:r>
      <w:r w:rsidR="002F307D">
        <w:rPr>
          <w:rFonts w:ascii="Times New Roman" w:eastAsia="Times New Roman" w:hAnsi="Times New Roman" w:cs="Times New Roman"/>
          <w:sz w:val="28"/>
          <w:szCs w:val="28"/>
        </w:rPr>
        <w:t xml:space="preserve"> 688,00 руб</w:t>
      </w:r>
      <w:r w:rsidR="002F307D">
        <w:rPr>
          <w:rFonts w:ascii="Times New Roman" w:eastAsia="Times New Roman" w:hAnsi="Times New Roman" w:cs="Times New Roman"/>
          <w:color w:val="76923C" w:themeColor="accent3" w:themeShade="BF"/>
          <w:sz w:val="28"/>
          <w:szCs w:val="28"/>
        </w:rPr>
        <w:t>.</w:t>
      </w:r>
    </w:p>
    <w:p w:rsidR="00DB2AF8" w:rsidRPr="002F307D" w:rsidRDefault="00DB2AF8" w:rsidP="00DB2AF8">
      <w:pPr>
        <w:tabs>
          <w:tab w:val="left" w:pos="0"/>
        </w:tabs>
        <w:autoSpaceDE w:val="0"/>
        <w:autoSpaceDN w:val="0"/>
        <w:adjustRightInd w:val="0"/>
        <w:spacing w:after="0" w:line="240" w:lineRule="auto"/>
        <w:ind w:firstLine="567"/>
        <w:jc w:val="both"/>
        <w:rPr>
          <w:rFonts w:ascii="Times New Roman" w:eastAsia="Calibri" w:hAnsi="Times New Roman" w:cs="Times New Roman"/>
          <w:bCs/>
          <w:sz w:val="28"/>
          <w:szCs w:val="28"/>
        </w:rPr>
      </w:pPr>
      <w:r w:rsidRPr="002F307D">
        <w:rPr>
          <w:rFonts w:ascii="Times New Roman" w:eastAsia="Calibri" w:hAnsi="Times New Roman" w:cs="Times New Roman"/>
          <w:bCs/>
          <w:sz w:val="28"/>
          <w:szCs w:val="28"/>
        </w:rPr>
        <w:t xml:space="preserve">Будет продолжена работа по профилактике социального сиротства детей и семейного неблагополучия на территории Барабинского района Новосибирской области, направленная на сокращение числа лишений родительских прав, выявление, социальное сопровождение и реабилитацию семей.  </w:t>
      </w:r>
    </w:p>
    <w:p w:rsidR="00DB2AF8" w:rsidRPr="002F307D" w:rsidRDefault="00DB2AF8" w:rsidP="00DB2AF8">
      <w:pPr>
        <w:spacing w:after="0" w:line="240" w:lineRule="auto"/>
        <w:ind w:firstLine="709"/>
        <w:jc w:val="both"/>
        <w:rPr>
          <w:rFonts w:ascii="Times New Roman" w:eastAsia="Calibri" w:hAnsi="Times New Roman" w:cs="Times New Roman"/>
          <w:sz w:val="28"/>
          <w:szCs w:val="28"/>
        </w:rPr>
      </w:pPr>
      <w:r w:rsidRPr="002F307D">
        <w:rPr>
          <w:rFonts w:ascii="Times New Roman" w:eastAsia="Calibri" w:hAnsi="Times New Roman" w:cs="Times New Roman"/>
          <w:sz w:val="28"/>
          <w:szCs w:val="28"/>
        </w:rPr>
        <w:t xml:space="preserve">Системные изменения в организации работы по профилактике социального сиротства и семейного неблагополучия, совершенствование модели подготовки лиц, желающих принять на воспитание в свою семью ребенка, обеспечение целенаправленной индивидуализации сопровождения замещающих семей позволят </w:t>
      </w:r>
    </w:p>
    <w:p w:rsidR="00DB2AF8" w:rsidRPr="002F307D" w:rsidRDefault="007033C5" w:rsidP="00DB2AF8">
      <w:pPr>
        <w:tabs>
          <w:tab w:val="left" w:pos="0"/>
        </w:tabs>
        <w:autoSpaceDE w:val="0"/>
        <w:autoSpaceDN w:val="0"/>
        <w:adjustRightInd w:val="0"/>
        <w:spacing w:after="0" w:line="240" w:lineRule="auto"/>
        <w:jc w:val="both"/>
        <w:rPr>
          <w:rFonts w:ascii="Times New Roman" w:eastAsia="Calibri" w:hAnsi="Times New Roman" w:cs="Times New Roman"/>
          <w:bCs/>
          <w:sz w:val="28"/>
          <w:szCs w:val="28"/>
        </w:rPr>
      </w:pPr>
      <w:r w:rsidRPr="002F307D">
        <w:rPr>
          <w:rFonts w:ascii="Times New Roman" w:eastAsia="Calibri" w:hAnsi="Times New Roman" w:cs="Times New Roman"/>
          <w:bCs/>
          <w:sz w:val="28"/>
          <w:szCs w:val="28"/>
        </w:rPr>
        <w:t>к 2028</w:t>
      </w:r>
      <w:r w:rsidR="00DB2AF8" w:rsidRPr="002F307D">
        <w:rPr>
          <w:rFonts w:ascii="Times New Roman" w:eastAsia="Calibri" w:hAnsi="Times New Roman" w:cs="Times New Roman"/>
          <w:bCs/>
          <w:sz w:val="28"/>
          <w:szCs w:val="28"/>
        </w:rPr>
        <w:t xml:space="preserve"> году долю детей-сирот и детей, оставшихся без попечения родителей, устроенных в семьи из числа выявленных сохранить на уровне  </w:t>
      </w:r>
      <w:r w:rsidRPr="002F307D">
        <w:rPr>
          <w:rFonts w:ascii="Times New Roman" w:eastAsia="Calibri" w:hAnsi="Times New Roman" w:cs="Times New Roman"/>
          <w:bCs/>
          <w:sz w:val="28"/>
          <w:szCs w:val="28"/>
        </w:rPr>
        <w:t>80,0</w:t>
      </w:r>
      <w:r w:rsidR="00DB2AF8" w:rsidRPr="002F307D">
        <w:rPr>
          <w:rFonts w:ascii="Times New Roman" w:eastAsia="Calibri" w:hAnsi="Times New Roman" w:cs="Times New Roman"/>
          <w:bCs/>
          <w:sz w:val="28"/>
          <w:szCs w:val="28"/>
        </w:rPr>
        <w:t xml:space="preserve"> % по 1 варианту прогноза и повысить до </w:t>
      </w:r>
      <w:r w:rsidRPr="002F307D">
        <w:rPr>
          <w:rFonts w:ascii="Times New Roman" w:eastAsia="Calibri" w:hAnsi="Times New Roman" w:cs="Times New Roman"/>
          <w:bCs/>
          <w:sz w:val="28"/>
          <w:szCs w:val="28"/>
        </w:rPr>
        <w:t>95,0</w:t>
      </w:r>
      <w:r w:rsidR="00DB2AF8" w:rsidRPr="002F307D">
        <w:rPr>
          <w:rFonts w:ascii="Times New Roman" w:eastAsia="Calibri" w:hAnsi="Times New Roman" w:cs="Times New Roman"/>
          <w:bCs/>
          <w:sz w:val="28"/>
          <w:szCs w:val="28"/>
        </w:rPr>
        <w:t xml:space="preserve"> % по 2 варианту прогноза. </w:t>
      </w:r>
    </w:p>
    <w:p w:rsidR="002F307D" w:rsidRDefault="00DB2AF8" w:rsidP="00DB2AF8">
      <w:pPr>
        <w:tabs>
          <w:tab w:val="left" w:pos="0"/>
        </w:tabs>
        <w:autoSpaceDE w:val="0"/>
        <w:autoSpaceDN w:val="0"/>
        <w:adjustRightInd w:val="0"/>
        <w:spacing w:after="0" w:line="240" w:lineRule="auto"/>
        <w:ind w:firstLine="567"/>
        <w:jc w:val="both"/>
        <w:rPr>
          <w:rFonts w:ascii="Times New Roman" w:eastAsia="Calibri" w:hAnsi="Times New Roman" w:cs="Times New Roman"/>
          <w:bCs/>
          <w:sz w:val="28"/>
          <w:szCs w:val="28"/>
        </w:rPr>
      </w:pPr>
      <w:r w:rsidRPr="002F307D">
        <w:rPr>
          <w:rFonts w:ascii="Times New Roman" w:eastAsia="Calibri" w:hAnsi="Times New Roman" w:cs="Times New Roman"/>
          <w:bCs/>
          <w:sz w:val="28"/>
          <w:szCs w:val="28"/>
        </w:rPr>
        <w:t xml:space="preserve">На повышение доступности и качества отдыха, оздоровления и занятости детей </w:t>
      </w:r>
      <w:proofErr w:type="gramStart"/>
      <w:r w:rsidRPr="002F307D">
        <w:rPr>
          <w:rFonts w:ascii="Times New Roman" w:eastAsia="Calibri" w:hAnsi="Times New Roman" w:cs="Times New Roman"/>
          <w:bCs/>
          <w:sz w:val="28"/>
          <w:szCs w:val="28"/>
        </w:rPr>
        <w:t>в</w:t>
      </w:r>
      <w:proofErr w:type="gramEnd"/>
      <w:r w:rsidRPr="002F307D">
        <w:rPr>
          <w:rFonts w:ascii="Times New Roman" w:eastAsia="Calibri" w:hAnsi="Times New Roman" w:cs="Times New Roman"/>
          <w:bCs/>
          <w:sz w:val="28"/>
          <w:szCs w:val="28"/>
        </w:rPr>
        <w:t xml:space="preserve"> </w:t>
      </w:r>
      <w:proofErr w:type="gramStart"/>
      <w:r w:rsidRPr="002F307D">
        <w:rPr>
          <w:rFonts w:ascii="Times New Roman" w:eastAsia="Calibri" w:hAnsi="Times New Roman" w:cs="Times New Roman"/>
          <w:bCs/>
          <w:sz w:val="28"/>
          <w:szCs w:val="28"/>
        </w:rPr>
        <w:t>Барабинском</w:t>
      </w:r>
      <w:proofErr w:type="gramEnd"/>
      <w:r w:rsidRPr="002F307D">
        <w:rPr>
          <w:rFonts w:ascii="Times New Roman" w:eastAsia="Calibri" w:hAnsi="Times New Roman" w:cs="Times New Roman"/>
          <w:bCs/>
          <w:sz w:val="28"/>
          <w:szCs w:val="28"/>
        </w:rPr>
        <w:t xml:space="preserve"> районе будут направлены меры по развитию современных форм оздоровления детей, их отдыха и занятости, в том числе для детей, находящихся в трудной жизненной ситуации. </w:t>
      </w:r>
    </w:p>
    <w:p w:rsidR="002F307D" w:rsidRDefault="00DB2AF8" w:rsidP="002F307D">
      <w:pPr>
        <w:tabs>
          <w:tab w:val="left" w:pos="0"/>
        </w:tabs>
        <w:autoSpaceDE w:val="0"/>
        <w:autoSpaceDN w:val="0"/>
        <w:adjustRightInd w:val="0"/>
        <w:spacing w:after="0" w:line="240" w:lineRule="auto"/>
        <w:ind w:firstLine="567"/>
        <w:jc w:val="both"/>
        <w:rPr>
          <w:rFonts w:ascii="Times New Roman" w:eastAsia="Calibri" w:hAnsi="Times New Roman" w:cs="Times New Roman"/>
          <w:bCs/>
          <w:sz w:val="28"/>
          <w:szCs w:val="28"/>
        </w:rPr>
      </w:pPr>
      <w:r w:rsidRPr="002F307D">
        <w:rPr>
          <w:rFonts w:ascii="Times New Roman" w:eastAsia="Calibri" w:hAnsi="Times New Roman" w:cs="Times New Roman"/>
          <w:bCs/>
          <w:sz w:val="28"/>
          <w:szCs w:val="28"/>
        </w:rPr>
        <w:t xml:space="preserve"> </w:t>
      </w:r>
      <w:r w:rsidR="002F307D" w:rsidRPr="00CA1912">
        <w:rPr>
          <w:rFonts w:ascii="Times New Roman" w:eastAsia="Calibri" w:hAnsi="Times New Roman" w:cs="Times New Roman"/>
          <w:bCs/>
          <w:sz w:val="28"/>
          <w:szCs w:val="28"/>
        </w:rPr>
        <w:t>На 2025 год на летнюю оздоровительную кампанию запланированные  денежные средства   составляют 7 282 100,00</w:t>
      </w:r>
      <w:r w:rsidR="002F307D">
        <w:rPr>
          <w:rFonts w:ascii="Times New Roman" w:eastAsia="Calibri" w:hAnsi="Times New Roman" w:cs="Times New Roman"/>
          <w:bCs/>
          <w:sz w:val="28"/>
          <w:szCs w:val="28"/>
        </w:rPr>
        <w:t xml:space="preserve"> руб.,</w:t>
      </w:r>
      <w:r w:rsidR="002F307D" w:rsidRPr="00CA1912">
        <w:rPr>
          <w:rFonts w:ascii="Times New Roman" w:eastAsia="Calibri" w:hAnsi="Times New Roman" w:cs="Times New Roman"/>
          <w:bCs/>
          <w:sz w:val="28"/>
          <w:szCs w:val="28"/>
        </w:rPr>
        <w:t xml:space="preserve"> – ОБ, 135</w:t>
      </w:r>
      <w:r w:rsidR="002F307D">
        <w:rPr>
          <w:rFonts w:ascii="Times New Roman" w:eastAsia="Calibri" w:hAnsi="Times New Roman" w:cs="Times New Roman"/>
          <w:bCs/>
          <w:sz w:val="28"/>
          <w:szCs w:val="28"/>
        </w:rPr>
        <w:t> </w:t>
      </w:r>
      <w:r w:rsidR="002F307D" w:rsidRPr="00CA1912">
        <w:rPr>
          <w:rFonts w:ascii="Times New Roman" w:eastAsia="Calibri" w:hAnsi="Times New Roman" w:cs="Times New Roman"/>
          <w:bCs/>
          <w:sz w:val="28"/>
          <w:szCs w:val="28"/>
        </w:rPr>
        <w:t>223</w:t>
      </w:r>
      <w:r w:rsidR="002F307D">
        <w:rPr>
          <w:rFonts w:ascii="Times New Roman" w:eastAsia="Calibri" w:hAnsi="Times New Roman" w:cs="Times New Roman"/>
          <w:bCs/>
          <w:sz w:val="28"/>
          <w:szCs w:val="28"/>
        </w:rPr>
        <w:t>,0 руб.,</w:t>
      </w:r>
      <w:r w:rsidR="002F307D" w:rsidRPr="00CA1912">
        <w:rPr>
          <w:rFonts w:ascii="Times New Roman" w:eastAsia="Calibri" w:hAnsi="Times New Roman" w:cs="Times New Roman"/>
          <w:bCs/>
          <w:sz w:val="28"/>
          <w:szCs w:val="28"/>
        </w:rPr>
        <w:t xml:space="preserve"> – МБ. </w:t>
      </w:r>
      <w:r w:rsidR="002F307D" w:rsidRPr="00237708">
        <w:rPr>
          <w:rFonts w:ascii="Times New Roman" w:eastAsia="Calibri" w:hAnsi="Times New Roman" w:cs="Times New Roman"/>
          <w:bCs/>
          <w:sz w:val="28"/>
          <w:szCs w:val="28"/>
        </w:rPr>
        <w:t>Так кассовые расходы на летнюю оздоровительную кампанию 2025 год</w:t>
      </w:r>
      <w:r w:rsidR="002F307D">
        <w:rPr>
          <w:rFonts w:ascii="Times New Roman" w:eastAsia="Calibri" w:hAnsi="Times New Roman" w:cs="Times New Roman"/>
          <w:bCs/>
          <w:sz w:val="28"/>
          <w:szCs w:val="28"/>
        </w:rPr>
        <w:t>а составляют 7 282 098,23 руб., - ОБ, 135 221,77 руб.,</w:t>
      </w:r>
      <w:r w:rsidR="002F307D" w:rsidRPr="00237708">
        <w:rPr>
          <w:rFonts w:ascii="Times New Roman" w:eastAsia="Calibri" w:hAnsi="Times New Roman" w:cs="Times New Roman"/>
          <w:bCs/>
          <w:sz w:val="28"/>
          <w:szCs w:val="28"/>
        </w:rPr>
        <w:t xml:space="preserve"> - МБ.</w:t>
      </w:r>
      <w:r w:rsidR="002F307D">
        <w:rPr>
          <w:rFonts w:ascii="Times New Roman" w:eastAsia="Calibri" w:hAnsi="Times New Roman" w:cs="Times New Roman"/>
          <w:bCs/>
          <w:sz w:val="28"/>
          <w:szCs w:val="28"/>
        </w:rPr>
        <w:t xml:space="preserve"> </w:t>
      </w:r>
    </w:p>
    <w:p w:rsidR="00DB2AF8" w:rsidRPr="002F307D" w:rsidRDefault="002F307D" w:rsidP="002F307D">
      <w:pPr>
        <w:tabs>
          <w:tab w:val="left" w:pos="0"/>
        </w:tabs>
        <w:autoSpaceDE w:val="0"/>
        <w:autoSpaceDN w:val="0"/>
        <w:adjustRightInd w:val="0"/>
        <w:spacing w:after="0" w:line="240" w:lineRule="auto"/>
        <w:ind w:firstLine="567"/>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В рамках муниципальной программы </w:t>
      </w:r>
      <w:r w:rsidRPr="00D46A47">
        <w:rPr>
          <w:rFonts w:ascii="Times New Roman" w:eastAsia="Calibri" w:hAnsi="Times New Roman" w:cs="Times New Roman"/>
          <w:bCs/>
          <w:sz w:val="28"/>
          <w:szCs w:val="28"/>
        </w:rPr>
        <w:t>«Укрепление общественного здоровья населения Барабинского района Новосибирской области на 2021-2026 годы»</w:t>
      </w:r>
      <w:r>
        <w:rPr>
          <w:rFonts w:ascii="Times New Roman" w:eastAsia="Calibri" w:hAnsi="Times New Roman" w:cs="Times New Roman"/>
          <w:bCs/>
          <w:sz w:val="28"/>
          <w:szCs w:val="28"/>
        </w:rPr>
        <w:t xml:space="preserve"> на 2025 год были предусмотрены денежные средства в размере 36 000,00 руб. Денежные средства на 01.10.2025 года освоены 100%. На  плановый период 2026 предусмотрены денежные средства в размере 48 000,00 руб. </w:t>
      </w:r>
    </w:p>
    <w:p w:rsidR="00DB2AF8" w:rsidRPr="002F307D" w:rsidRDefault="00DB2AF8" w:rsidP="00DB2AF8">
      <w:pPr>
        <w:tabs>
          <w:tab w:val="left" w:pos="0"/>
        </w:tabs>
        <w:autoSpaceDE w:val="0"/>
        <w:autoSpaceDN w:val="0"/>
        <w:adjustRightInd w:val="0"/>
        <w:spacing w:after="0" w:line="240" w:lineRule="auto"/>
        <w:ind w:firstLine="567"/>
        <w:jc w:val="both"/>
        <w:rPr>
          <w:rFonts w:ascii="Times New Roman" w:eastAsia="Calibri" w:hAnsi="Times New Roman" w:cs="Times New Roman"/>
          <w:bCs/>
          <w:sz w:val="28"/>
          <w:szCs w:val="28"/>
        </w:rPr>
      </w:pPr>
      <w:r w:rsidRPr="002F307D">
        <w:rPr>
          <w:rFonts w:ascii="Times New Roman" w:eastAsia="Calibri" w:hAnsi="Times New Roman" w:cs="Times New Roman"/>
          <w:bCs/>
          <w:sz w:val="28"/>
          <w:szCs w:val="28"/>
        </w:rPr>
        <w:t>Создание социально-экономических, организационных условий и совершенствование  социального обслуживания граждан пожилого возраста для повышения качества  жизни  пенсионеров и инвалидов,  поддержание здоровья, жизненной активности, степени их социальной защищенности.</w:t>
      </w:r>
    </w:p>
    <w:p w:rsidR="002F307D" w:rsidRDefault="002A4B72" w:rsidP="002F307D">
      <w:pPr>
        <w:tabs>
          <w:tab w:val="left" w:pos="0"/>
        </w:tabs>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bookmarkStart w:id="23" w:name="_Toc17290068"/>
      <w:r w:rsidRPr="002F307D">
        <w:rPr>
          <w:rFonts w:ascii="Times New Roman" w:eastAsia="Times New Roman" w:hAnsi="Times New Roman" w:cs="Times New Roman"/>
          <w:bCs/>
          <w:sz w:val="28"/>
          <w:szCs w:val="28"/>
          <w:lang w:eastAsia="ru-RU"/>
        </w:rPr>
        <w:t xml:space="preserve">Так в 2025 году МБУ «КЦСОН Барабинского района НСО» продолжит реализацию мероприятий национального проекта «Семья», федерального проекта «Старшее поколение», а также о реализацию мероприятий системы долговременного ухода на территории Барабинского района Новосибирской области. На эти цели в 2025 году предусмотрены денежные средства в размере </w:t>
      </w:r>
      <w:r w:rsidRPr="002F307D">
        <w:rPr>
          <w:rFonts w:ascii="Times New Roman" w:eastAsia="Times New Roman" w:hAnsi="Times New Roman" w:cs="Times New Roman"/>
          <w:bCs/>
          <w:sz w:val="28"/>
          <w:szCs w:val="28"/>
          <w:lang w:eastAsia="ru-RU"/>
        </w:rPr>
        <w:lastRenderedPageBreak/>
        <w:t xml:space="preserve">5146,3 </w:t>
      </w:r>
      <w:proofErr w:type="spellStart"/>
      <w:r w:rsidRPr="002F307D">
        <w:rPr>
          <w:rFonts w:ascii="Times New Roman" w:eastAsia="Times New Roman" w:hAnsi="Times New Roman" w:cs="Times New Roman"/>
          <w:bCs/>
          <w:sz w:val="28"/>
          <w:szCs w:val="28"/>
          <w:lang w:eastAsia="ru-RU"/>
        </w:rPr>
        <w:t>тыс</w:t>
      </w:r>
      <w:proofErr w:type="gramStart"/>
      <w:r w:rsidRPr="002F307D">
        <w:rPr>
          <w:rFonts w:ascii="Times New Roman" w:eastAsia="Times New Roman" w:hAnsi="Times New Roman" w:cs="Times New Roman"/>
          <w:bCs/>
          <w:sz w:val="28"/>
          <w:szCs w:val="28"/>
          <w:lang w:eastAsia="ru-RU"/>
        </w:rPr>
        <w:t>.р</w:t>
      </w:r>
      <w:proofErr w:type="gramEnd"/>
      <w:r w:rsidRPr="002F307D">
        <w:rPr>
          <w:rFonts w:ascii="Times New Roman" w:eastAsia="Times New Roman" w:hAnsi="Times New Roman" w:cs="Times New Roman"/>
          <w:bCs/>
          <w:sz w:val="28"/>
          <w:szCs w:val="28"/>
          <w:lang w:eastAsia="ru-RU"/>
        </w:rPr>
        <w:t>ублей</w:t>
      </w:r>
      <w:proofErr w:type="spellEnd"/>
      <w:r w:rsidRPr="002F307D">
        <w:rPr>
          <w:rFonts w:ascii="Times New Roman" w:eastAsia="Times New Roman" w:hAnsi="Times New Roman" w:cs="Times New Roman"/>
          <w:bCs/>
          <w:sz w:val="28"/>
          <w:szCs w:val="28"/>
          <w:lang w:eastAsia="ru-RU"/>
        </w:rPr>
        <w:t xml:space="preserve"> (4940,3 тыс. рублей – федеральный бюджет, 206,0 </w:t>
      </w:r>
      <w:proofErr w:type="spellStart"/>
      <w:r w:rsidRPr="002F307D">
        <w:rPr>
          <w:rFonts w:ascii="Times New Roman" w:eastAsia="Times New Roman" w:hAnsi="Times New Roman" w:cs="Times New Roman"/>
          <w:bCs/>
          <w:sz w:val="28"/>
          <w:szCs w:val="28"/>
          <w:lang w:eastAsia="ru-RU"/>
        </w:rPr>
        <w:t>тыс.рублей</w:t>
      </w:r>
      <w:proofErr w:type="spellEnd"/>
      <w:r w:rsidRPr="002F307D">
        <w:rPr>
          <w:rFonts w:ascii="Times New Roman" w:eastAsia="Times New Roman" w:hAnsi="Times New Roman" w:cs="Times New Roman"/>
          <w:bCs/>
          <w:sz w:val="28"/>
          <w:szCs w:val="28"/>
          <w:lang w:eastAsia="ru-RU"/>
        </w:rPr>
        <w:t xml:space="preserve"> – областной бюджет).</w:t>
      </w:r>
      <w:r w:rsidR="002F307D" w:rsidRPr="002F307D">
        <w:rPr>
          <w:rFonts w:ascii="Times New Roman" w:eastAsia="Times New Roman" w:hAnsi="Times New Roman" w:cs="Times New Roman"/>
          <w:bCs/>
          <w:sz w:val="28"/>
          <w:szCs w:val="28"/>
          <w:lang w:eastAsia="ru-RU"/>
        </w:rPr>
        <w:t xml:space="preserve"> </w:t>
      </w:r>
      <w:r w:rsidR="002F307D" w:rsidRPr="00BF3C9F">
        <w:rPr>
          <w:rFonts w:ascii="Times New Roman" w:eastAsia="Times New Roman" w:hAnsi="Times New Roman" w:cs="Times New Roman"/>
          <w:bCs/>
          <w:sz w:val="28"/>
          <w:szCs w:val="28"/>
          <w:lang w:eastAsia="ru-RU"/>
        </w:rPr>
        <w:t>Кассовые расходы за истекший перио</w:t>
      </w:r>
      <w:r w:rsidR="002F307D">
        <w:rPr>
          <w:rFonts w:ascii="Times New Roman" w:eastAsia="Times New Roman" w:hAnsi="Times New Roman" w:cs="Times New Roman"/>
          <w:bCs/>
          <w:sz w:val="28"/>
          <w:szCs w:val="28"/>
          <w:lang w:eastAsia="ru-RU"/>
        </w:rPr>
        <w:t>д составляет 3 859 657,02 руб</w:t>
      </w:r>
      <w:r w:rsidR="002F307D" w:rsidRPr="00BF3C9F">
        <w:rPr>
          <w:rFonts w:ascii="Times New Roman" w:eastAsia="Times New Roman" w:hAnsi="Times New Roman" w:cs="Times New Roman"/>
          <w:bCs/>
          <w:sz w:val="28"/>
          <w:szCs w:val="28"/>
          <w:lang w:eastAsia="ru-RU"/>
        </w:rPr>
        <w:t>.</w:t>
      </w:r>
      <w:r w:rsidR="002F307D">
        <w:rPr>
          <w:rFonts w:ascii="Times New Roman" w:eastAsia="Times New Roman" w:hAnsi="Times New Roman" w:cs="Times New Roman"/>
          <w:bCs/>
          <w:sz w:val="28"/>
          <w:szCs w:val="28"/>
          <w:lang w:eastAsia="ru-RU"/>
        </w:rPr>
        <w:t>, из них 3 705 225,00 руб., – ФБ, 154 432,02 руб.,</w:t>
      </w:r>
      <w:r w:rsidR="002F307D" w:rsidRPr="00BF3C9F">
        <w:rPr>
          <w:rFonts w:ascii="Times New Roman" w:eastAsia="Times New Roman" w:hAnsi="Times New Roman" w:cs="Times New Roman"/>
          <w:bCs/>
          <w:sz w:val="28"/>
          <w:szCs w:val="28"/>
          <w:lang w:eastAsia="ru-RU"/>
        </w:rPr>
        <w:t xml:space="preserve"> – </w:t>
      </w:r>
      <w:proofErr w:type="gramStart"/>
      <w:r w:rsidR="002F307D" w:rsidRPr="00BF3C9F">
        <w:rPr>
          <w:rFonts w:ascii="Times New Roman" w:eastAsia="Times New Roman" w:hAnsi="Times New Roman" w:cs="Times New Roman"/>
          <w:bCs/>
          <w:sz w:val="28"/>
          <w:szCs w:val="28"/>
          <w:lang w:eastAsia="ru-RU"/>
        </w:rPr>
        <w:t>ОБ</w:t>
      </w:r>
      <w:proofErr w:type="gramEnd"/>
      <w:r w:rsidR="002F307D" w:rsidRPr="00BF3C9F">
        <w:rPr>
          <w:rFonts w:ascii="Times New Roman" w:eastAsia="Times New Roman" w:hAnsi="Times New Roman" w:cs="Times New Roman"/>
          <w:bCs/>
          <w:sz w:val="28"/>
          <w:szCs w:val="28"/>
          <w:lang w:eastAsia="ru-RU"/>
        </w:rPr>
        <w:t>.</w:t>
      </w:r>
      <w:r w:rsidR="002F307D">
        <w:rPr>
          <w:rFonts w:ascii="Times New Roman" w:eastAsia="Times New Roman" w:hAnsi="Times New Roman" w:cs="Times New Roman"/>
          <w:bCs/>
          <w:sz w:val="28"/>
          <w:szCs w:val="28"/>
          <w:lang w:eastAsia="ru-RU"/>
        </w:rPr>
        <w:t xml:space="preserve"> </w:t>
      </w:r>
    </w:p>
    <w:p w:rsidR="002A4B72" w:rsidRPr="002F307D" w:rsidRDefault="002F307D" w:rsidP="002F307D">
      <w:pPr>
        <w:tabs>
          <w:tab w:val="left" w:pos="0"/>
        </w:tabs>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На плановый период 2026 года планируется финансирование: 7 694 500,00 руб., из них 308 000,00 руб., – ОБ, 7 386 500,00 руб., - ФБ. На плановый 2027 год: 6 666 600,00 руб., из них 333 500,00 руб., – ОБ, 6 333 100,00 руб., – ФБ. </w:t>
      </w:r>
    </w:p>
    <w:p w:rsidR="002A4B72" w:rsidRPr="002F307D" w:rsidRDefault="002A4B72" w:rsidP="002A4B72">
      <w:pPr>
        <w:tabs>
          <w:tab w:val="left" w:pos="0"/>
        </w:tabs>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F307D">
        <w:rPr>
          <w:rFonts w:ascii="Times New Roman" w:eastAsia="Times New Roman" w:hAnsi="Times New Roman" w:cs="Times New Roman"/>
          <w:bCs/>
          <w:sz w:val="28"/>
          <w:szCs w:val="28"/>
          <w:lang w:eastAsia="ru-RU"/>
        </w:rPr>
        <w:t>Реализация мероприятий национального проекта направлена на увеличение продолжительности жизни, повышение качества жизни граждан старшего поколения, снижение смертности населения старше трудоспособного возраста, увеличение рождаемости.</w:t>
      </w:r>
    </w:p>
    <w:p w:rsidR="002A4B72" w:rsidRPr="002F307D" w:rsidRDefault="002A4B72" w:rsidP="002A4B72">
      <w:pPr>
        <w:tabs>
          <w:tab w:val="left" w:pos="0"/>
        </w:tabs>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F307D">
        <w:rPr>
          <w:rFonts w:ascii="Times New Roman" w:eastAsia="Times New Roman" w:hAnsi="Times New Roman" w:cs="Times New Roman"/>
          <w:bCs/>
          <w:sz w:val="28"/>
          <w:szCs w:val="28"/>
          <w:lang w:eastAsia="ru-RU"/>
        </w:rPr>
        <w:t>В национальный проект «Семья» включены федеральные программы:</w:t>
      </w:r>
    </w:p>
    <w:p w:rsidR="002A4B72" w:rsidRPr="002F307D" w:rsidRDefault="002A4B72" w:rsidP="002A4B72">
      <w:pPr>
        <w:tabs>
          <w:tab w:val="left" w:pos="0"/>
        </w:tabs>
        <w:autoSpaceDE w:val="0"/>
        <w:autoSpaceDN w:val="0"/>
        <w:adjustRightInd w:val="0"/>
        <w:spacing w:after="0" w:line="240" w:lineRule="auto"/>
        <w:ind w:firstLine="567"/>
        <w:jc w:val="both"/>
        <w:rPr>
          <w:rFonts w:ascii="Times New Roman" w:hAnsi="Times New Roman" w:cs="Times New Roman"/>
          <w:sz w:val="28"/>
          <w:szCs w:val="28"/>
          <w:shd w:val="clear" w:color="auto" w:fill="FFFFFF"/>
        </w:rPr>
      </w:pPr>
      <w:r w:rsidRPr="002F307D">
        <w:rPr>
          <w:rFonts w:ascii="Times New Roman" w:hAnsi="Times New Roman" w:cs="Times New Roman"/>
          <w:sz w:val="28"/>
          <w:szCs w:val="28"/>
          <w:shd w:val="clear" w:color="auto" w:fill="FFFFFF"/>
        </w:rPr>
        <w:t>«Поддержка семьи»</w:t>
      </w:r>
    </w:p>
    <w:p w:rsidR="002A4B72" w:rsidRPr="002F307D" w:rsidRDefault="002A4B72" w:rsidP="002A4B72">
      <w:pPr>
        <w:tabs>
          <w:tab w:val="left" w:pos="0"/>
        </w:tabs>
        <w:autoSpaceDE w:val="0"/>
        <w:autoSpaceDN w:val="0"/>
        <w:adjustRightInd w:val="0"/>
        <w:spacing w:after="0" w:line="240" w:lineRule="auto"/>
        <w:ind w:firstLine="567"/>
        <w:jc w:val="both"/>
        <w:rPr>
          <w:rFonts w:ascii="Times New Roman" w:hAnsi="Times New Roman" w:cs="Times New Roman"/>
          <w:sz w:val="28"/>
          <w:szCs w:val="28"/>
          <w:shd w:val="clear" w:color="auto" w:fill="FFFFFF"/>
        </w:rPr>
      </w:pPr>
      <w:r w:rsidRPr="002F307D">
        <w:rPr>
          <w:rFonts w:ascii="Times New Roman" w:hAnsi="Times New Roman" w:cs="Times New Roman"/>
          <w:sz w:val="28"/>
          <w:szCs w:val="28"/>
          <w:shd w:val="clear" w:color="auto" w:fill="FFFFFF"/>
        </w:rPr>
        <w:t>«Многодетная семья»</w:t>
      </w:r>
    </w:p>
    <w:p w:rsidR="002A4B72" w:rsidRPr="002F307D" w:rsidRDefault="002A4B72" w:rsidP="002A4B72">
      <w:pPr>
        <w:tabs>
          <w:tab w:val="left" w:pos="0"/>
        </w:tabs>
        <w:autoSpaceDE w:val="0"/>
        <w:autoSpaceDN w:val="0"/>
        <w:adjustRightInd w:val="0"/>
        <w:spacing w:after="0" w:line="240" w:lineRule="auto"/>
        <w:ind w:firstLine="567"/>
        <w:jc w:val="both"/>
        <w:rPr>
          <w:rFonts w:ascii="Times New Roman" w:hAnsi="Times New Roman" w:cs="Times New Roman"/>
          <w:sz w:val="28"/>
          <w:szCs w:val="28"/>
          <w:shd w:val="clear" w:color="auto" w:fill="FFFFFF"/>
        </w:rPr>
      </w:pPr>
      <w:r w:rsidRPr="002F307D">
        <w:rPr>
          <w:rFonts w:ascii="Times New Roman" w:hAnsi="Times New Roman" w:cs="Times New Roman"/>
          <w:sz w:val="28"/>
          <w:szCs w:val="28"/>
          <w:shd w:val="clear" w:color="auto" w:fill="FFFFFF"/>
        </w:rPr>
        <w:t>«Охрана материнства и детства»</w:t>
      </w:r>
    </w:p>
    <w:p w:rsidR="002A4B72" w:rsidRPr="002F307D" w:rsidRDefault="002A4B72" w:rsidP="002A4B72">
      <w:pPr>
        <w:tabs>
          <w:tab w:val="left" w:pos="0"/>
        </w:tabs>
        <w:autoSpaceDE w:val="0"/>
        <w:autoSpaceDN w:val="0"/>
        <w:adjustRightInd w:val="0"/>
        <w:spacing w:after="0" w:line="240" w:lineRule="auto"/>
        <w:ind w:firstLine="567"/>
        <w:jc w:val="both"/>
        <w:rPr>
          <w:rFonts w:ascii="Times New Roman" w:hAnsi="Times New Roman" w:cs="Times New Roman"/>
          <w:sz w:val="28"/>
          <w:szCs w:val="28"/>
          <w:shd w:val="clear" w:color="auto" w:fill="FFFFFF"/>
        </w:rPr>
      </w:pPr>
      <w:r w:rsidRPr="002F307D">
        <w:rPr>
          <w:rFonts w:ascii="Times New Roman" w:hAnsi="Times New Roman" w:cs="Times New Roman"/>
          <w:sz w:val="28"/>
          <w:szCs w:val="28"/>
          <w:shd w:val="clear" w:color="auto" w:fill="FFFFFF"/>
        </w:rPr>
        <w:t>«Старшее поколение»</w:t>
      </w:r>
    </w:p>
    <w:p w:rsidR="002A4B72" w:rsidRPr="002F307D" w:rsidRDefault="002A4B72" w:rsidP="002A4B72">
      <w:pPr>
        <w:tabs>
          <w:tab w:val="left" w:pos="0"/>
        </w:tabs>
        <w:autoSpaceDE w:val="0"/>
        <w:autoSpaceDN w:val="0"/>
        <w:adjustRightInd w:val="0"/>
        <w:spacing w:after="0" w:line="240" w:lineRule="auto"/>
        <w:ind w:firstLine="567"/>
        <w:jc w:val="both"/>
        <w:rPr>
          <w:rFonts w:ascii="Times New Roman" w:hAnsi="Times New Roman" w:cs="Times New Roman"/>
          <w:sz w:val="28"/>
          <w:szCs w:val="28"/>
          <w:shd w:val="clear" w:color="auto" w:fill="FFFFFF"/>
        </w:rPr>
      </w:pPr>
      <w:r w:rsidRPr="002F307D">
        <w:rPr>
          <w:rFonts w:ascii="Times New Roman" w:hAnsi="Times New Roman" w:cs="Times New Roman"/>
          <w:sz w:val="28"/>
          <w:szCs w:val="28"/>
          <w:shd w:val="clear" w:color="auto" w:fill="FFFFFF"/>
        </w:rPr>
        <w:t>«Семейные ценности и инфраструктура культуры»</w:t>
      </w:r>
      <w:r w:rsidR="00C47231">
        <w:rPr>
          <w:rFonts w:ascii="Times New Roman" w:hAnsi="Times New Roman" w:cs="Times New Roman"/>
          <w:sz w:val="28"/>
          <w:szCs w:val="28"/>
          <w:shd w:val="clear" w:color="auto" w:fill="FFFFFF"/>
        </w:rPr>
        <w:t>.</w:t>
      </w:r>
    </w:p>
    <w:p w:rsidR="002A4B72" w:rsidRPr="002F307D" w:rsidRDefault="002A4B72" w:rsidP="002A4B72">
      <w:pPr>
        <w:tabs>
          <w:tab w:val="left" w:pos="0"/>
        </w:tabs>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F307D">
        <w:rPr>
          <w:rFonts w:ascii="Times New Roman" w:eastAsia="Times New Roman" w:hAnsi="Times New Roman" w:cs="Times New Roman"/>
          <w:bCs/>
          <w:sz w:val="28"/>
          <w:szCs w:val="28"/>
          <w:lang w:eastAsia="ru-RU"/>
        </w:rPr>
        <w:t xml:space="preserve"> </w:t>
      </w:r>
      <w:proofErr w:type="gramStart"/>
      <w:r w:rsidRPr="002F307D">
        <w:rPr>
          <w:rFonts w:ascii="Times New Roman" w:eastAsia="Times New Roman" w:hAnsi="Times New Roman" w:cs="Times New Roman"/>
          <w:bCs/>
          <w:sz w:val="28"/>
          <w:szCs w:val="28"/>
          <w:lang w:eastAsia="ru-RU"/>
        </w:rPr>
        <w:t>Среди направлений проекта – развитие службы мобильной бригады с целью обеспечения доступности получения социальных услуг для граждан старшего возраста и инвалидов, в том числе проживающих в отдаленной сельской местности; оказание услуг на дому с привлечением службы сиделок; организация обучения родственников маломобильных граждан и пожилых людей основам ухода, социальное сопровождение граждан, не являющихся получателями социальных услуг, но нуждающихся в обслуживании.</w:t>
      </w:r>
      <w:proofErr w:type="gramEnd"/>
    </w:p>
    <w:p w:rsidR="002A4B72" w:rsidRPr="002F307D" w:rsidRDefault="002A4B72" w:rsidP="002A4B72">
      <w:pPr>
        <w:spacing w:after="0" w:line="240" w:lineRule="auto"/>
        <w:ind w:firstLine="567"/>
        <w:jc w:val="both"/>
        <w:rPr>
          <w:rFonts w:ascii="Times New Roman" w:eastAsia="Calibri" w:hAnsi="Times New Roman" w:cs="Times New Roman"/>
          <w:sz w:val="28"/>
          <w:szCs w:val="28"/>
        </w:rPr>
      </w:pPr>
      <w:r w:rsidRPr="002F307D">
        <w:rPr>
          <w:rFonts w:ascii="Times New Roman" w:eastAsia="Calibri" w:hAnsi="Times New Roman" w:cs="Times New Roman"/>
          <w:sz w:val="28"/>
          <w:szCs w:val="28"/>
        </w:rPr>
        <w:t xml:space="preserve">Создание социально-экономических, организационных условий для повышения качества жизни граждан пожилого возраста, степени их социальной защищенности, содействие их активному участию в жизни общества будет обеспечено посредством совершенствования мер, направленных на укрепление здоровья граждан пожилого возраста, поддержание их жизненной активности, содействие их социальной адаптации и упрочнению социальных связей. </w:t>
      </w:r>
    </w:p>
    <w:p w:rsidR="002A4B72" w:rsidRPr="002F307D" w:rsidRDefault="002A4B72" w:rsidP="002A4B72">
      <w:pPr>
        <w:spacing w:after="0" w:line="240" w:lineRule="auto"/>
        <w:ind w:firstLine="567"/>
        <w:jc w:val="both"/>
        <w:rPr>
          <w:rFonts w:ascii="Times New Roman" w:eastAsia="Calibri" w:hAnsi="Times New Roman" w:cs="Times New Roman"/>
          <w:sz w:val="28"/>
          <w:szCs w:val="28"/>
        </w:rPr>
      </w:pPr>
      <w:r w:rsidRPr="002F307D">
        <w:rPr>
          <w:rFonts w:ascii="Times New Roman" w:eastAsia="Calibri" w:hAnsi="Times New Roman" w:cs="Times New Roman"/>
          <w:sz w:val="28"/>
          <w:szCs w:val="28"/>
        </w:rPr>
        <w:t>В прогнозном периоде будет обеспечена координация работы по формированию доступной среды (</w:t>
      </w:r>
      <w:proofErr w:type="spellStart"/>
      <w:r w:rsidRPr="002F307D">
        <w:rPr>
          <w:rFonts w:ascii="Times New Roman" w:eastAsia="Calibri" w:hAnsi="Times New Roman" w:cs="Times New Roman"/>
          <w:sz w:val="28"/>
          <w:szCs w:val="28"/>
        </w:rPr>
        <w:t>безбарьерного</w:t>
      </w:r>
      <w:proofErr w:type="spellEnd"/>
      <w:r w:rsidRPr="002F307D">
        <w:rPr>
          <w:rFonts w:ascii="Times New Roman" w:eastAsia="Calibri" w:hAnsi="Times New Roman" w:cs="Times New Roman"/>
          <w:sz w:val="28"/>
          <w:szCs w:val="28"/>
        </w:rPr>
        <w:t xml:space="preserve"> пространства) для инвалидов и других маломобильных групп населения. Продолжится совершенствование системы комплексной реабилитации инвалидов.</w:t>
      </w:r>
    </w:p>
    <w:p w:rsidR="002A4B72" w:rsidRPr="002F307D" w:rsidRDefault="002A4B72" w:rsidP="000D4BB0">
      <w:pPr>
        <w:spacing w:after="0" w:line="240" w:lineRule="auto"/>
        <w:jc w:val="both"/>
        <w:rPr>
          <w:rFonts w:ascii="Times New Roman" w:eastAsia="Times New Roman" w:hAnsi="Times New Roman" w:cs="Times New Roman"/>
          <w:sz w:val="28"/>
          <w:szCs w:val="28"/>
          <w:lang w:eastAsia="ru-RU"/>
        </w:rPr>
      </w:pPr>
      <w:r w:rsidRPr="002F307D">
        <w:rPr>
          <w:rFonts w:ascii="Times New Roman" w:eastAsia="Times New Roman" w:hAnsi="Times New Roman" w:cs="Times New Roman"/>
          <w:sz w:val="28"/>
          <w:szCs w:val="28"/>
          <w:lang w:eastAsia="ru-RU"/>
        </w:rPr>
        <w:t>Отделением социальной реабилитации инвалидов при МБУ «Комплексный центр социального обслуживания населения Барабинского района НСО» будет продолжена</w:t>
      </w:r>
      <w:r w:rsidRPr="002F307D">
        <w:rPr>
          <w:rFonts w:ascii="Times New Roman" w:eastAsia="Times New Roman" w:hAnsi="Times New Roman" w:cs="Times New Roman"/>
          <w:sz w:val="28"/>
          <w:szCs w:val="28"/>
          <w:lang w:eastAsia="ru-RU"/>
        </w:rPr>
        <w:tab/>
        <w:t xml:space="preserve"> реализация социальной части ИПРА, разработанных бюро МСЭ. С января 2025 года открыт филиал «Отделение социальной реабилитации для детей-инвалидов, детей с ограниченными возможностями здоровья»</w:t>
      </w:r>
      <w:r w:rsidRPr="002F307D">
        <w:rPr>
          <w:rFonts w:ascii="Times New Roman" w:eastAsia="Times New Roman" w:hAnsi="Times New Roman" w:cs="Times New Roman"/>
          <w:bCs/>
          <w:sz w:val="28"/>
          <w:szCs w:val="28"/>
          <w:lang w:eastAsia="ru-RU"/>
        </w:rPr>
        <w:t xml:space="preserve"> МБУ «КЦСОН Барабинского района НСО»</w:t>
      </w:r>
      <w:r w:rsidRPr="002F307D">
        <w:rPr>
          <w:rFonts w:ascii="Times New Roman" w:eastAsia="Times New Roman" w:hAnsi="Times New Roman" w:cs="Times New Roman"/>
          <w:sz w:val="28"/>
          <w:szCs w:val="28"/>
          <w:lang w:eastAsia="ru-RU"/>
        </w:rPr>
        <w:t xml:space="preserve">. Направления деятельности филиала «Отделение социальной реабилитации детей-инвалидов, детей с ограниченными возможностями здоровья»: </w:t>
      </w:r>
    </w:p>
    <w:p w:rsidR="002A4B72" w:rsidRPr="002F307D" w:rsidRDefault="002A4B72" w:rsidP="000D4BB0">
      <w:pPr>
        <w:spacing w:after="0" w:line="240" w:lineRule="auto"/>
        <w:jc w:val="both"/>
        <w:rPr>
          <w:rFonts w:ascii="Times New Roman" w:eastAsia="Times New Roman" w:hAnsi="Times New Roman" w:cs="Times New Roman"/>
          <w:sz w:val="28"/>
          <w:szCs w:val="28"/>
          <w:lang w:eastAsia="ru-RU"/>
        </w:rPr>
      </w:pPr>
      <w:r w:rsidRPr="002F307D">
        <w:rPr>
          <w:rFonts w:ascii="Times New Roman" w:eastAsia="Times New Roman" w:hAnsi="Times New Roman" w:cs="Times New Roman"/>
          <w:sz w:val="28"/>
          <w:szCs w:val="28"/>
          <w:lang w:eastAsia="ru-RU"/>
        </w:rPr>
        <w:t>- предоставление комплекса социальных услуг, направленных на восстановление способностей ребенка-инвалида, ребенка с ограниченными возможностями здоровья к бытовой, возрастно-средовой и учебной деятельности в соответствии со структурой его потребностей, кругом интересов, уровнем притязаний и т. д.;</w:t>
      </w:r>
    </w:p>
    <w:p w:rsidR="002A4B72" w:rsidRPr="002F307D" w:rsidRDefault="002A4B72" w:rsidP="000D4BB0">
      <w:pPr>
        <w:spacing w:after="0" w:line="240" w:lineRule="auto"/>
        <w:jc w:val="both"/>
        <w:rPr>
          <w:rFonts w:ascii="Times New Roman" w:eastAsia="Times New Roman" w:hAnsi="Times New Roman" w:cs="Times New Roman"/>
          <w:sz w:val="28"/>
          <w:szCs w:val="28"/>
          <w:lang w:eastAsia="ru-RU"/>
        </w:rPr>
      </w:pPr>
      <w:r w:rsidRPr="002F307D">
        <w:rPr>
          <w:rFonts w:ascii="Times New Roman" w:eastAsia="Times New Roman" w:hAnsi="Times New Roman" w:cs="Times New Roman"/>
          <w:sz w:val="28"/>
          <w:szCs w:val="28"/>
          <w:lang w:eastAsia="ru-RU"/>
        </w:rPr>
        <w:lastRenderedPageBreak/>
        <w:t xml:space="preserve">-реализация индивидуальных программ предоставления социальных услуг; </w:t>
      </w:r>
    </w:p>
    <w:p w:rsidR="002A4B72" w:rsidRPr="002F307D" w:rsidRDefault="002A4B72" w:rsidP="000D4BB0">
      <w:pPr>
        <w:spacing w:after="0" w:line="240" w:lineRule="auto"/>
        <w:jc w:val="both"/>
        <w:rPr>
          <w:rFonts w:ascii="Times New Roman" w:eastAsia="Times New Roman" w:hAnsi="Times New Roman" w:cs="Times New Roman"/>
          <w:sz w:val="28"/>
          <w:szCs w:val="28"/>
          <w:lang w:eastAsia="ru-RU"/>
        </w:rPr>
      </w:pPr>
      <w:r w:rsidRPr="002F307D">
        <w:rPr>
          <w:rFonts w:ascii="Times New Roman" w:eastAsia="Times New Roman" w:hAnsi="Times New Roman" w:cs="Times New Roman"/>
          <w:sz w:val="28"/>
          <w:szCs w:val="28"/>
          <w:lang w:eastAsia="ru-RU"/>
        </w:rPr>
        <w:t xml:space="preserve">-реализация дополнительных общеобразовательных программ для детей; </w:t>
      </w:r>
    </w:p>
    <w:p w:rsidR="002A4B72" w:rsidRPr="002F307D" w:rsidRDefault="002A4B72" w:rsidP="002A4B72">
      <w:pPr>
        <w:spacing w:after="0" w:line="240" w:lineRule="auto"/>
        <w:jc w:val="both"/>
        <w:rPr>
          <w:rFonts w:ascii="Times New Roman" w:eastAsia="Times New Roman" w:hAnsi="Times New Roman" w:cs="Times New Roman"/>
          <w:sz w:val="28"/>
          <w:szCs w:val="28"/>
          <w:lang w:eastAsia="ru-RU"/>
        </w:rPr>
      </w:pPr>
      <w:r w:rsidRPr="002F307D">
        <w:rPr>
          <w:rFonts w:ascii="Times New Roman" w:eastAsia="Times New Roman" w:hAnsi="Times New Roman" w:cs="Times New Roman"/>
          <w:sz w:val="28"/>
          <w:szCs w:val="28"/>
          <w:lang w:eastAsia="ru-RU"/>
        </w:rPr>
        <w:t xml:space="preserve">-социализация детей-инвалидов, детей с ограниченными возможностями здоровья; </w:t>
      </w:r>
    </w:p>
    <w:p w:rsidR="002A4B72" w:rsidRPr="002F307D" w:rsidRDefault="002A4B72" w:rsidP="002A4B72">
      <w:pPr>
        <w:spacing w:after="0" w:line="240" w:lineRule="auto"/>
        <w:jc w:val="both"/>
        <w:rPr>
          <w:rFonts w:ascii="Times New Roman" w:eastAsia="Times New Roman" w:hAnsi="Times New Roman" w:cs="Times New Roman"/>
          <w:sz w:val="28"/>
          <w:szCs w:val="28"/>
          <w:lang w:eastAsia="ru-RU"/>
        </w:rPr>
      </w:pPr>
      <w:r w:rsidRPr="002F307D">
        <w:rPr>
          <w:rFonts w:ascii="Times New Roman" w:eastAsia="Times New Roman" w:hAnsi="Times New Roman" w:cs="Times New Roman"/>
          <w:sz w:val="28"/>
          <w:szCs w:val="28"/>
          <w:lang w:eastAsia="ru-RU"/>
        </w:rPr>
        <w:t xml:space="preserve">-организация досуга в зависимости от возраста и состояния здоровья; </w:t>
      </w:r>
    </w:p>
    <w:p w:rsidR="002A4B72" w:rsidRPr="002F307D" w:rsidRDefault="002A4B72" w:rsidP="002A4B72">
      <w:pPr>
        <w:spacing w:after="0" w:line="240" w:lineRule="auto"/>
        <w:jc w:val="both"/>
        <w:rPr>
          <w:rFonts w:ascii="Times New Roman" w:eastAsia="Times New Roman" w:hAnsi="Times New Roman" w:cs="Times New Roman"/>
          <w:sz w:val="28"/>
          <w:szCs w:val="28"/>
          <w:lang w:eastAsia="ru-RU"/>
        </w:rPr>
      </w:pPr>
      <w:r w:rsidRPr="002F307D">
        <w:rPr>
          <w:rFonts w:ascii="Times New Roman" w:eastAsia="Times New Roman" w:hAnsi="Times New Roman" w:cs="Times New Roman"/>
          <w:sz w:val="28"/>
          <w:szCs w:val="28"/>
          <w:lang w:eastAsia="ru-RU"/>
        </w:rPr>
        <w:t>-развитие творческих возможностей;</w:t>
      </w:r>
    </w:p>
    <w:p w:rsidR="002A4B72" w:rsidRPr="002F307D" w:rsidRDefault="002A4B72" w:rsidP="002A4B72">
      <w:pPr>
        <w:spacing w:after="0" w:line="240" w:lineRule="auto"/>
        <w:jc w:val="both"/>
        <w:rPr>
          <w:rFonts w:ascii="Times New Roman" w:eastAsia="Times New Roman" w:hAnsi="Times New Roman" w:cs="Times New Roman"/>
          <w:sz w:val="28"/>
          <w:szCs w:val="28"/>
          <w:lang w:eastAsia="ru-RU"/>
        </w:rPr>
      </w:pPr>
      <w:r w:rsidRPr="002F307D">
        <w:rPr>
          <w:rFonts w:ascii="Times New Roman" w:eastAsia="Times New Roman" w:hAnsi="Times New Roman" w:cs="Times New Roman"/>
          <w:sz w:val="28"/>
          <w:szCs w:val="28"/>
          <w:lang w:eastAsia="ru-RU"/>
        </w:rPr>
        <w:t>-оказание консультативной помощи родителям по вопросам социальной защиты населения;</w:t>
      </w:r>
    </w:p>
    <w:p w:rsidR="002A4B72" w:rsidRPr="002F307D" w:rsidRDefault="002A4B72" w:rsidP="007033C5">
      <w:pPr>
        <w:spacing w:after="0" w:line="240" w:lineRule="auto"/>
        <w:jc w:val="both"/>
        <w:rPr>
          <w:rFonts w:ascii="Times New Roman" w:eastAsia="Times New Roman" w:hAnsi="Times New Roman" w:cs="Times New Roman"/>
          <w:sz w:val="28"/>
          <w:szCs w:val="28"/>
          <w:lang w:eastAsia="ru-RU"/>
        </w:rPr>
      </w:pPr>
      <w:r w:rsidRPr="002F307D">
        <w:rPr>
          <w:rFonts w:ascii="Times New Roman" w:eastAsia="Times New Roman" w:hAnsi="Times New Roman" w:cs="Times New Roman"/>
          <w:sz w:val="28"/>
          <w:szCs w:val="28"/>
          <w:lang w:eastAsia="ru-RU"/>
        </w:rPr>
        <w:t>-поддержка семей в решении проблем мобилизации их собственных возможностей и внутренних ресурсов по преодоле</w:t>
      </w:r>
      <w:r w:rsidR="007033C5" w:rsidRPr="002F307D">
        <w:rPr>
          <w:rFonts w:ascii="Times New Roman" w:eastAsia="Times New Roman" w:hAnsi="Times New Roman" w:cs="Times New Roman"/>
          <w:sz w:val="28"/>
          <w:szCs w:val="28"/>
          <w:lang w:eastAsia="ru-RU"/>
        </w:rPr>
        <w:t>нию сложных жизненных ситуаций.</w:t>
      </w:r>
    </w:p>
    <w:p w:rsidR="002A4B72" w:rsidRPr="00D964A5" w:rsidRDefault="002A4B72" w:rsidP="002A4B72">
      <w:pPr>
        <w:spacing w:after="0" w:line="240" w:lineRule="auto"/>
        <w:ind w:firstLine="567"/>
        <w:jc w:val="both"/>
        <w:rPr>
          <w:rFonts w:ascii="Times New Roman" w:eastAsia="Times New Roman" w:hAnsi="Times New Roman" w:cs="Times New Roman"/>
          <w:sz w:val="28"/>
          <w:szCs w:val="28"/>
          <w:lang w:eastAsia="ru-RU"/>
        </w:rPr>
      </w:pPr>
      <w:r w:rsidRPr="00D964A5">
        <w:rPr>
          <w:rFonts w:ascii="Times New Roman" w:eastAsia="Times New Roman" w:hAnsi="Times New Roman" w:cs="Times New Roman"/>
          <w:sz w:val="28"/>
          <w:szCs w:val="28"/>
          <w:lang w:eastAsia="ru-RU"/>
        </w:rPr>
        <w:t>С января 2021 года открыт пункт проката технических средств реабилитации. Технические средства реабилитации предназначены для временного обеспечения отдельных категорий граждан, проживающих на территории Барабинского района Новосибирской области, обслуживаемых комплексным центром.</w:t>
      </w:r>
    </w:p>
    <w:p w:rsidR="002A4B72" w:rsidRPr="00D964A5" w:rsidRDefault="002A4B72" w:rsidP="002A4B72">
      <w:pPr>
        <w:spacing w:after="0"/>
        <w:jc w:val="both"/>
        <w:rPr>
          <w:rFonts w:ascii="Times New Roman" w:eastAsia="Calibri" w:hAnsi="Times New Roman" w:cs="Times New Roman"/>
          <w:sz w:val="28"/>
          <w:szCs w:val="28"/>
        </w:rPr>
      </w:pPr>
      <w:r w:rsidRPr="00D964A5">
        <w:rPr>
          <w:rFonts w:ascii="Times New Roman" w:eastAsia="Times New Roman" w:hAnsi="Times New Roman" w:cs="Times New Roman"/>
          <w:sz w:val="28"/>
          <w:szCs w:val="28"/>
          <w:lang w:eastAsia="ru-RU"/>
        </w:rPr>
        <w:t xml:space="preserve">       </w:t>
      </w:r>
      <w:r w:rsidRPr="00D964A5">
        <w:rPr>
          <w:rFonts w:ascii="Times New Roman" w:eastAsia="Calibri" w:hAnsi="Times New Roman" w:cs="Times New Roman"/>
          <w:sz w:val="28"/>
          <w:szCs w:val="28"/>
        </w:rPr>
        <w:t xml:space="preserve">Пункт проката насчитывает 191 единицу ТСР, приобретенных в рамках национального проект «Семья» и за счет спонсорских средств. В соответствии с договорами безвозмездного пользования технических средств реабилитации </w:t>
      </w:r>
      <w:r w:rsidR="00D964A5" w:rsidRPr="00D964A5">
        <w:rPr>
          <w:rFonts w:ascii="Times New Roman" w:eastAsia="Calibri" w:hAnsi="Times New Roman" w:cs="Times New Roman"/>
          <w:sz w:val="28"/>
          <w:szCs w:val="28"/>
        </w:rPr>
        <w:t>по состоянию на 01.10.2025</w:t>
      </w:r>
      <w:r w:rsidRPr="00D964A5">
        <w:rPr>
          <w:rFonts w:ascii="Times New Roman" w:eastAsia="Calibri" w:hAnsi="Times New Roman" w:cs="Times New Roman"/>
          <w:sz w:val="28"/>
          <w:szCs w:val="28"/>
        </w:rPr>
        <w:t xml:space="preserve"> в прокате находится </w:t>
      </w:r>
      <w:r w:rsidR="00D964A5" w:rsidRPr="00D964A5">
        <w:rPr>
          <w:rFonts w:ascii="Times New Roman" w:eastAsia="Calibri" w:hAnsi="Times New Roman" w:cs="Times New Roman"/>
          <w:sz w:val="28"/>
          <w:szCs w:val="28"/>
        </w:rPr>
        <w:t>195</w:t>
      </w:r>
      <w:r w:rsidRPr="00D964A5">
        <w:rPr>
          <w:rFonts w:ascii="Times New Roman" w:eastAsia="Calibri" w:hAnsi="Times New Roman" w:cs="Times New Roman"/>
          <w:sz w:val="28"/>
          <w:szCs w:val="28"/>
        </w:rPr>
        <w:t xml:space="preserve"> единиц ТСР, которые получены </w:t>
      </w:r>
      <w:r w:rsidR="00D964A5" w:rsidRPr="00D964A5">
        <w:rPr>
          <w:rFonts w:ascii="Times New Roman" w:eastAsia="Calibri" w:hAnsi="Times New Roman" w:cs="Times New Roman"/>
          <w:sz w:val="28"/>
          <w:szCs w:val="28"/>
        </w:rPr>
        <w:t>131</w:t>
      </w:r>
      <w:r w:rsidRPr="00D964A5">
        <w:rPr>
          <w:rFonts w:ascii="Times New Roman" w:eastAsia="Calibri" w:hAnsi="Times New Roman" w:cs="Times New Roman"/>
          <w:sz w:val="28"/>
          <w:szCs w:val="28"/>
        </w:rPr>
        <w:t xml:space="preserve"> гражданином. Работа в дальнейшем будет продолжена.</w:t>
      </w:r>
    </w:p>
    <w:p w:rsidR="002A4B72" w:rsidRPr="00D964A5" w:rsidRDefault="002A4B72" w:rsidP="002A4B72">
      <w:pPr>
        <w:spacing w:after="0" w:line="240" w:lineRule="auto"/>
        <w:jc w:val="both"/>
        <w:rPr>
          <w:rFonts w:ascii="Times New Roman" w:eastAsia="Calibri" w:hAnsi="Times New Roman" w:cs="Times New Roman"/>
          <w:sz w:val="28"/>
          <w:szCs w:val="28"/>
        </w:rPr>
      </w:pPr>
      <w:r w:rsidRPr="00D964A5">
        <w:rPr>
          <w:rFonts w:ascii="Times New Roman" w:eastAsia="Calibri" w:hAnsi="Times New Roman" w:cs="Times New Roman"/>
          <w:sz w:val="28"/>
          <w:szCs w:val="28"/>
          <w:shd w:val="clear" w:color="auto" w:fill="FFFFFF"/>
        </w:rPr>
        <w:t xml:space="preserve">         Еще одно направление проекта - это «Школа неформального (родственного) ухода за гражданами пожилого возраста и инвалидами» (далее – Школа).</w:t>
      </w:r>
      <w:r w:rsidRPr="00D964A5">
        <w:rPr>
          <w:rFonts w:ascii="Times New Roman" w:eastAsia="Calibri" w:hAnsi="Times New Roman" w:cs="Times New Roman"/>
          <w:sz w:val="28"/>
          <w:szCs w:val="28"/>
        </w:rPr>
        <w:t xml:space="preserve"> За истекший период 2025 года консультирование и обучение прошли </w:t>
      </w:r>
      <w:r w:rsidR="00D964A5" w:rsidRPr="00D964A5">
        <w:rPr>
          <w:rFonts w:ascii="Times New Roman" w:eastAsia="Calibri" w:hAnsi="Times New Roman" w:cs="Times New Roman"/>
          <w:sz w:val="28"/>
          <w:szCs w:val="28"/>
        </w:rPr>
        <w:t>49 человек</w:t>
      </w:r>
      <w:r w:rsidRPr="00D964A5">
        <w:rPr>
          <w:rFonts w:ascii="Times New Roman" w:eastAsia="Calibri" w:hAnsi="Times New Roman" w:cs="Times New Roman"/>
          <w:sz w:val="28"/>
          <w:szCs w:val="28"/>
        </w:rPr>
        <w:t>, в том числе родственники маломобильных граждан.</w:t>
      </w:r>
    </w:p>
    <w:p w:rsidR="002A4B72" w:rsidRPr="00D964A5" w:rsidRDefault="002A4B72" w:rsidP="002A4B72">
      <w:pPr>
        <w:spacing w:after="0" w:line="240" w:lineRule="auto"/>
        <w:ind w:firstLine="709"/>
        <w:jc w:val="both"/>
        <w:rPr>
          <w:rFonts w:ascii="Times New Roman" w:eastAsia="Calibri" w:hAnsi="Times New Roman" w:cs="Times New Roman"/>
          <w:sz w:val="28"/>
          <w:szCs w:val="28"/>
        </w:rPr>
      </w:pPr>
      <w:r w:rsidRPr="00D964A5">
        <w:rPr>
          <w:rFonts w:ascii="Times New Roman" w:eastAsia="Calibri" w:hAnsi="Times New Roman" w:cs="Times New Roman"/>
          <w:sz w:val="28"/>
          <w:szCs w:val="28"/>
        </w:rPr>
        <w:t>Обучение проходит в индивидуальном порядке, основные темы: обучение пользованию ТСР, правильная организация пространства и основы ухода за маломобильными гражданами, психологические проблемы граждан при предоставлении ухода за родственниками, перенесшими инсульт, имеющих заболевания опорно-двигательного аппарата, когнитивные заболевания.    Работа в этом направлении будет продолжена.</w:t>
      </w:r>
    </w:p>
    <w:p w:rsidR="002A4B72" w:rsidRPr="00D964A5" w:rsidRDefault="002A4B72" w:rsidP="002A4B72">
      <w:pPr>
        <w:spacing w:after="0" w:line="240" w:lineRule="auto"/>
        <w:ind w:firstLine="567"/>
        <w:jc w:val="both"/>
        <w:rPr>
          <w:rFonts w:ascii="Times New Roman" w:eastAsia="Calibri" w:hAnsi="Times New Roman" w:cs="Times New Roman"/>
          <w:sz w:val="28"/>
          <w:szCs w:val="28"/>
        </w:rPr>
      </w:pPr>
      <w:r w:rsidRPr="00D964A5">
        <w:rPr>
          <w:rFonts w:ascii="Times New Roman" w:eastAsia="Calibri" w:hAnsi="Times New Roman" w:cs="Times New Roman"/>
          <w:sz w:val="28"/>
          <w:szCs w:val="28"/>
        </w:rPr>
        <w:t xml:space="preserve">Данные мероприятия позволят увеличить к 2028 году долю доступных для инвалидов и других маломобильных групп населения объектов социальной, транспортной, инженерной инфраструктуры в общем количестве объектов Барабинского района. </w:t>
      </w:r>
    </w:p>
    <w:p w:rsidR="00DB2AF8" w:rsidRPr="00D964A5" w:rsidRDefault="002A4B72" w:rsidP="002A4B72">
      <w:pPr>
        <w:spacing w:after="0" w:line="240" w:lineRule="auto"/>
        <w:ind w:firstLine="567"/>
        <w:jc w:val="both"/>
        <w:rPr>
          <w:rFonts w:ascii="Times New Roman" w:eastAsia="Calibri" w:hAnsi="Times New Roman" w:cs="Times New Roman"/>
          <w:sz w:val="28"/>
          <w:szCs w:val="28"/>
        </w:rPr>
      </w:pPr>
      <w:r w:rsidRPr="00D964A5">
        <w:rPr>
          <w:rFonts w:ascii="Times New Roman" w:eastAsia="Calibri" w:hAnsi="Times New Roman" w:cs="Times New Roman"/>
          <w:sz w:val="28"/>
          <w:szCs w:val="28"/>
        </w:rPr>
        <w:t xml:space="preserve">В результате реализации мероприятий, намеченных на прогнозируемый период, в Барабинском районе будет обеспечена поддержка и содействие социальной адаптации граждан, попавших в трудную жизненную ситуацию, снижено количество малоимущих среди получателей мер социальной поддержки на основе </w:t>
      </w:r>
      <w:proofErr w:type="gramStart"/>
      <w:r w:rsidRPr="00D964A5">
        <w:rPr>
          <w:rFonts w:ascii="Times New Roman" w:eastAsia="Calibri" w:hAnsi="Times New Roman" w:cs="Times New Roman"/>
          <w:sz w:val="28"/>
          <w:szCs w:val="28"/>
        </w:rPr>
        <w:t>расширения сферы применения адресного принципа её предоставления</w:t>
      </w:r>
      <w:proofErr w:type="gramEnd"/>
      <w:r w:rsidRPr="00D964A5">
        <w:rPr>
          <w:rFonts w:ascii="Times New Roman" w:eastAsia="Calibri" w:hAnsi="Times New Roman" w:cs="Times New Roman"/>
          <w:sz w:val="28"/>
          <w:szCs w:val="28"/>
        </w:rPr>
        <w:t xml:space="preserve">.  </w:t>
      </w:r>
    </w:p>
    <w:p w:rsidR="00D13EE9" w:rsidRPr="007E4D35" w:rsidRDefault="00D13EE9" w:rsidP="00DB2AF8">
      <w:pPr>
        <w:spacing w:after="0" w:line="240" w:lineRule="auto"/>
        <w:jc w:val="center"/>
        <w:rPr>
          <w:rFonts w:ascii="Times New Roman" w:eastAsia="Calibri" w:hAnsi="Times New Roman" w:cs="Times New Roman"/>
          <w:b/>
          <w:color w:val="00B050"/>
          <w:sz w:val="28"/>
          <w:szCs w:val="28"/>
        </w:rPr>
      </w:pPr>
      <w:bookmarkStart w:id="24" w:name="_Toc17290069"/>
      <w:bookmarkEnd w:id="22"/>
      <w:bookmarkEnd w:id="23"/>
    </w:p>
    <w:p w:rsidR="00DB2AF8" w:rsidRPr="00D02387" w:rsidRDefault="00DB2AF8" w:rsidP="00DB2AF8">
      <w:pPr>
        <w:spacing w:after="0" w:line="240" w:lineRule="auto"/>
        <w:jc w:val="center"/>
        <w:rPr>
          <w:rFonts w:ascii="Times New Roman" w:eastAsia="Calibri" w:hAnsi="Times New Roman" w:cs="Times New Roman"/>
          <w:b/>
          <w:sz w:val="28"/>
          <w:szCs w:val="28"/>
        </w:rPr>
      </w:pPr>
      <w:r w:rsidRPr="00D02387">
        <w:rPr>
          <w:rFonts w:ascii="Times New Roman" w:eastAsia="Calibri" w:hAnsi="Times New Roman" w:cs="Times New Roman"/>
          <w:b/>
          <w:sz w:val="28"/>
          <w:szCs w:val="28"/>
        </w:rPr>
        <w:t>5.4.2.Здравоохранение</w:t>
      </w:r>
    </w:p>
    <w:p w:rsidR="00716622" w:rsidRPr="0050046E" w:rsidRDefault="00716622" w:rsidP="00716622">
      <w:pPr>
        <w:widowControl w:val="0"/>
        <w:tabs>
          <w:tab w:val="left" w:pos="0"/>
        </w:tabs>
        <w:spacing w:after="0" w:line="240" w:lineRule="auto"/>
        <w:ind w:firstLine="567"/>
        <w:jc w:val="both"/>
        <w:rPr>
          <w:rFonts w:ascii="Times New Roman" w:eastAsia="Calibri" w:hAnsi="Times New Roman" w:cs="Times New Roman"/>
          <w:sz w:val="28"/>
          <w:szCs w:val="28"/>
          <w:lang w:eastAsia="ru-RU"/>
        </w:rPr>
      </w:pPr>
      <w:r w:rsidRPr="000E2314">
        <w:rPr>
          <w:rFonts w:ascii="Times New Roman" w:eastAsia="Calibri" w:hAnsi="Times New Roman" w:cs="Times New Roman"/>
          <w:sz w:val="28"/>
          <w:szCs w:val="28"/>
        </w:rPr>
        <w:tab/>
        <w:t>Цель – укрепление здоровья населения и повышение доступности и</w:t>
      </w:r>
      <w:r w:rsidRPr="000E2314">
        <w:rPr>
          <w:rFonts w:ascii="Times New Roman" w:eastAsia="Calibri" w:hAnsi="Times New Roman" w:cs="Times New Roman"/>
          <w:bCs/>
          <w:sz w:val="28"/>
          <w:szCs w:val="28"/>
          <w:lang w:eastAsia="ru-RU"/>
        </w:rPr>
        <w:t xml:space="preserve"> качества </w:t>
      </w:r>
      <w:r w:rsidRPr="000E2314">
        <w:rPr>
          <w:rFonts w:ascii="Times New Roman" w:eastAsia="Calibri" w:hAnsi="Times New Roman" w:cs="Times New Roman"/>
          <w:sz w:val="28"/>
          <w:szCs w:val="28"/>
          <w:lang w:eastAsia="ru-RU"/>
        </w:rPr>
        <w:t>медицинской помощи.</w:t>
      </w:r>
    </w:p>
    <w:p w:rsidR="00716622" w:rsidRDefault="00716622" w:rsidP="00716622">
      <w:pPr>
        <w:widowControl w:val="0"/>
        <w:tabs>
          <w:tab w:val="left" w:pos="0"/>
        </w:tabs>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Для достижения цели будут реализовываться мероприятия программ и проектов: </w:t>
      </w:r>
    </w:p>
    <w:p w:rsidR="00716622" w:rsidRDefault="00716622" w:rsidP="00716622">
      <w:pPr>
        <w:widowControl w:val="0"/>
        <w:tabs>
          <w:tab w:val="left" w:pos="0"/>
        </w:tabs>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нового национального проекта «Продолжительная и активная жизнь», </w:t>
      </w:r>
      <w:r>
        <w:rPr>
          <w:rFonts w:ascii="Times New Roman" w:eastAsia="Calibri" w:hAnsi="Times New Roman" w:cs="Times New Roman"/>
          <w:sz w:val="28"/>
          <w:szCs w:val="28"/>
          <w:lang w:eastAsia="ru-RU"/>
        </w:rPr>
        <w:lastRenderedPageBreak/>
        <w:t>основными составляющими которого являются Федеральные проекты:</w:t>
      </w:r>
    </w:p>
    <w:p w:rsidR="00716622" w:rsidRDefault="00716622" w:rsidP="00716622">
      <w:pPr>
        <w:pStyle w:val="af"/>
        <w:widowControl w:val="0"/>
        <w:numPr>
          <w:ilvl w:val="0"/>
          <w:numId w:val="20"/>
        </w:numPr>
        <w:tabs>
          <w:tab w:val="left" w:pos="0"/>
        </w:tabs>
        <w:jc w:val="both"/>
        <w:rPr>
          <w:sz w:val="28"/>
          <w:szCs w:val="28"/>
        </w:rPr>
      </w:pPr>
      <w:r>
        <w:rPr>
          <w:sz w:val="28"/>
          <w:szCs w:val="28"/>
        </w:rPr>
        <w:t>Модернизация первичного звена</w:t>
      </w:r>
    </w:p>
    <w:p w:rsidR="00716622" w:rsidRDefault="00716622" w:rsidP="00716622">
      <w:pPr>
        <w:pStyle w:val="af"/>
        <w:widowControl w:val="0"/>
        <w:numPr>
          <w:ilvl w:val="0"/>
          <w:numId w:val="20"/>
        </w:numPr>
        <w:tabs>
          <w:tab w:val="left" w:pos="0"/>
        </w:tabs>
        <w:jc w:val="both"/>
        <w:rPr>
          <w:sz w:val="28"/>
          <w:szCs w:val="28"/>
        </w:rPr>
      </w:pPr>
      <w:r>
        <w:rPr>
          <w:sz w:val="28"/>
          <w:szCs w:val="28"/>
        </w:rPr>
        <w:t xml:space="preserve">Борьба с </w:t>
      </w:r>
      <w:proofErr w:type="gramStart"/>
      <w:r>
        <w:rPr>
          <w:sz w:val="28"/>
          <w:szCs w:val="28"/>
        </w:rPr>
        <w:t>сердечно-сосудистыми</w:t>
      </w:r>
      <w:proofErr w:type="gramEnd"/>
      <w:r>
        <w:rPr>
          <w:sz w:val="28"/>
          <w:szCs w:val="28"/>
        </w:rPr>
        <w:t xml:space="preserve"> заболеваниями</w:t>
      </w:r>
    </w:p>
    <w:p w:rsidR="00716622" w:rsidRDefault="00716622" w:rsidP="00716622">
      <w:pPr>
        <w:pStyle w:val="af"/>
        <w:widowControl w:val="0"/>
        <w:numPr>
          <w:ilvl w:val="0"/>
          <w:numId w:val="20"/>
        </w:numPr>
        <w:tabs>
          <w:tab w:val="left" w:pos="0"/>
        </w:tabs>
        <w:jc w:val="both"/>
        <w:rPr>
          <w:sz w:val="28"/>
          <w:szCs w:val="28"/>
        </w:rPr>
      </w:pPr>
      <w:r>
        <w:rPr>
          <w:sz w:val="28"/>
          <w:szCs w:val="28"/>
        </w:rPr>
        <w:t>Борьба с онкологическими заболеваниями</w:t>
      </w:r>
    </w:p>
    <w:p w:rsidR="00716622" w:rsidRDefault="00716622" w:rsidP="00716622">
      <w:pPr>
        <w:pStyle w:val="af"/>
        <w:widowControl w:val="0"/>
        <w:numPr>
          <w:ilvl w:val="0"/>
          <w:numId w:val="20"/>
        </w:numPr>
        <w:tabs>
          <w:tab w:val="left" w:pos="0"/>
        </w:tabs>
        <w:jc w:val="both"/>
        <w:rPr>
          <w:sz w:val="28"/>
          <w:szCs w:val="28"/>
        </w:rPr>
      </w:pPr>
      <w:r>
        <w:rPr>
          <w:sz w:val="28"/>
          <w:szCs w:val="28"/>
        </w:rPr>
        <w:t>Борьба с сахарным диабетом</w:t>
      </w:r>
    </w:p>
    <w:p w:rsidR="00716622" w:rsidRDefault="00716622" w:rsidP="00716622">
      <w:pPr>
        <w:pStyle w:val="af"/>
        <w:widowControl w:val="0"/>
        <w:numPr>
          <w:ilvl w:val="0"/>
          <w:numId w:val="20"/>
        </w:numPr>
        <w:tabs>
          <w:tab w:val="left" w:pos="0"/>
        </w:tabs>
        <w:jc w:val="both"/>
        <w:rPr>
          <w:sz w:val="28"/>
          <w:szCs w:val="28"/>
        </w:rPr>
      </w:pPr>
      <w:r>
        <w:rPr>
          <w:sz w:val="28"/>
          <w:szCs w:val="28"/>
        </w:rPr>
        <w:t>Борьба с гепатитом</w:t>
      </w:r>
      <w:proofErr w:type="gramStart"/>
      <w:r>
        <w:rPr>
          <w:sz w:val="28"/>
          <w:szCs w:val="28"/>
        </w:rPr>
        <w:t xml:space="preserve"> С</w:t>
      </w:r>
      <w:proofErr w:type="gramEnd"/>
      <w:r>
        <w:rPr>
          <w:sz w:val="28"/>
          <w:szCs w:val="28"/>
        </w:rPr>
        <w:t xml:space="preserve"> и минимизация рисков распространения данного заболевания</w:t>
      </w:r>
    </w:p>
    <w:p w:rsidR="00716622" w:rsidRDefault="00716622" w:rsidP="00716622">
      <w:pPr>
        <w:pStyle w:val="af"/>
        <w:widowControl w:val="0"/>
        <w:numPr>
          <w:ilvl w:val="0"/>
          <w:numId w:val="20"/>
        </w:numPr>
        <w:tabs>
          <w:tab w:val="left" w:pos="0"/>
        </w:tabs>
        <w:jc w:val="both"/>
        <w:rPr>
          <w:sz w:val="28"/>
          <w:szCs w:val="28"/>
        </w:rPr>
      </w:pPr>
      <w:r>
        <w:rPr>
          <w:sz w:val="28"/>
          <w:szCs w:val="28"/>
        </w:rPr>
        <w:t>Совершенствование экстренной медицинской помощи</w:t>
      </w:r>
    </w:p>
    <w:p w:rsidR="00716622" w:rsidRDefault="00716622" w:rsidP="00716622">
      <w:pPr>
        <w:pStyle w:val="af"/>
        <w:widowControl w:val="0"/>
        <w:numPr>
          <w:ilvl w:val="0"/>
          <w:numId w:val="20"/>
        </w:numPr>
        <w:tabs>
          <w:tab w:val="left" w:pos="0"/>
        </w:tabs>
        <w:jc w:val="both"/>
        <w:rPr>
          <w:sz w:val="28"/>
          <w:szCs w:val="28"/>
        </w:rPr>
      </w:pPr>
      <w:r>
        <w:rPr>
          <w:sz w:val="28"/>
          <w:szCs w:val="28"/>
        </w:rPr>
        <w:t>Оптимальная для восстановления здоровья медицинская реабилитация</w:t>
      </w:r>
    </w:p>
    <w:p w:rsidR="00716622" w:rsidRDefault="00716622" w:rsidP="00716622">
      <w:pPr>
        <w:pStyle w:val="af"/>
        <w:widowControl w:val="0"/>
        <w:numPr>
          <w:ilvl w:val="0"/>
          <w:numId w:val="20"/>
        </w:numPr>
        <w:tabs>
          <w:tab w:val="left" w:pos="0"/>
        </w:tabs>
        <w:jc w:val="both"/>
        <w:rPr>
          <w:sz w:val="28"/>
          <w:szCs w:val="28"/>
        </w:rPr>
      </w:pPr>
      <w:r>
        <w:rPr>
          <w:sz w:val="28"/>
          <w:szCs w:val="28"/>
        </w:rPr>
        <w:t>Национальная цифровая платформа «Здоровье»</w:t>
      </w:r>
    </w:p>
    <w:p w:rsidR="00716622" w:rsidRDefault="00716622" w:rsidP="00716622">
      <w:pPr>
        <w:pStyle w:val="af"/>
        <w:widowControl w:val="0"/>
        <w:numPr>
          <w:ilvl w:val="0"/>
          <w:numId w:val="20"/>
        </w:numPr>
        <w:tabs>
          <w:tab w:val="left" w:pos="0"/>
        </w:tabs>
        <w:jc w:val="both"/>
        <w:rPr>
          <w:sz w:val="28"/>
          <w:szCs w:val="28"/>
        </w:rPr>
      </w:pPr>
      <w:r>
        <w:rPr>
          <w:sz w:val="28"/>
          <w:szCs w:val="28"/>
        </w:rPr>
        <w:t>Развитие ФГУ и сети НМИЦ</w:t>
      </w:r>
    </w:p>
    <w:p w:rsidR="00716622" w:rsidRDefault="00716622" w:rsidP="00716622">
      <w:pPr>
        <w:pStyle w:val="af"/>
        <w:widowControl w:val="0"/>
        <w:numPr>
          <w:ilvl w:val="0"/>
          <w:numId w:val="20"/>
        </w:numPr>
        <w:tabs>
          <w:tab w:val="left" w:pos="0"/>
        </w:tabs>
        <w:jc w:val="both"/>
        <w:rPr>
          <w:sz w:val="28"/>
          <w:szCs w:val="28"/>
        </w:rPr>
      </w:pPr>
      <w:r>
        <w:rPr>
          <w:sz w:val="28"/>
          <w:szCs w:val="28"/>
        </w:rPr>
        <w:t>Здоровье для каждого</w:t>
      </w:r>
    </w:p>
    <w:p w:rsidR="00716622" w:rsidRDefault="00716622" w:rsidP="00716622">
      <w:pPr>
        <w:pStyle w:val="af"/>
        <w:widowControl w:val="0"/>
        <w:numPr>
          <w:ilvl w:val="0"/>
          <w:numId w:val="20"/>
        </w:numPr>
        <w:tabs>
          <w:tab w:val="left" w:pos="0"/>
        </w:tabs>
        <w:jc w:val="both"/>
        <w:rPr>
          <w:sz w:val="28"/>
          <w:szCs w:val="28"/>
        </w:rPr>
      </w:pPr>
      <w:r>
        <w:rPr>
          <w:sz w:val="28"/>
          <w:szCs w:val="28"/>
        </w:rPr>
        <w:t>Медицинские кадры</w:t>
      </w:r>
    </w:p>
    <w:p w:rsidR="00716622" w:rsidRPr="0006506B" w:rsidRDefault="00716622" w:rsidP="0071662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506B">
        <w:rPr>
          <w:rFonts w:ascii="Times New Roman" w:eastAsia="Times New Roman" w:hAnsi="Times New Roman" w:cs="Times New Roman"/>
          <w:sz w:val="28"/>
          <w:szCs w:val="28"/>
          <w:lang w:eastAsia="ru-RU"/>
        </w:rPr>
        <w:t>- территориальной программы государственных гарантий бесплатного оказания гражданам медицинской помощи в Новосибирской области на 202</w:t>
      </w:r>
      <w:r>
        <w:rPr>
          <w:rFonts w:ascii="Times New Roman" w:eastAsia="Times New Roman" w:hAnsi="Times New Roman" w:cs="Times New Roman"/>
          <w:sz w:val="28"/>
          <w:szCs w:val="28"/>
          <w:lang w:eastAsia="ru-RU"/>
        </w:rPr>
        <w:t>6</w:t>
      </w:r>
      <w:r w:rsidRPr="0006506B">
        <w:rPr>
          <w:rFonts w:ascii="Times New Roman" w:eastAsia="Times New Roman" w:hAnsi="Times New Roman" w:cs="Times New Roman"/>
          <w:sz w:val="28"/>
          <w:szCs w:val="28"/>
          <w:lang w:eastAsia="ru-RU"/>
        </w:rPr>
        <w:t xml:space="preserve"> год и на плановый период 202</w:t>
      </w:r>
      <w:r>
        <w:rPr>
          <w:rFonts w:ascii="Times New Roman" w:eastAsia="Times New Roman" w:hAnsi="Times New Roman" w:cs="Times New Roman"/>
          <w:sz w:val="28"/>
          <w:szCs w:val="28"/>
          <w:lang w:eastAsia="ru-RU"/>
        </w:rPr>
        <w:t>7</w:t>
      </w:r>
      <w:r w:rsidRPr="0006506B">
        <w:rPr>
          <w:rFonts w:ascii="Times New Roman" w:eastAsia="Times New Roman" w:hAnsi="Times New Roman" w:cs="Times New Roman"/>
          <w:sz w:val="28"/>
          <w:szCs w:val="28"/>
          <w:lang w:eastAsia="ru-RU"/>
        </w:rPr>
        <w:t xml:space="preserve"> и 202</w:t>
      </w:r>
      <w:r>
        <w:rPr>
          <w:rFonts w:ascii="Times New Roman" w:eastAsia="Times New Roman" w:hAnsi="Times New Roman" w:cs="Times New Roman"/>
          <w:sz w:val="28"/>
          <w:szCs w:val="28"/>
          <w:lang w:eastAsia="ru-RU"/>
        </w:rPr>
        <w:t>8</w:t>
      </w:r>
      <w:r w:rsidRPr="0006506B">
        <w:rPr>
          <w:rFonts w:ascii="Times New Roman" w:eastAsia="Times New Roman" w:hAnsi="Times New Roman" w:cs="Times New Roman"/>
          <w:sz w:val="28"/>
          <w:szCs w:val="28"/>
          <w:lang w:eastAsia="ru-RU"/>
        </w:rPr>
        <w:t xml:space="preserve"> годов, утвержденной постановлением правительства Новосибирской области от </w:t>
      </w:r>
      <w:r>
        <w:rPr>
          <w:rFonts w:ascii="Times New Roman" w:eastAsia="Times New Roman" w:hAnsi="Times New Roman" w:cs="Times New Roman"/>
          <w:sz w:val="28"/>
          <w:szCs w:val="28"/>
          <w:lang w:eastAsia="ru-RU"/>
        </w:rPr>
        <w:t>28</w:t>
      </w:r>
      <w:r w:rsidRPr="0006506B">
        <w:rPr>
          <w:rFonts w:ascii="Times New Roman" w:eastAsia="Times New Roman" w:hAnsi="Times New Roman" w:cs="Times New Roman"/>
          <w:sz w:val="28"/>
          <w:szCs w:val="28"/>
          <w:lang w:eastAsia="ru-RU"/>
        </w:rPr>
        <w:t>.12.202</w:t>
      </w:r>
      <w:r>
        <w:rPr>
          <w:rFonts w:ascii="Times New Roman" w:eastAsia="Times New Roman" w:hAnsi="Times New Roman" w:cs="Times New Roman"/>
          <w:sz w:val="28"/>
          <w:szCs w:val="28"/>
          <w:lang w:eastAsia="ru-RU"/>
        </w:rPr>
        <w:t>4 № 631</w:t>
      </w:r>
      <w:r w:rsidRPr="0006506B">
        <w:rPr>
          <w:rFonts w:ascii="Times New Roman" w:eastAsia="Times New Roman" w:hAnsi="Times New Roman" w:cs="Times New Roman"/>
          <w:sz w:val="28"/>
          <w:szCs w:val="28"/>
          <w:lang w:eastAsia="ru-RU"/>
        </w:rPr>
        <w:t>-п.</w:t>
      </w:r>
    </w:p>
    <w:p w:rsidR="00716622" w:rsidRPr="000E2314" w:rsidRDefault="00716622" w:rsidP="00716622">
      <w:pPr>
        <w:widowControl w:val="0"/>
        <w:tabs>
          <w:tab w:val="left" w:pos="0"/>
        </w:tabs>
        <w:spacing w:after="0" w:line="240" w:lineRule="auto"/>
        <w:jc w:val="both"/>
        <w:rPr>
          <w:rFonts w:ascii="Times New Roman" w:eastAsia="Calibri" w:hAnsi="Times New Roman" w:cs="Times New Roman"/>
          <w:sz w:val="28"/>
          <w:szCs w:val="28"/>
        </w:rPr>
      </w:pPr>
      <w:r w:rsidRPr="00356CEE">
        <w:rPr>
          <w:rFonts w:ascii="Times New Roman" w:eastAsia="Times New Roman" w:hAnsi="Times New Roman" w:cs="Times New Roman"/>
          <w:color w:val="00B050"/>
          <w:sz w:val="28"/>
          <w:szCs w:val="28"/>
          <w:lang w:eastAsia="ru-RU"/>
        </w:rPr>
        <w:tab/>
      </w:r>
      <w:r>
        <w:rPr>
          <w:rFonts w:ascii="Times New Roman" w:eastAsia="Calibri" w:hAnsi="Times New Roman" w:cs="Times New Roman"/>
          <w:sz w:val="28"/>
          <w:szCs w:val="28"/>
        </w:rPr>
        <w:t>В 2027-2028</w:t>
      </w:r>
      <w:r w:rsidRPr="000E2314">
        <w:rPr>
          <w:rFonts w:ascii="Times New Roman" w:eastAsia="Calibri" w:hAnsi="Times New Roman" w:cs="Times New Roman"/>
          <w:sz w:val="28"/>
          <w:szCs w:val="28"/>
        </w:rPr>
        <w:t xml:space="preserve"> годах будут реализованы мероприятия по укреплению материально-технической базы медицинских учреждений, повышению обеспеченности системы здравоохранения квалифицированными медицинскими кадрами и созданию условий для ведения здорового образа жизни.</w:t>
      </w:r>
    </w:p>
    <w:p w:rsidR="00716622" w:rsidRPr="000E2314" w:rsidRDefault="00716622" w:rsidP="00716622">
      <w:pPr>
        <w:widowControl w:val="0"/>
        <w:tabs>
          <w:tab w:val="left" w:pos="0"/>
        </w:tabs>
        <w:spacing w:after="0" w:line="240" w:lineRule="auto"/>
        <w:ind w:firstLine="567"/>
        <w:jc w:val="both"/>
        <w:rPr>
          <w:rFonts w:ascii="Times New Roman" w:eastAsia="Calibri" w:hAnsi="Times New Roman" w:cs="Times New Roman"/>
          <w:sz w:val="28"/>
          <w:szCs w:val="28"/>
        </w:rPr>
      </w:pPr>
      <w:r w:rsidRPr="000E2314">
        <w:rPr>
          <w:rFonts w:ascii="Times New Roman" w:eastAsia="Calibri" w:hAnsi="Times New Roman" w:cs="Times New Roman"/>
          <w:sz w:val="28"/>
          <w:szCs w:val="28"/>
        </w:rPr>
        <w:t>Консервативный сценарий прогноза развития системы здравоохранения предполагает продолжение реализации мер по повышению эффективности использования ресурсов здравоохранения, улучшению доступности и качества оказываемой медицинской помощи, обеспечение потребности врачебными кадрами, приближению существующей сети здравоохранения к медико-демографическим потребностям населения.</w:t>
      </w:r>
    </w:p>
    <w:p w:rsidR="00716622" w:rsidRPr="000E2314" w:rsidRDefault="00716622" w:rsidP="00716622">
      <w:pPr>
        <w:widowControl w:val="0"/>
        <w:shd w:val="clear" w:color="auto" w:fill="FFFFFF"/>
        <w:tabs>
          <w:tab w:val="left" w:pos="0"/>
        </w:tabs>
        <w:spacing w:after="0" w:line="240" w:lineRule="auto"/>
        <w:ind w:firstLine="567"/>
        <w:jc w:val="both"/>
        <w:rPr>
          <w:rFonts w:ascii="Times New Roman" w:eastAsia="Calibri" w:hAnsi="Times New Roman" w:cs="Times New Roman"/>
          <w:sz w:val="28"/>
          <w:szCs w:val="28"/>
        </w:rPr>
      </w:pPr>
      <w:r w:rsidRPr="000E2314">
        <w:rPr>
          <w:rFonts w:ascii="Times New Roman" w:eastAsia="Calibri" w:hAnsi="Times New Roman" w:cs="Times New Roman"/>
          <w:sz w:val="28"/>
          <w:szCs w:val="28"/>
        </w:rPr>
        <w:t>Умеренно оптимистичный сценарий прогноза предполагает модернизацию системы здравоохранения, характеризующейся обеспеченностью высококвалифицированным медицинским персоналом, инновационными методами диагностики, лечения и профилактики заболеваний, основанными на последних достижениях мировой науки и техники. В прогнозном периоде ожидается снижение показателя смертности населения в трудоспособном возрасте.</w:t>
      </w:r>
    </w:p>
    <w:p w:rsidR="00716622" w:rsidRPr="000E2314" w:rsidRDefault="00716622" w:rsidP="00716622">
      <w:pPr>
        <w:widowControl w:val="0"/>
        <w:tabs>
          <w:tab w:val="left" w:pos="0"/>
        </w:tabs>
        <w:spacing w:after="0" w:line="240" w:lineRule="auto"/>
        <w:ind w:firstLine="567"/>
        <w:jc w:val="both"/>
        <w:rPr>
          <w:rFonts w:ascii="Times New Roman" w:eastAsia="Times New Roman" w:hAnsi="Times New Roman" w:cs="Times New Roman"/>
          <w:sz w:val="28"/>
          <w:szCs w:val="28"/>
        </w:rPr>
      </w:pPr>
      <w:proofErr w:type="gramStart"/>
      <w:r w:rsidRPr="000E2314">
        <w:rPr>
          <w:rFonts w:ascii="Times New Roman" w:eastAsia="Times New Roman" w:hAnsi="Times New Roman" w:cs="Times New Roman"/>
          <w:sz w:val="28"/>
          <w:szCs w:val="28"/>
        </w:rPr>
        <w:t>С целью повышения обеспеченности врачебными медицинскими кадрами «Барабинской ЦРБ» в рамках реализации ведомственной целевой программы «Развитие кадрового потенциала системы здравоохранения Новосибирской области» на  в Барабинском районе, активно проводится работа в разных направлениях.</w:t>
      </w:r>
      <w:proofErr w:type="gramEnd"/>
      <w:r w:rsidRPr="000E2314">
        <w:rPr>
          <w:rFonts w:ascii="Times New Roman" w:eastAsia="Times New Roman" w:hAnsi="Times New Roman" w:cs="Times New Roman"/>
          <w:sz w:val="28"/>
          <w:szCs w:val="28"/>
        </w:rPr>
        <w:t xml:space="preserve"> На сегодняшний день в Ново</w:t>
      </w:r>
      <w:r>
        <w:rPr>
          <w:rFonts w:ascii="Times New Roman" w:eastAsia="Times New Roman" w:hAnsi="Times New Roman" w:cs="Times New Roman"/>
          <w:sz w:val="28"/>
          <w:szCs w:val="28"/>
        </w:rPr>
        <w:t>сибирском, Омском</w:t>
      </w:r>
      <w:r w:rsidRPr="000E2314">
        <w:rPr>
          <w:rFonts w:ascii="Times New Roman" w:eastAsia="Times New Roman" w:hAnsi="Times New Roman" w:cs="Times New Roman"/>
          <w:sz w:val="28"/>
          <w:szCs w:val="28"/>
        </w:rPr>
        <w:t xml:space="preserve"> государственных медици</w:t>
      </w:r>
      <w:r>
        <w:rPr>
          <w:rFonts w:ascii="Times New Roman" w:eastAsia="Times New Roman" w:hAnsi="Times New Roman" w:cs="Times New Roman"/>
          <w:sz w:val="28"/>
          <w:szCs w:val="28"/>
        </w:rPr>
        <w:t xml:space="preserve">нских университетах обучаются </w:t>
      </w:r>
      <w:r w:rsidRPr="000573F9">
        <w:rPr>
          <w:rFonts w:ascii="Times New Roman" w:eastAsia="Times New Roman" w:hAnsi="Times New Roman" w:cs="Times New Roman"/>
          <w:sz w:val="28"/>
          <w:szCs w:val="28"/>
        </w:rPr>
        <w:t>31</w:t>
      </w:r>
      <w:r>
        <w:rPr>
          <w:rFonts w:ascii="Times New Roman" w:eastAsia="Times New Roman" w:hAnsi="Times New Roman" w:cs="Times New Roman"/>
          <w:sz w:val="28"/>
          <w:szCs w:val="28"/>
        </w:rPr>
        <w:t xml:space="preserve"> студент</w:t>
      </w:r>
      <w:r w:rsidRPr="000E2314">
        <w:rPr>
          <w:rFonts w:ascii="Times New Roman" w:eastAsia="Times New Roman" w:hAnsi="Times New Roman" w:cs="Times New Roman"/>
          <w:sz w:val="28"/>
          <w:szCs w:val="28"/>
        </w:rPr>
        <w:t xml:space="preserve">  по целевым</w:t>
      </w:r>
      <w:r>
        <w:rPr>
          <w:rFonts w:ascii="Times New Roman" w:eastAsia="Times New Roman" w:hAnsi="Times New Roman" w:cs="Times New Roman"/>
          <w:sz w:val="28"/>
          <w:szCs w:val="28"/>
        </w:rPr>
        <w:t xml:space="preserve"> </w:t>
      </w:r>
      <w:r w:rsidRPr="000E2314">
        <w:rPr>
          <w:rFonts w:ascii="Times New Roman" w:eastAsia="Times New Roman" w:hAnsi="Times New Roman" w:cs="Times New Roman"/>
          <w:sz w:val="28"/>
          <w:szCs w:val="28"/>
        </w:rPr>
        <w:t xml:space="preserve"> направлениям, из </w:t>
      </w:r>
      <w:r>
        <w:rPr>
          <w:rFonts w:ascii="Times New Roman" w:eastAsia="Times New Roman" w:hAnsi="Times New Roman" w:cs="Times New Roman"/>
          <w:sz w:val="28"/>
          <w:szCs w:val="28"/>
        </w:rPr>
        <w:t xml:space="preserve">них </w:t>
      </w:r>
      <w:r w:rsidRPr="000573F9">
        <w:rPr>
          <w:rFonts w:ascii="Times New Roman" w:eastAsia="Times New Roman" w:hAnsi="Times New Roman" w:cs="Times New Roman"/>
          <w:sz w:val="28"/>
          <w:szCs w:val="28"/>
        </w:rPr>
        <w:t>30</w:t>
      </w:r>
      <w:r w:rsidRPr="000E2314">
        <w:rPr>
          <w:rFonts w:ascii="Times New Roman" w:eastAsia="Times New Roman" w:hAnsi="Times New Roman" w:cs="Times New Roman"/>
          <w:sz w:val="28"/>
          <w:szCs w:val="28"/>
        </w:rPr>
        <w:t xml:space="preserve"> за счет средств Федерального</w:t>
      </w:r>
      <w:r>
        <w:rPr>
          <w:rFonts w:ascii="Times New Roman" w:eastAsia="Times New Roman" w:hAnsi="Times New Roman" w:cs="Times New Roman"/>
          <w:sz w:val="28"/>
          <w:szCs w:val="28"/>
        </w:rPr>
        <w:t xml:space="preserve"> бюджета и </w:t>
      </w:r>
      <w:r w:rsidRPr="000573F9">
        <w:rPr>
          <w:rFonts w:ascii="Times New Roman" w:eastAsia="Times New Roman" w:hAnsi="Times New Roman" w:cs="Times New Roman"/>
          <w:sz w:val="28"/>
          <w:szCs w:val="28"/>
        </w:rPr>
        <w:t>1</w:t>
      </w:r>
      <w:r w:rsidRPr="000E2314">
        <w:rPr>
          <w:rFonts w:ascii="Times New Roman" w:eastAsia="Times New Roman" w:hAnsi="Times New Roman" w:cs="Times New Roman"/>
          <w:sz w:val="28"/>
          <w:szCs w:val="28"/>
        </w:rPr>
        <w:t xml:space="preserve"> за счет средств муниципального (ра</w:t>
      </w:r>
      <w:r>
        <w:rPr>
          <w:rFonts w:ascii="Times New Roman" w:eastAsia="Times New Roman" w:hAnsi="Times New Roman" w:cs="Times New Roman"/>
          <w:sz w:val="28"/>
          <w:szCs w:val="28"/>
        </w:rPr>
        <w:t xml:space="preserve">йонного) бюджета. Кроме этого, </w:t>
      </w:r>
      <w:r w:rsidRPr="000573F9">
        <w:rPr>
          <w:rFonts w:ascii="Times New Roman" w:eastAsia="Times New Roman" w:hAnsi="Times New Roman" w:cs="Times New Roman"/>
          <w:sz w:val="28"/>
          <w:szCs w:val="28"/>
        </w:rPr>
        <w:t>4</w:t>
      </w:r>
      <w:r w:rsidRPr="000E2314">
        <w:rPr>
          <w:rFonts w:ascii="Times New Roman" w:eastAsia="Times New Roman" w:hAnsi="Times New Roman" w:cs="Times New Roman"/>
          <w:sz w:val="28"/>
          <w:szCs w:val="28"/>
        </w:rPr>
        <w:t xml:space="preserve"> врача обучаются в рамках целевого контракта по программе ординатуры.</w:t>
      </w:r>
    </w:p>
    <w:p w:rsidR="00716622" w:rsidRPr="000E2314" w:rsidRDefault="00716622" w:rsidP="00716622">
      <w:pPr>
        <w:widowControl w:val="0"/>
        <w:tabs>
          <w:tab w:val="left" w:pos="0"/>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 2028</w:t>
      </w:r>
      <w:r w:rsidRPr="000E2314">
        <w:rPr>
          <w:rFonts w:ascii="Times New Roman" w:eastAsia="Times New Roman" w:hAnsi="Times New Roman" w:cs="Times New Roman"/>
          <w:sz w:val="28"/>
          <w:szCs w:val="28"/>
        </w:rPr>
        <w:t xml:space="preserve"> году прогнозируется повысить коэффициент рождаемости до 12,0 по первому варианту и до 12,1 по второму варианту на 1000 чел. населения. За счет </w:t>
      </w:r>
      <w:r w:rsidRPr="000E2314">
        <w:rPr>
          <w:rFonts w:ascii="Times New Roman" w:eastAsia="Times New Roman" w:hAnsi="Times New Roman" w:cs="Times New Roman"/>
          <w:sz w:val="28"/>
          <w:szCs w:val="28"/>
        </w:rPr>
        <w:lastRenderedPageBreak/>
        <w:t>своевременного и качественного предоставления м</w:t>
      </w:r>
      <w:r>
        <w:rPr>
          <w:rFonts w:ascii="Times New Roman" w:eastAsia="Times New Roman" w:hAnsi="Times New Roman" w:cs="Times New Roman"/>
          <w:sz w:val="28"/>
          <w:szCs w:val="28"/>
        </w:rPr>
        <w:t>едицинской помощи по итогам 2024</w:t>
      </w:r>
      <w:r w:rsidRPr="000E2314">
        <w:rPr>
          <w:rFonts w:ascii="Times New Roman" w:eastAsia="Times New Roman" w:hAnsi="Times New Roman" w:cs="Times New Roman"/>
          <w:sz w:val="28"/>
          <w:szCs w:val="28"/>
        </w:rPr>
        <w:t xml:space="preserve"> года показатель младенческой смертност</w:t>
      </w:r>
      <w:r>
        <w:rPr>
          <w:rFonts w:ascii="Times New Roman" w:eastAsia="Times New Roman" w:hAnsi="Times New Roman" w:cs="Times New Roman"/>
          <w:sz w:val="28"/>
          <w:szCs w:val="28"/>
        </w:rPr>
        <w:t>и в возрасте до 1 года равен 3,6</w:t>
      </w:r>
      <w:r w:rsidRPr="000E2314">
        <w:rPr>
          <w:rFonts w:ascii="Times New Roman" w:eastAsia="Times New Roman" w:hAnsi="Times New Roman" w:cs="Times New Roman"/>
          <w:sz w:val="28"/>
          <w:szCs w:val="28"/>
        </w:rPr>
        <w:t xml:space="preserve">. Прогнозируется  снижать данный показатель, </w:t>
      </w:r>
      <w:r w:rsidRPr="000E2314">
        <w:rPr>
          <w:rFonts w:ascii="Times New Roman" w:eastAsia="Times New Roman" w:hAnsi="Times New Roman" w:cs="Times New Roman"/>
          <w:sz w:val="28"/>
          <w:szCs w:val="28"/>
        </w:rPr>
        <w:tab/>
        <w:t>а также сохранять в районе традицию невозможности материнской смертности.</w:t>
      </w:r>
    </w:p>
    <w:p w:rsidR="00716622" w:rsidRPr="000E2314" w:rsidRDefault="00716622" w:rsidP="00716622">
      <w:pPr>
        <w:widowControl w:val="0"/>
        <w:tabs>
          <w:tab w:val="left" w:pos="0"/>
        </w:tabs>
        <w:spacing w:after="0" w:line="240" w:lineRule="auto"/>
        <w:ind w:firstLine="567"/>
        <w:jc w:val="both"/>
        <w:rPr>
          <w:rFonts w:ascii="Times New Roman" w:eastAsia="Times New Roman" w:hAnsi="Times New Roman" w:cs="Times New Roman"/>
          <w:sz w:val="28"/>
          <w:szCs w:val="28"/>
        </w:rPr>
      </w:pPr>
      <w:r w:rsidRPr="000E2314">
        <w:rPr>
          <w:rFonts w:ascii="Times New Roman" w:eastAsia="Times New Roman" w:hAnsi="Times New Roman" w:cs="Times New Roman"/>
          <w:sz w:val="28"/>
          <w:szCs w:val="28"/>
        </w:rPr>
        <w:t>Ожидается снижение общего коэффициента смертности, благодаря повышению эффективности превентивных мер по борьбе с заболеваниями, осознанию личной ответственности граждан за свое здоровье. Развитие и внедрение медицинских технологий поможет справиться с заболеваниями, ранее считавшимися неизлечимыми.</w:t>
      </w:r>
    </w:p>
    <w:p w:rsidR="00716622" w:rsidRPr="000E2314" w:rsidRDefault="00716622" w:rsidP="00716622">
      <w:pPr>
        <w:widowControl w:val="0"/>
        <w:tabs>
          <w:tab w:val="left" w:pos="0"/>
        </w:tabs>
        <w:spacing w:after="0" w:line="240" w:lineRule="auto"/>
        <w:ind w:firstLine="567"/>
        <w:jc w:val="both"/>
        <w:rPr>
          <w:rFonts w:ascii="Times New Roman" w:eastAsia="Calibri" w:hAnsi="Times New Roman" w:cs="Times New Roman"/>
          <w:sz w:val="28"/>
          <w:szCs w:val="28"/>
        </w:rPr>
      </w:pPr>
      <w:proofErr w:type="gramStart"/>
      <w:r w:rsidRPr="000E2314">
        <w:rPr>
          <w:rFonts w:ascii="Times New Roman" w:eastAsia="Calibri" w:hAnsi="Times New Roman" w:cs="Times New Roman"/>
          <w:sz w:val="28"/>
          <w:szCs w:val="28"/>
        </w:rPr>
        <w:t>Основное направление работы</w:t>
      </w:r>
      <w:r>
        <w:rPr>
          <w:rFonts w:ascii="Times New Roman" w:eastAsia="Calibri" w:hAnsi="Times New Roman" w:cs="Times New Roman"/>
          <w:sz w:val="28"/>
          <w:szCs w:val="28"/>
        </w:rPr>
        <w:t xml:space="preserve"> системы здравоохранения на 2026-2028</w:t>
      </w:r>
      <w:r w:rsidRPr="000E2314">
        <w:rPr>
          <w:rFonts w:ascii="Times New Roman" w:eastAsia="Calibri" w:hAnsi="Times New Roman" w:cs="Times New Roman"/>
          <w:sz w:val="28"/>
          <w:szCs w:val="28"/>
        </w:rPr>
        <w:t xml:space="preserve"> годы - это профилактическое направление, инструментами которого являются: проведение диспансеризации определенных групп детского и взрослого населения,  развитие сис</w:t>
      </w:r>
      <w:r>
        <w:rPr>
          <w:rFonts w:ascii="Times New Roman" w:eastAsia="Calibri" w:hAnsi="Times New Roman" w:cs="Times New Roman"/>
          <w:sz w:val="28"/>
          <w:szCs w:val="28"/>
        </w:rPr>
        <w:t>темы первичной медико-санитарной</w:t>
      </w:r>
      <w:r w:rsidRPr="000E2314">
        <w:rPr>
          <w:rFonts w:ascii="Times New Roman" w:eastAsia="Calibri" w:hAnsi="Times New Roman" w:cs="Times New Roman"/>
          <w:sz w:val="28"/>
          <w:szCs w:val="28"/>
        </w:rPr>
        <w:t xml:space="preserve"> помощи и повышение роли профилактического лечения лиц, состоящих в группе риска по социально-значимым заболеваниям, профилактика болезней, являющихся причинами основных потерь здоровья населения и других угрожающих жизни и здоровью состояний, оказание населению медицинской помощи в</w:t>
      </w:r>
      <w:proofErr w:type="gramEnd"/>
      <w:r w:rsidRPr="000E2314">
        <w:rPr>
          <w:rFonts w:ascii="Times New Roman" w:eastAsia="Calibri" w:hAnsi="Times New Roman" w:cs="Times New Roman"/>
          <w:sz w:val="28"/>
          <w:szCs w:val="28"/>
        </w:rPr>
        <w:t xml:space="preserve"> </w:t>
      </w:r>
      <w:proofErr w:type="gramStart"/>
      <w:r w:rsidRPr="000E2314">
        <w:rPr>
          <w:rFonts w:ascii="Times New Roman" w:eastAsia="Calibri" w:hAnsi="Times New Roman" w:cs="Times New Roman"/>
          <w:sz w:val="28"/>
          <w:szCs w:val="28"/>
        </w:rPr>
        <w:t>соответствии</w:t>
      </w:r>
      <w:proofErr w:type="gramEnd"/>
      <w:r w:rsidRPr="000E2314">
        <w:rPr>
          <w:rFonts w:ascii="Times New Roman" w:eastAsia="Calibri" w:hAnsi="Times New Roman" w:cs="Times New Roman"/>
          <w:sz w:val="28"/>
          <w:szCs w:val="28"/>
        </w:rPr>
        <w:t xml:space="preserve"> с федеральными и региональными стандартами. </w:t>
      </w:r>
    </w:p>
    <w:p w:rsidR="00DB2AF8" w:rsidRPr="00716622" w:rsidRDefault="00DB2AF8" w:rsidP="00DB2AF8">
      <w:pPr>
        <w:widowControl w:val="0"/>
        <w:tabs>
          <w:tab w:val="left" w:pos="0"/>
        </w:tabs>
        <w:spacing w:after="0" w:line="240" w:lineRule="auto"/>
        <w:ind w:firstLine="567"/>
        <w:jc w:val="both"/>
        <w:rPr>
          <w:rFonts w:ascii="Times New Roman" w:eastAsia="Calibri" w:hAnsi="Times New Roman" w:cs="Times New Roman"/>
          <w:sz w:val="28"/>
          <w:szCs w:val="28"/>
        </w:rPr>
      </w:pPr>
      <w:proofErr w:type="gramStart"/>
      <w:r w:rsidRPr="00716622">
        <w:rPr>
          <w:rFonts w:ascii="Times New Roman" w:eastAsia="Calibri" w:hAnsi="Times New Roman" w:cs="Times New Roman"/>
          <w:sz w:val="28"/>
          <w:szCs w:val="28"/>
        </w:rPr>
        <w:t xml:space="preserve">Ожидаемым результатом реализации данного направления будет являться повышение </w:t>
      </w:r>
      <w:proofErr w:type="spellStart"/>
      <w:r w:rsidRPr="00716622">
        <w:rPr>
          <w:rFonts w:ascii="Times New Roman" w:eastAsia="Calibri" w:hAnsi="Times New Roman" w:cs="Times New Roman"/>
          <w:sz w:val="28"/>
          <w:szCs w:val="28"/>
        </w:rPr>
        <w:t>выявляемости</w:t>
      </w:r>
      <w:proofErr w:type="spellEnd"/>
      <w:r w:rsidRPr="00716622">
        <w:rPr>
          <w:rFonts w:ascii="Times New Roman" w:eastAsia="Calibri" w:hAnsi="Times New Roman" w:cs="Times New Roman"/>
          <w:sz w:val="28"/>
          <w:szCs w:val="28"/>
        </w:rPr>
        <w:t xml:space="preserve"> лиц с факторами риска по развитию заболеваний и выявление патологии на ранних стадиях заболевания, снижение смертности населения от управляемых причин, особенно у населения в трудоспособном  возрасте, обеспечение преемственности в оказании медицинской помощи, включая реабилитационные методы и санитарно-курортное лечение, обеспечение потребности населения в высокотехнологичной медицинской помощи. </w:t>
      </w:r>
      <w:proofErr w:type="gramEnd"/>
    </w:p>
    <w:p w:rsidR="00DB2AF8" w:rsidRPr="00716622" w:rsidRDefault="00C5198A" w:rsidP="00DB2AF8">
      <w:pPr>
        <w:widowControl w:val="0"/>
        <w:tabs>
          <w:tab w:val="left" w:pos="0"/>
        </w:tabs>
        <w:spacing w:after="0" w:line="240" w:lineRule="auto"/>
        <w:ind w:firstLine="567"/>
        <w:jc w:val="both"/>
        <w:rPr>
          <w:rFonts w:ascii="Times New Roman" w:eastAsia="Calibri" w:hAnsi="Times New Roman" w:cs="Times New Roman"/>
          <w:sz w:val="28"/>
          <w:szCs w:val="28"/>
        </w:rPr>
      </w:pPr>
      <w:r w:rsidRPr="00716622">
        <w:rPr>
          <w:rFonts w:ascii="Times New Roman" w:eastAsia="Calibri" w:hAnsi="Times New Roman" w:cs="Times New Roman"/>
          <w:sz w:val="28"/>
          <w:szCs w:val="28"/>
        </w:rPr>
        <w:t>В плановом периоде 2026-2028</w:t>
      </w:r>
      <w:r w:rsidR="00DB2AF8" w:rsidRPr="00716622">
        <w:rPr>
          <w:rFonts w:ascii="Times New Roman" w:eastAsia="Calibri" w:hAnsi="Times New Roman" w:cs="Times New Roman"/>
          <w:sz w:val="28"/>
          <w:szCs w:val="28"/>
        </w:rPr>
        <w:t xml:space="preserve"> годов предполагается снижение показателя общей заболеваемости населения. </w:t>
      </w:r>
    </w:p>
    <w:p w:rsidR="00DB2AF8" w:rsidRPr="00716622" w:rsidRDefault="00DB2AF8" w:rsidP="00DB2AF8">
      <w:pPr>
        <w:autoSpaceDE w:val="0"/>
        <w:autoSpaceDN w:val="0"/>
        <w:adjustRightInd w:val="0"/>
        <w:spacing w:after="0" w:line="240" w:lineRule="auto"/>
        <w:ind w:firstLine="540"/>
        <w:jc w:val="both"/>
        <w:rPr>
          <w:rFonts w:ascii="Times New Roman" w:eastAsia="Calibri" w:hAnsi="Times New Roman" w:cs="Times New Roman"/>
          <w:sz w:val="28"/>
          <w:szCs w:val="28"/>
        </w:rPr>
      </w:pPr>
      <w:r w:rsidRPr="00716622">
        <w:rPr>
          <w:rFonts w:ascii="Times New Roman" w:eastAsia="Calibri" w:hAnsi="Times New Roman" w:cs="Times New Roman"/>
          <w:sz w:val="28"/>
          <w:szCs w:val="28"/>
        </w:rPr>
        <w:t xml:space="preserve">Развитие здравоохранения </w:t>
      </w:r>
      <w:proofErr w:type="gramStart"/>
      <w:r w:rsidRPr="00716622">
        <w:rPr>
          <w:rFonts w:ascii="Times New Roman" w:eastAsia="Calibri" w:hAnsi="Times New Roman" w:cs="Times New Roman"/>
          <w:sz w:val="28"/>
          <w:szCs w:val="28"/>
        </w:rPr>
        <w:t>в</w:t>
      </w:r>
      <w:proofErr w:type="gramEnd"/>
      <w:r w:rsidRPr="00716622">
        <w:rPr>
          <w:rFonts w:ascii="Times New Roman" w:eastAsia="Calibri" w:hAnsi="Times New Roman" w:cs="Times New Roman"/>
          <w:sz w:val="28"/>
          <w:szCs w:val="28"/>
        </w:rPr>
        <w:t xml:space="preserve"> </w:t>
      </w:r>
      <w:proofErr w:type="gramStart"/>
      <w:r w:rsidRPr="00716622">
        <w:rPr>
          <w:rFonts w:ascii="Times New Roman" w:eastAsia="Calibri" w:hAnsi="Times New Roman" w:cs="Times New Roman"/>
          <w:sz w:val="28"/>
          <w:szCs w:val="28"/>
        </w:rPr>
        <w:t>Бар</w:t>
      </w:r>
      <w:r w:rsidR="00C5198A" w:rsidRPr="00716622">
        <w:rPr>
          <w:rFonts w:ascii="Times New Roman" w:eastAsia="Calibri" w:hAnsi="Times New Roman" w:cs="Times New Roman"/>
          <w:sz w:val="28"/>
          <w:szCs w:val="28"/>
        </w:rPr>
        <w:t>абинском</w:t>
      </w:r>
      <w:proofErr w:type="gramEnd"/>
      <w:r w:rsidR="00C5198A" w:rsidRPr="00716622">
        <w:rPr>
          <w:rFonts w:ascii="Times New Roman" w:eastAsia="Calibri" w:hAnsi="Times New Roman" w:cs="Times New Roman"/>
          <w:sz w:val="28"/>
          <w:szCs w:val="28"/>
        </w:rPr>
        <w:t xml:space="preserve"> районе в период до 2028</w:t>
      </w:r>
      <w:r w:rsidRPr="00716622">
        <w:rPr>
          <w:rFonts w:ascii="Times New Roman" w:eastAsia="Calibri" w:hAnsi="Times New Roman" w:cs="Times New Roman"/>
          <w:sz w:val="28"/>
          <w:szCs w:val="28"/>
        </w:rPr>
        <w:t xml:space="preserve"> года будет осуществляться в условиях укрепления материально-технической базы, реконструкции объектов здравоохранения, повышения обеспеченности системы здравоохранения квалифицированными медицинскими кадрами и создания условий для ведения здорового образа жизни.</w:t>
      </w:r>
    </w:p>
    <w:p w:rsidR="00C5198A" w:rsidRPr="00716622" w:rsidRDefault="00C5198A" w:rsidP="00C5198A">
      <w:pPr>
        <w:tabs>
          <w:tab w:val="left" w:pos="8415"/>
          <w:tab w:val="left" w:pos="10810"/>
        </w:tabs>
        <w:spacing w:after="0" w:line="240" w:lineRule="auto"/>
        <w:ind w:left="20" w:right="40"/>
        <w:jc w:val="both"/>
        <w:rPr>
          <w:rFonts w:ascii="Times New Roman" w:eastAsia="Arial Unicode MS" w:hAnsi="Times New Roman" w:cs="Times New Roman"/>
          <w:sz w:val="28"/>
          <w:szCs w:val="28"/>
          <w:lang w:eastAsia="ru-RU"/>
        </w:rPr>
      </w:pPr>
      <w:r w:rsidRPr="00716622">
        <w:rPr>
          <w:rFonts w:ascii="Times New Roman CYR" w:hAnsi="Times New Roman CYR" w:cs="Times New Roman CYR"/>
          <w:sz w:val="28"/>
          <w:szCs w:val="28"/>
        </w:rPr>
        <w:t xml:space="preserve">         </w:t>
      </w:r>
      <w:r w:rsidRPr="00716622">
        <w:rPr>
          <w:rFonts w:ascii="Times New Roman" w:eastAsia="Arial Unicode MS" w:hAnsi="Times New Roman" w:cs="Times New Roman"/>
          <w:sz w:val="28"/>
          <w:szCs w:val="28"/>
          <w:lang w:eastAsia="ru-RU"/>
        </w:rPr>
        <w:t>В рамках  региональной программы «Модернизация первичного  звена здравоохранения НСО на 2021-2025, в 2022 году начаты  работы по строительству  но</w:t>
      </w:r>
      <w:r w:rsidR="00716622" w:rsidRPr="00716622">
        <w:rPr>
          <w:rFonts w:ascii="Times New Roman" w:eastAsia="Arial Unicode MS" w:hAnsi="Times New Roman" w:cs="Times New Roman"/>
          <w:sz w:val="28"/>
          <w:szCs w:val="28"/>
          <w:lang w:eastAsia="ru-RU"/>
        </w:rPr>
        <w:t>вой детской  поликлиники. В 2025</w:t>
      </w:r>
      <w:r w:rsidRPr="00716622">
        <w:rPr>
          <w:rFonts w:ascii="Times New Roman" w:eastAsia="Arial Unicode MS" w:hAnsi="Times New Roman" w:cs="Times New Roman"/>
          <w:sz w:val="28"/>
          <w:szCs w:val="28"/>
          <w:lang w:eastAsia="ru-RU"/>
        </w:rPr>
        <w:t xml:space="preserve"> году был выполнен очень большой объем различных работ.</w:t>
      </w:r>
    </w:p>
    <w:p w:rsidR="00716622" w:rsidRDefault="00716622" w:rsidP="00716622">
      <w:pPr>
        <w:tabs>
          <w:tab w:val="left" w:pos="8415"/>
          <w:tab w:val="left" w:pos="10810"/>
        </w:tabs>
        <w:spacing w:after="0" w:line="240" w:lineRule="auto"/>
        <w:ind w:left="20" w:right="40" w:firstLine="708"/>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 xml:space="preserve">Закончены работы по монтажу отопления, продолжаются отделочные и электромонтажные работы внутри здания. Было проведено благоустройство территории. Приступили к благоустройству территории. </w:t>
      </w:r>
      <w:r w:rsidRPr="00736974">
        <w:rPr>
          <w:rFonts w:ascii="Times New Roman" w:eastAsia="Arial Unicode MS" w:hAnsi="Times New Roman" w:cs="Times New Roman"/>
          <w:sz w:val="28"/>
          <w:szCs w:val="28"/>
          <w:lang w:eastAsia="ru-RU"/>
        </w:rPr>
        <w:t>Ведутся пуско-наладочные работы систем отопления вентиляции и др. Сдача детской поликлиники в эксплуатацию планируется на 4 квартал 2025г.</w:t>
      </w:r>
      <w:r>
        <w:rPr>
          <w:rFonts w:ascii="Times New Roman" w:eastAsia="Arial Unicode MS" w:hAnsi="Times New Roman" w:cs="Times New Roman"/>
          <w:sz w:val="28"/>
          <w:szCs w:val="28"/>
          <w:lang w:eastAsia="ru-RU"/>
        </w:rPr>
        <w:t xml:space="preserve">  Полностью закуплено оборудование для новой детской поликлиники на сумму 26,2 миллиона рублей. </w:t>
      </w:r>
    </w:p>
    <w:p w:rsidR="00882CCC" w:rsidRDefault="00882CCC" w:rsidP="00882CCC">
      <w:pPr>
        <w:tabs>
          <w:tab w:val="left" w:pos="8415"/>
          <w:tab w:val="left" w:pos="10810"/>
        </w:tabs>
        <w:spacing w:after="0" w:line="240" w:lineRule="auto"/>
        <w:ind w:left="20" w:right="40" w:firstLine="708"/>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 xml:space="preserve">В 2025 году также в рамках программы «Укрепление материальной базы» получен аппарат ИВЛ для </w:t>
      </w:r>
      <w:r w:rsidRPr="000A05A0">
        <w:rPr>
          <w:rFonts w:ascii="Times New Roman" w:eastAsia="Arial Unicode MS" w:hAnsi="Times New Roman" w:cs="Times New Roman"/>
          <w:sz w:val="28"/>
          <w:szCs w:val="28"/>
          <w:lang w:eastAsia="ru-RU"/>
        </w:rPr>
        <w:t>отделения</w:t>
      </w:r>
      <w:r>
        <w:rPr>
          <w:rFonts w:ascii="Times New Roman" w:eastAsia="Arial Unicode MS" w:hAnsi="Times New Roman" w:cs="Times New Roman"/>
          <w:sz w:val="28"/>
          <w:szCs w:val="28"/>
          <w:lang w:eastAsia="ru-RU"/>
        </w:rPr>
        <w:t xml:space="preserve"> </w:t>
      </w:r>
      <w:r w:rsidRPr="00E35190">
        <w:rPr>
          <w:rFonts w:ascii="Times New Roman" w:eastAsia="Arial Unicode MS" w:hAnsi="Times New Roman" w:cs="Times New Roman"/>
          <w:sz w:val="28"/>
          <w:szCs w:val="28"/>
          <w:lang w:eastAsia="ru-RU"/>
        </w:rPr>
        <w:t xml:space="preserve"> </w:t>
      </w:r>
      <w:r>
        <w:rPr>
          <w:rFonts w:ascii="Times New Roman" w:eastAsia="Arial Unicode MS" w:hAnsi="Times New Roman" w:cs="Times New Roman"/>
          <w:sz w:val="28"/>
          <w:szCs w:val="28"/>
          <w:lang w:eastAsia="ru-RU"/>
        </w:rPr>
        <w:t xml:space="preserve">скорой медицинской помощи   и  </w:t>
      </w:r>
      <w:proofErr w:type="spellStart"/>
      <w:r>
        <w:rPr>
          <w:rFonts w:ascii="Times New Roman" w:eastAsia="Arial Unicode MS" w:hAnsi="Times New Roman" w:cs="Times New Roman"/>
          <w:sz w:val="28"/>
          <w:szCs w:val="28"/>
          <w:lang w:eastAsia="ru-RU"/>
        </w:rPr>
        <w:t>маммограф</w:t>
      </w:r>
      <w:proofErr w:type="spellEnd"/>
      <w:r>
        <w:rPr>
          <w:rFonts w:ascii="Times New Roman" w:eastAsia="Arial Unicode MS" w:hAnsi="Times New Roman" w:cs="Times New Roman"/>
          <w:sz w:val="28"/>
          <w:szCs w:val="28"/>
          <w:lang w:eastAsia="ru-RU"/>
        </w:rPr>
        <w:t xml:space="preserve"> </w:t>
      </w:r>
      <w:r w:rsidRPr="00FA4EA7">
        <w:rPr>
          <w:rFonts w:ascii="Times New Roman" w:eastAsia="Arial Unicode MS" w:hAnsi="Times New Roman" w:cs="Times New Roman"/>
          <w:sz w:val="28"/>
          <w:szCs w:val="28"/>
          <w:lang w:eastAsia="ru-RU"/>
        </w:rPr>
        <w:lastRenderedPageBreak/>
        <w:t xml:space="preserve">стоимость </w:t>
      </w:r>
      <w:r>
        <w:rPr>
          <w:rFonts w:ascii="Times New Roman" w:eastAsia="Arial Unicode MS" w:hAnsi="Times New Roman" w:cs="Times New Roman"/>
          <w:sz w:val="28"/>
          <w:szCs w:val="28"/>
          <w:lang w:eastAsia="ru-RU"/>
        </w:rPr>
        <w:t>1561 тыс. руб. Кроме того получены 4 медицинских передвижных светильника</w:t>
      </w:r>
      <w:r w:rsidRPr="00DF79A2">
        <w:rPr>
          <w:rFonts w:ascii="Times New Roman" w:eastAsia="Arial Unicode MS" w:hAnsi="Times New Roman" w:cs="Times New Roman"/>
          <w:sz w:val="28"/>
          <w:szCs w:val="28"/>
          <w:lang w:eastAsia="ru-RU"/>
        </w:rPr>
        <w:t>, система</w:t>
      </w:r>
      <w:r>
        <w:rPr>
          <w:rFonts w:ascii="Times New Roman" w:eastAsia="Arial Unicode MS" w:hAnsi="Times New Roman" w:cs="Times New Roman"/>
          <w:sz w:val="28"/>
          <w:szCs w:val="28"/>
          <w:lang w:eastAsia="ru-RU"/>
        </w:rPr>
        <w:t xml:space="preserve"> </w:t>
      </w:r>
      <w:r w:rsidRPr="00DF79A2">
        <w:rPr>
          <w:rFonts w:ascii="Times New Roman" w:eastAsia="Arial Unicode MS" w:hAnsi="Times New Roman" w:cs="Times New Roman"/>
          <w:sz w:val="28"/>
          <w:szCs w:val="28"/>
          <w:lang w:eastAsia="ru-RU"/>
        </w:rPr>
        <w:t>э</w:t>
      </w:r>
      <w:r>
        <w:rPr>
          <w:rFonts w:ascii="Times New Roman" w:eastAsia="Arial Unicode MS" w:hAnsi="Times New Roman" w:cs="Times New Roman"/>
          <w:sz w:val="28"/>
          <w:szCs w:val="28"/>
          <w:lang w:eastAsia="ru-RU"/>
        </w:rPr>
        <w:t>лектрохирургичес</w:t>
      </w:r>
      <w:r w:rsidRPr="00DF79A2">
        <w:rPr>
          <w:rFonts w:ascii="Times New Roman" w:eastAsia="Arial Unicode MS" w:hAnsi="Times New Roman" w:cs="Times New Roman"/>
          <w:sz w:val="28"/>
          <w:szCs w:val="28"/>
          <w:lang w:eastAsia="ru-RU"/>
        </w:rPr>
        <w:t xml:space="preserve">кая и </w:t>
      </w:r>
      <w:r>
        <w:rPr>
          <w:rFonts w:ascii="Times New Roman" w:eastAsia="Arial Unicode MS" w:hAnsi="Times New Roman" w:cs="Times New Roman"/>
          <w:sz w:val="28"/>
          <w:szCs w:val="28"/>
          <w:lang w:eastAsia="ru-RU"/>
        </w:rPr>
        <w:t>спирометр.</w:t>
      </w:r>
      <w:r w:rsidRPr="00DF79A2">
        <w:rPr>
          <w:rFonts w:ascii="Times New Roman" w:eastAsia="Arial Unicode MS" w:hAnsi="Times New Roman" w:cs="Times New Roman"/>
          <w:sz w:val="28"/>
          <w:szCs w:val="28"/>
          <w:lang w:eastAsia="ru-RU"/>
        </w:rPr>
        <w:t xml:space="preserve"> </w:t>
      </w:r>
    </w:p>
    <w:p w:rsidR="0043141D" w:rsidRDefault="0043141D" w:rsidP="00882CCC">
      <w:pPr>
        <w:tabs>
          <w:tab w:val="left" w:pos="8415"/>
          <w:tab w:val="left" w:pos="10810"/>
        </w:tabs>
        <w:spacing w:after="0" w:line="240" w:lineRule="auto"/>
        <w:ind w:left="20" w:right="40" w:firstLine="708"/>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 xml:space="preserve">В рамках регионального проекта «Развитие системы оказания первичной медико-санитарной помощи»  выполнен капитальный ремонт системы отопления на 4 </w:t>
      </w:r>
      <w:proofErr w:type="spellStart"/>
      <w:r>
        <w:rPr>
          <w:rFonts w:ascii="Times New Roman" w:eastAsia="Arial Unicode MS" w:hAnsi="Times New Roman" w:cs="Times New Roman"/>
          <w:sz w:val="28"/>
          <w:szCs w:val="28"/>
          <w:lang w:eastAsia="ru-RU"/>
        </w:rPr>
        <w:t>ФАПах</w:t>
      </w:r>
      <w:proofErr w:type="spellEnd"/>
      <w:r>
        <w:rPr>
          <w:rFonts w:ascii="Times New Roman" w:eastAsia="Arial Unicode MS" w:hAnsi="Times New Roman" w:cs="Times New Roman"/>
          <w:sz w:val="28"/>
          <w:szCs w:val="28"/>
          <w:lang w:eastAsia="ru-RU"/>
        </w:rPr>
        <w:t xml:space="preserve">: </w:t>
      </w:r>
      <w:proofErr w:type="spellStart"/>
      <w:r>
        <w:rPr>
          <w:rFonts w:ascii="Times New Roman" w:eastAsia="Arial Unicode MS" w:hAnsi="Times New Roman" w:cs="Times New Roman"/>
          <w:sz w:val="28"/>
          <w:szCs w:val="28"/>
          <w:lang w:eastAsia="ru-RU"/>
        </w:rPr>
        <w:t>Новочановском</w:t>
      </w:r>
      <w:proofErr w:type="spellEnd"/>
      <w:r>
        <w:rPr>
          <w:rFonts w:ascii="Times New Roman" w:eastAsia="Arial Unicode MS" w:hAnsi="Times New Roman" w:cs="Times New Roman"/>
          <w:sz w:val="28"/>
          <w:szCs w:val="28"/>
          <w:lang w:eastAsia="ru-RU"/>
        </w:rPr>
        <w:t xml:space="preserve">, </w:t>
      </w:r>
      <w:proofErr w:type="spellStart"/>
      <w:r>
        <w:rPr>
          <w:rFonts w:ascii="Times New Roman" w:eastAsia="Arial Unicode MS" w:hAnsi="Times New Roman" w:cs="Times New Roman"/>
          <w:sz w:val="28"/>
          <w:szCs w:val="28"/>
          <w:lang w:eastAsia="ru-RU"/>
        </w:rPr>
        <w:t>Новокурупкаевском</w:t>
      </w:r>
      <w:proofErr w:type="spellEnd"/>
      <w:r>
        <w:rPr>
          <w:rFonts w:ascii="Times New Roman" w:eastAsia="Arial Unicode MS" w:hAnsi="Times New Roman" w:cs="Times New Roman"/>
          <w:sz w:val="28"/>
          <w:szCs w:val="28"/>
          <w:lang w:eastAsia="ru-RU"/>
        </w:rPr>
        <w:t xml:space="preserve">, </w:t>
      </w:r>
      <w:proofErr w:type="spellStart"/>
      <w:r>
        <w:rPr>
          <w:rFonts w:ascii="Times New Roman" w:eastAsia="Arial Unicode MS" w:hAnsi="Times New Roman" w:cs="Times New Roman"/>
          <w:sz w:val="28"/>
          <w:szCs w:val="28"/>
          <w:lang w:eastAsia="ru-RU"/>
        </w:rPr>
        <w:t>Кирзинском</w:t>
      </w:r>
      <w:proofErr w:type="spellEnd"/>
      <w:r>
        <w:rPr>
          <w:rFonts w:ascii="Times New Roman" w:eastAsia="Arial Unicode MS" w:hAnsi="Times New Roman" w:cs="Times New Roman"/>
          <w:sz w:val="28"/>
          <w:szCs w:val="28"/>
          <w:lang w:eastAsia="ru-RU"/>
        </w:rPr>
        <w:t xml:space="preserve"> и </w:t>
      </w:r>
      <w:proofErr w:type="spellStart"/>
      <w:r>
        <w:rPr>
          <w:rFonts w:ascii="Times New Roman" w:eastAsia="Arial Unicode MS" w:hAnsi="Times New Roman" w:cs="Times New Roman"/>
          <w:sz w:val="28"/>
          <w:szCs w:val="28"/>
          <w:lang w:eastAsia="ru-RU"/>
        </w:rPr>
        <w:t>Круглоозерском</w:t>
      </w:r>
      <w:proofErr w:type="spellEnd"/>
      <w:r>
        <w:rPr>
          <w:rFonts w:ascii="Times New Roman" w:eastAsia="Arial Unicode MS" w:hAnsi="Times New Roman" w:cs="Times New Roman"/>
          <w:sz w:val="28"/>
          <w:szCs w:val="28"/>
          <w:lang w:eastAsia="ru-RU"/>
        </w:rPr>
        <w:t>.</w:t>
      </w:r>
    </w:p>
    <w:p w:rsidR="0043141D" w:rsidRDefault="0043141D" w:rsidP="0043141D">
      <w:pPr>
        <w:tabs>
          <w:tab w:val="left" w:pos="8415"/>
          <w:tab w:val="left" w:pos="10810"/>
        </w:tabs>
        <w:spacing w:after="0" w:line="240" w:lineRule="auto"/>
        <w:ind w:left="20" w:right="40" w:firstLine="708"/>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 xml:space="preserve">Кроме того, был выполнен выборочный ремонт системы отопления в туберкулезном отделении, заменен ввод водопровода в здании </w:t>
      </w:r>
      <w:proofErr w:type="spellStart"/>
      <w:r>
        <w:rPr>
          <w:rFonts w:ascii="Times New Roman" w:eastAsia="Arial Unicode MS" w:hAnsi="Times New Roman" w:cs="Times New Roman"/>
          <w:sz w:val="28"/>
          <w:szCs w:val="28"/>
          <w:lang w:eastAsia="ru-RU"/>
        </w:rPr>
        <w:t>Зюзинской</w:t>
      </w:r>
      <w:proofErr w:type="spellEnd"/>
      <w:r>
        <w:rPr>
          <w:rFonts w:ascii="Times New Roman" w:eastAsia="Arial Unicode MS" w:hAnsi="Times New Roman" w:cs="Times New Roman"/>
          <w:sz w:val="28"/>
          <w:szCs w:val="28"/>
          <w:lang w:eastAsia="ru-RU"/>
        </w:rPr>
        <w:t xml:space="preserve"> участковой больницы. Были подготовлены помещения в здании «лечебного корпуса», в которые перемещено отделение «Скорой медицинской помощи».</w:t>
      </w:r>
    </w:p>
    <w:p w:rsidR="0043141D" w:rsidRDefault="006C3A03" w:rsidP="006C3A03">
      <w:pPr>
        <w:tabs>
          <w:tab w:val="left" w:pos="8415"/>
          <w:tab w:val="left" w:pos="10810"/>
        </w:tabs>
        <w:spacing w:after="0" w:line="240" w:lineRule="auto"/>
        <w:ind w:right="40"/>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 xml:space="preserve">          </w:t>
      </w:r>
      <w:r w:rsidR="0043141D" w:rsidRPr="00964730">
        <w:rPr>
          <w:rFonts w:ascii="Times New Roman" w:eastAsia="Arial Unicode MS" w:hAnsi="Times New Roman" w:cs="Times New Roman"/>
          <w:sz w:val="28"/>
          <w:szCs w:val="28"/>
          <w:lang w:eastAsia="ru-RU"/>
        </w:rPr>
        <w:t>В 2024 году в больнице организовано отделение выездной патронажной паллиативной медицинской помощи, для</w:t>
      </w:r>
      <w:r w:rsidR="0043141D">
        <w:rPr>
          <w:rFonts w:ascii="Times New Roman" w:eastAsia="Arial Unicode MS" w:hAnsi="Times New Roman" w:cs="Times New Roman"/>
          <w:sz w:val="28"/>
          <w:szCs w:val="28"/>
          <w:lang w:eastAsia="ru-RU"/>
        </w:rPr>
        <w:t xml:space="preserve"> работы которого больница получила специальный автомобиль. В течение 2024-2025 года было сделано 122 выезда, осмотрено 1679 больных с паллиативным статусом.</w:t>
      </w:r>
    </w:p>
    <w:p w:rsidR="0043141D" w:rsidRDefault="0043141D" w:rsidP="0043141D">
      <w:pPr>
        <w:tabs>
          <w:tab w:val="left" w:pos="8415"/>
          <w:tab w:val="left" w:pos="10810"/>
        </w:tabs>
        <w:spacing w:after="0" w:line="240" w:lineRule="auto"/>
        <w:ind w:left="20" w:right="40" w:firstLine="708"/>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Кроме того, наша больница в течени</w:t>
      </w:r>
      <w:proofErr w:type="gramStart"/>
      <w:r>
        <w:rPr>
          <w:rFonts w:ascii="Times New Roman" w:eastAsia="Arial Unicode MS" w:hAnsi="Times New Roman" w:cs="Times New Roman"/>
          <w:sz w:val="28"/>
          <w:szCs w:val="28"/>
          <w:lang w:eastAsia="ru-RU"/>
        </w:rPr>
        <w:t>и</w:t>
      </w:r>
      <w:proofErr w:type="gramEnd"/>
      <w:r>
        <w:rPr>
          <w:rFonts w:ascii="Times New Roman" w:eastAsia="Arial Unicode MS" w:hAnsi="Times New Roman" w:cs="Times New Roman"/>
          <w:sz w:val="28"/>
          <w:szCs w:val="28"/>
          <w:lang w:eastAsia="ru-RU"/>
        </w:rPr>
        <w:t xml:space="preserve"> 2025 года в рамках программы модернизации первого звена здравоохранения, получила 10 санитарных автомобилей, в том числе обновился парк машин в участковых больницах.</w:t>
      </w:r>
    </w:p>
    <w:p w:rsidR="0043141D" w:rsidRDefault="0043141D" w:rsidP="0043141D">
      <w:pPr>
        <w:tabs>
          <w:tab w:val="left" w:pos="8415"/>
          <w:tab w:val="left" w:pos="10810"/>
        </w:tabs>
        <w:spacing w:after="0" w:line="240" w:lineRule="auto"/>
        <w:ind w:left="20" w:right="40" w:firstLine="708"/>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С 2019 года Барабинская ЦРБ участвует в приоритетной программе «Создание новой модели организации, оказывающей первичную медико-санитарную помощь». В течени</w:t>
      </w:r>
      <w:proofErr w:type="gramStart"/>
      <w:r>
        <w:rPr>
          <w:rFonts w:ascii="Times New Roman" w:eastAsia="Arial Unicode MS" w:hAnsi="Times New Roman" w:cs="Times New Roman"/>
          <w:sz w:val="28"/>
          <w:szCs w:val="28"/>
          <w:lang w:eastAsia="ru-RU"/>
        </w:rPr>
        <w:t>и</w:t>
      </w:r>
      <w:proofErr w:type="gramEnd"/>
      <w:r>
        <w:rPr>
          <w:rFonts w:ascii="Times New Roman" w:eastAsia="Arial Unicode MS" w:hAnsi="Times New Roman" w:cs="Times New Roman"/>
          <w:sz w:val="28"/>
          <w:szCs w:val="28"/>
          <w:lang w:eastAsia="ru-RU"/>
        </w:rPr>
        <w:t xml:space="preserve"> 5 лет были разработаны и внедрены 25 проектов, так называемых «Бережливых технологий», в их числе проекты – «Организация работы врача и медицинской сестры на первичном приеме, балансировка их функционала», «Совершенствование внутреннего контроля качества с целью снижения числа жалоб», «Увеличение охвата диспансерным наблюдением пациентов с выявленными заболеваниями и другие».</w:t>
      </w:r>
    </w:p>
    <w:p w:rsidR="0043141D" w:rsidRDefault="0043141D" w:rsidP="0043141D">
      <w:pPr>
        <w:tabs>
          <w:tab w:val="left" w:pos="8415"/>
          <w:tab w:val="left" w:pos="10810"/>
        </w:tabs>
        <w:spacing w:after="0" w:line="240" w:lineRule="auto"/>
        <w:ind w:left="20" w:right="40" w:firstLine="708"/>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В 2024-2025гг. в детской поликлинике успешно внедрился проект «Оформление карт профилактического осмотра детей в МИС НСО», «Повышение эффективности работы стационара на дому». Во взрослой поликлинике разработали и внедрили проект «Организация деятельности кабинета «Школа для пациентов с сахарным диабетом», «Организация работы дневного стационара».</w:t>
      </w:r>
    </w:p>
    <w:p w:rsidR="0043141D" w:rsidRDefault="0043141D" w:rsidP="0043141D">
      <w:pPr>
        <w:tabs>
          <w:tab w:val="left" w:pos="8415"/>
          <w:tab w:val="left" w:pos="10810"/>
        </w:tabs>
        <w:spacing w:after="0" w:line="240" w:lineRule="auto"/>
        <w:ind w:left="20" w:right="40" w:firstLine="708"/>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 xml:space="preserve">Внедренные проектные изменения позволили повысить доступность медицинской помощи, рациональнее использовать время медицинских работников, снизить время ожидания больными приема, уменьшили количество жалоб. </w:t>
      </w:r>
    </w:p>
    <w:p w:rsidR="0043141D" w:rsidRPr="0043141D" w:rsidRDefault="0043141D" w:rsidP="00C5198A">
      <w:pPr>
        <w:tabs>
          <w:tab w:val="left" w:pos="8415"/>
          <w:tab w:val="left" w:pos="10810"/>
        </w:tabs>
        <w:spacing w:after="0" w:line="240" w:lineRule="auto"/>
        <w:ind w:left="20" w:right="40" w:firstLine="708"/>
        <w:jc w:val="both"/>
        <w:rPr>
          <w:rFonts w:ascii="Times New Roman" w:eastAsia="Arial Unicode MS" w:hAnsi="Times New Roman" w:cs="Times New Roman"/>
          <w:sz w:val="28"/>
          <w:szCs w:val="28"/>
          <w:lang w:eastAsia="ru-RU"/>
        </w:rPr>
      </w:pPr>
      <w:r w:rsidRPr="0043141D">
        <w:rPr>
          <w:rFonts w:ascii="Times New Roman" w:eastAsia="Arial Unicode MS" w:hAnsi="Times New Roman" w:cs="Times New Roman"/>
          <w:sz w:val="28"/>
          <w:szCs w:val="28"/>
          <w:lang w:eastAsia="ru-RU"/>
        </w:rPr>
        <w:t>По  информации ГКУ НСО УКС в</w:t>
      </w:r>
      <w:r w:rsidR="00C5198A" w:rsidRPr="0043141D">
        <w:rPr>
          <w:rFonts w:ascii="Times New Roman" w:eastAsia="Arial Unicode MS" w:hAnsi="Times New Roman" w:cs="Times New Roman"/>
          <w:sz w:val="28"/>
          <w:szCs w:val="28"/>
          <w:lang w:eastAsia="ru-RU"/>
        </w:rPr>
        <w:t xml:space="preserve"> </w:t>
      </w:r>
      <w:r w:rsidRPr="0043141D">
        <w:rPr>
          <w:rFonts w:ascii="Times New Roman" w:eastAsia="Arial Unicode MS" w:hAnsi="Times New Roman" w:cs="Times New Roman"/>
          <w:sz w:val="28"/>
          <w:szCs w:val="28"/>
          <w:lang w:eastAsia="ru-RU"/>
        </w:rPr>
        <w:t xml:space="preserve">рамках ГП НСО «Развитие здравоохранения НСО» в </w:t>
      </w:r>
      <w:r w:rsidR="00C5198A" w:rsidRPr="0043141D">
        <w:rPr>
          <w:rFonts w:ascii="Times New Roman" w:eastAsia="Arial Unicode MS" w:hAnsi="Times New Roman" w:cs="Times New Roman"/>
          <w:sz w:val="28"/>
          <w:szCs w:val="28"/>
          <w:lang w:eastAsia="ru-RU"/>
        </w:rPr>
        <w:t>прогнозном периоде запланировано строительство модульного</w:t>
      </w:r>
      <w:r w:rsidRPr="0043141D">
        <w:rPr>
          <w:rFonts w:ascii="Times New Roman" w:eastAsia="Arial Unicode MS" w:hAnsi="Times New Roman" w:cs="Times New Roman"/>
          <w:sz w:val="28"/>
          <w:szCs w:val="28"/>
          <w:lang w:eastAsia="ru-RU"/>
        </w:rPr>
        <w:t xml:space="preserve"> </w:t>
      </w:r>
      <w:proofErr w:type="spellStart"/>
      <w:r w:rsidRPr="0043141D">
        <w:rPr>
          <w:rFonts w:ascii="Times New Roman" w:eastAsia="Arial Unicode MS" w:hAnsi="Times New Roman" w:cs="Times New Roman"/>
          <w:sz w:val="28"/>
          <w:szCs w:val="28"/>
          <w:lang w:eastAsia="ru-RU"/>
        </w:rPr>
        <w:t>ФАПа</w:t>
      </w:r>
      <w:proofErr w:type="spellEnd"/>
      <w:r w:rsidRPr="0043141D">
        <w:rPr>
          <w:rFonts w:ascii="Times New Roman" w:eastAsia="Arial Unicode MS" w:hAnsi="Times New Roman" w:cs="Times New Roman"/>
          <w:sz w:val="28"/>
          <w:szCs w:val="28"/>
          <w:lang w:eastAsia="ru-RU"/>
        </w:rPr>
        <w:t xml:space="preserve"> в д</w:t>
      </w:r>
      <w:r w:rsidR="00C5198A" w:rsidRPr="0043141D">
        <w:rPr>
          <w:rFonts w:ascii="Times New Roman" w:eastAsia="Arial Unicode MS" w:hAnsi="Times New Roman" w:cs="Times New Roman"/>
          <w:sz w:val="28"/>
          <w:szCs w:val="28"/>
          <w:lang w:eastAsia="ru-RU"/>
        </w:rPr>
        <w:t xml:space="preserve">. </w:t>
      </w:r>
      <w:proofErr w:type="spellStart"/>
      <w:r w:rsidR="00C5198A" w:rsidRPr="0043141D">
        <w:rPr>
          <w:rFonts w:ascii="Times New Roman" w:eastAsia="Arial Unicode MS" w:hAnsi="Times New Roman" w:cs="Times New Roman"/>
          <w:sz w:val="28"/>
          <w:szCs w:val="28"/>
          <w:lang w:eastAsia="ru-RU"/>
        </w:rPr>
        <w:t>Устьянцево</w:t>
      </w:r>
      <w:proofErr w:type="spellEnd"/>
      <w:r w:rsidR="00C5198A" w:rsidRPr="0043141D">
        <w:rPr>
          <w:rFonts w:ascii="Times New Roman" w:eastAsia="Arial Unicode MS" w:hAnsi="Times New Roman" w:cs="Times New Roman"/>
          <w:sz w:val="28"/>
          <w:szCs w:val="28"/>
          <w:lang w:eastAsia="ru-RU"/>
        </w:rPr>
        <w:t xml:space="preserve"> (2025-2026гг.), ориентировочная стоимость объекта </w:t>
      </w:r>
      <w:r w:rsidRPr="0043141D">
        <w:rPr>
          <w:rFonts w:ascii="Times New Roman" w:eastAsia="Arial Unicode MS" w:hAnsi="Times New Roman" w:cs="Times New Roman"/>
          <w:sz w:val="28"/>
          <w:szCs w:val="28"/>
          <w:lang w:eastAsia="ru-RU"/>
        </w:rPr>
        <w:t>27,2 млн. руб. в д</w:t>
      </w:r>
      <w:r w:rsidR="00C5198A" w:rsidRPr="0043141D">
        <w:rPr>
          <w:rFonts w:ascii="Times New Roman" w:eastAsia="Arial Unicode MS" w:hAnsi="Times New Roman" w:cs="Times New Roman"/>
          <w:sz w:val="28"/>
          <w:szCs w:val="28"/>
          <w:lang w:eastAsia="ru-RU"/>
        </w:rPr>
        <w:t xml:space="preserve">. </w:t>
      </w:r>
      <w:proofErr w:type="spellStart"/>
      <w:r w:rsidR="00C5198A" w:rsidRPr="0043141D">
        <w:rPr>
          <w:rFonts w:ascii="Times New Roman" w:eastAsia="Arial Unicode MS" w:hAnsi="Times New Roman" w:cs="Times New Roman"/>
          <w:sz w:val="28"/>
          <w:szCs w:val="28"/>
          <w:lang w:eastAsia="ru-RU"/>
        </w:rPr>
        <w:t>Богатиха</w:t>
      </w:r>
      <w:proofErr w:type="spellEnd"/>
      <w:r w:rsidR="00C5198A" w:rsidRPr="0043141D">
        <w:rPr>
          <w:rFonts w:ascii="Times New Roman" w:eastAsia="Arial Unicode MS" w:hAnsi="Times New Roman" w:cs="Times New Roman"/>
          <w:sz w:val="28"/>
          <w:szCs w:val="28"/>
          <w:lang w:eastAsia="ru-RU"/>
        </w:rPr>
        <w:t xml:space="preserve"> (2025-2026гг.), стоимость работ – </w:t>
      </w:r>
      <w:r w:rsidRPr="0043141D">
        <w:rPr>
          <w:rFonts w:ascii="Times New Roman" w:eastAsia="Arial Unicode MS" w:hAnsi="Times New Roman" w:cs="Times New Roman"/>
          <w:sz w:val="28"/>
          <w:szCs w:val="28"/>
          <w:lang w:eastAsia="ru-RU"/>
        </w:rPr>
        <w:t>25,7</w:t>
      </w:r>
      <w:r w:rsidR="00C5198A" w:rsidRPr="0043141D">
        <w:rPr>
          <w:rFonts w:ascii="Times New Roman" w:eastAsia="Arial Unicode MS" w:hAnsi="Times New Roman" w:cs="Times New Roman"/>
          <w:sz w:val="28"/>
          <w:szCs w:val="28"/>
          <w:lang w:eastAsia="ru-RU"/>
        </w:rPr>
        <w:t xml:space="preserve"> млн. руб., </w:t>
      </w:r>
      <w:r w:rsidRPr="0043141D">
        <w:rPr>
          <w:rFonts w:ascii="Times New Roman" w:eastAsia="Arial Unicode MS" w:hAnsi="Times New Roman" w:cs="Times New Roman"/>
          <w:sz w:val="28"/>
          <w:szCs w:val="28"/>
          <w:lang w:eastAsia="ru-RU"/>
        </w:rPr>
        <w:t xml:space="preserve">в с. </w:t>
      </w:r>
      <w:proofErr w:type="spellStart"/>
      <w:r w:rsidRPr="0043141D">
        <w:rPr>
          <w:rFonts w:ascii="Times New Roman" w:eastAsia="Arial Unicode MS" w:hAnsi="Times New Roman" w:cs="Times New Roman"/>
          <w:sz w:val="28"/>
          <w:szCs w:val="28"/>
          <w:lang w:eastAsia="ru-RU"/>
        </w:rPr>
        <w:t>Новокозловское</w:t>
      </w:r>
      <w:proofErr w:type="spellEnd"/>
      <w:r w:rsidRPr="0043141D">
        <w:rPr>
          <w:rFonts w:ascii="Times New Roman" w:eastAsia="Arial Unicode MS" w:hAnsi="Times New Roman" w:cs="Times New Roman"/>
          <w:sz w:val="28"/>
          <w:szCs w:val="28"/>
          <w:lang w:eastAsia="ru-RU"/>
        </w:rPr>
        <w:t xml:space="preserve"> (2025-2026 гг.), ориентировочная стоимость 25,6 </w:t>
      </w:r>
      <w:proofErr w:type="spellStart"/>
      <w:r w:rsidRPr="0043141D">
        <w:rPr>
          <w:rFonts w:ascii="Times New Roman" w:eastAsia="Arial Unicode MS" w:hAnsi="Times New Roman" w:cs="Times New Roman"/>
          <w:sz w:val="28"/>
          <w:szCs w:val="28"/>
          <w:lang w:eastAsia="ru-RU"/>
        </w:rPr>
        <w:t>млн</w:t>
      </w:r>
      <w:proofErr w:type="gramStart"/>
      <w:r w:rsidRPr="0043141D">
        <w:rPr>
          <w:rFonts w:ascii="Times New Roman" w:eastAsia="Arial Unicode MS" w:hAnsi="Times New Roman" w:cs="Times New Roman"/>
          <w:sz w:val="28"/>
          <w:szCs w:val="28"/>
          <w:lang w:eastAsia="ru-RU"/>
        </w:rPr>
        <w:t>.р</w:t>
      </w:r>
      <w:proofErr w:type="gramEnd"/>
      <w:r w:rsidRPr="0043141D">
        <w:rPr>
          <w:rFonts w:ascii="Times New Roman" w:eastAsia="Arial Unicode MS" w:hAnsi="Times New Roman" w:cs="Times New Roman"/>
          <w:sz w:val="28"/>
          <w:szCs w:val="28"/>
          <w:lang w:eastAsia="ru-RU"/>
        </w:rPr>
        <w:t>уб</w:t>
      </w:r>
      <w:proofErr w:type="spellEnd"/>
      <w:r w:rsidRPr="0043141D">
        <w:rPr>
          <w:rFonts w:ascii="Times New Roman" w:eastAsia="Arial Unicode MS" w:hAnsi="Times New Roman" w:cs="Times New Roman"/>
          <w:sz w:val="28"/>
          <w:szCs w:val="28"/>
          <w:lang w:eastAsia="ru-RU"/>
        </w:rPr>
        <w:t xml:space="preserve">., , в с. </w:t>
      </w:r>
      <w:proofErr w:type="spellStart"/>
      <w:r w:rsidRPr="0043141D">
        <w:rPr>
          <w:rFonts w:ascii="Times New Roman" w:eastAsia="Arial Unicode MS" w:hAnsi="Times New Roman" w:cs="Times New Roman"/>
          <w:sz w:val="28"/>
          <w:szCs w:val="28"/>
          <w:lang w:eastAsia="ru-RU"/>
        </w:rPr>
        <w:t>Шубинское</w:t>
      </w:r>
      <w:proofErr w:type="spellEnd"/>
      <w:r w:rsidRPr="0043141D">
        <w:rPr>
          <w:rFonts w:ascii="Times New Roman" w:eastAsia="Arial Unicode MS" w:hAnsi="Times New Roman" w:cs="Times New Roman"/>
          <w:sz w:val="28"/>
          <w:szCs w:val="28"/>
          <w:lang w:eastAsia="ru-RU"/>
        </w:rPr>
        <w:t xml:space="preserve"> (2025-2026 гг.), ориентиро</w:t>
      </w:r>
      <w:r>
        <w:rPr>
          <w:rFonts w:ascii="Times New Roman" w:eastAsia="Arial Unicode MS" w:hAnsi="Times New Roman" w:cs="Times New Roman"/>
          <w:sz w:val="28"/>
          <w:szCs w:val="28"/>
          <w:lang w:eastAsia="ru-RU"/>
        </w:rPr>
        <w:t xml:space="preserve">вочная стоимость 25,7 </w:t>
      </w:r>
      <w:proofErr w:type="spellStart"/>
      <w:r>
        <w:rPr>
          <w:rFonts w:ascii="Times New Roman" w:eastAsia="Arial Unicode MS" w:hAnsi="Times New Roman" w:cs="Times New Roman"/>
          <w:sz w:val="28"/>
          <w:szCs w:val="28"/>
          <w:lang w:eastAsia="ru-RU"/>
        </w:rPr>
        <w:t>м</w:t>
      </w:r>
      <w:r w:rsidRPr="0043141D">
        <w:rPr>
          <w:rFonts w:ascii="Times New Roman" w:eastAsia="Arial Unicode MS" w:hAnsi="Times New Roman" w:cs="Times New Roman"/>
          <w:sz w:val="28"/>
          <w:szCs w:val="28"/>
          <w:lang w:eastAsia="ru-RU"/>
        </w:rPr>
        <w:t>лн.руб</w:t>
      </w:r>
      <w:proofErr w:type="spellEnd"/>
      <w:r w:rsidRPr="0043141D">
        <w:rPr>
          <w:rFonts w:ascii="Times New Roman" w:eastAsia="Arial Unicode MS" w:hAnsi="Times New Roman" w:cs="Times New Roman"/>
          <w:sz w:val="28"/>
          <w:szCs w:val="28"/>
          <w:lang w:eastAsia="ru-RU"/>
        </w:rPr>
        <w:t>.</w:t>
      </w:r>
    </w:p>
    <w:p w:rsidR="0043141D" w:rsidRDefault="0043141D" w:rsidP="0043141D">
      <w:pPr>
        <w:tabs>
          <w:tab w:val="left" w:pos="8415"/>
          <w:tab w:val="left" w:pos="10810"/>
        </w:tabs>
        <w:spacing w:after="0" w:line="240" w:lineRule="auto"/>
        <w:ind w:left="20" w:right="40" w:firstLine="708"/>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В 2025 году в рамках программы «Модернизация первичного звена здравоохранения НСО»  выделено 1,9 млн. руб., на приобретение оборудования и 4,5 млн. руб., для разработки проектно-сметной документации и капитального ремонта помещения под получение рентген аппаратов.</w:t>
      </w:r>
    </w:p>
    <w:p w:rsidR="0043141D" w:rsidRDefault="0043141D" w:rsidP="0043141D">
      <w:pPr>
        <w:tabs>
          <w:tab w:val="left" w:pos="8415"/>
          <w:tab w:val="left" w:pos="10810"/>
        </w:tabs>
        <w:spacing w:after="0" w:line="240" w:lineRule="auto"/>
        <w:ind w:left="20" w:right="40" w:firstLine="708"/>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 xml:space="preserve">Решен вопрос о проведении капитального ремонта здания поликлиники. В 2025 году начата подготовка проектно-сметной документации. </w:t>
      </w:r>
      <w:proofErr w:type="gramStart"/>
      <w:r>
        <w:rPr>
          <w:rFonts w:ascii="Times New Roman" w:eastAsia="Arial Unicode MS" w:hAnsi="Times New Roman" w:cs="Times New Roman"/>
          <w:sz w:val="28"/>
          <w:szCs w:val="28"/>
          <w:lang w:eastAsia="ru-RU"/>
        </w:rPr>
        <w:t>По прежнему</w:t>
      </w:r>
      <w:proofErr w:type="gramEnd"/>
      <w:r>
        <w:rPr>
          <w:rFonts w:ascii="Times New Roman" w:eastAsia="Arial Unicode MS" w:hAnsi="Times New Roman" w:cs="Times New Roman"/>
          <w:sz w:val="28"/>
          <w:szCs w:val="28"/>
          <w:lang w:eastAsia="ru-RU"/>
        </w:rPr>
        <w:t xml:space="preserve"> </w:t>
      </w:r>
      <w:r>
        <w:rPr>
          <w:rFonts w:ascii="Times New Roman" w:eastAsia="Arial Unicode MS" w:hAnsi="Times New Roman" w:cs="Times New Roman"/>
          <w:sz w:val="28"/>
          <w:szCs w:val="28"/>
          <w:lang w:eastAsia="ru-RU"/>
        </w:rPr>
        <w:lastRenderedPageBreak/>
        <w:t xml:space="preserve">актуален вопрос строительства инфекционного и туберкулезного отделения, отделения скорой медицинской помощи ГБУЗ НСО «Барабинская ЦРБ». </w:t>
      </w:r>
    </w:p>
    <w:p w:rsidR="00DB2AF8" w:rsidRPr="007E4D35" w:rsidRDefault="00DB2AF8" w:rsidP="002B6A2D">
      <w:pPr>
        <w:tabs>
          <w:tab w:val="left" w:pos="8415"/>
          <w:tab w:val="left" w:pos="10810"/>
        </w:tabs>
        <w:spacing w:after="0" w:line="240" w:lineRule="auto"/>
        <w:ind w:right="40"/>
        <w:jc w:val="both"/>
        <w:rPr>
          <w:rFonts w:ascii="Times New Roman" w:eastAsia="Arial Unicode MS" w:hAnsi="Times New Roman" w:cs="Times New Roman"/>
          <w:color w:val="00B050"/>
          <w:sz w:val="28"/>
          <w:szCs w:val="28"/>
          <w:lang w:eastAsia="ru-RU"/>
        </w:rPr>
      </w:pPr>
    </w:p>
    <w:p w:rsidR="00DB2AF8" w:rsidRPr="00C073F4" w:rsidRDefault="00DB2AF8" w:rsidP="00DB2AF8">
      <w:pPr>
        <w:autoSpaceDE w:val="0"/>
        <w:autoSpaceDN w:val="0"/>
        <w:adjustRightInd w:val="0"/>
        <w:spacing w:after="0" w:line="240" w:lineRule="auto"/>
        <w:ind w:firstLine="540"/>
        <w:jc w:val="center"/>
        <w:rPr>
          <w:rFonts w:ascii="Times New Roman" w:eastAsia="Calibri" w:hAnsi="Times New Roman" w:cs="Times New Roman"/>
          <w:b/>
          <w:sz w:val="28"/>
          <w:szCs w:val="28"/>
        </w:rPr>
      </w:pPr>
      <w:r w:rsidRPr="00C073F4">
        <w:rPr>
          <w:rFonts w:ascii="Times New Roman" w:eastAsia="Calibri" w:hAnsi="Times New Roman" w:cs="Times New Roman"/>
          <w:b/>
          <w:sz w:val="28"/>
          <w:szCs w:val="28"/>
        </w:rPr>
        <w:t>5.4.3.Физическая культура и спорт</w:t>
      </w:r>
      <w:bookmarkEnd w:id="24"/>
    </w:p>
    <w:p w:rsidR="00DB2AF8" w:rsidRPr="00C073F4" w:rsidRDefault="00DB2AF8" w:rsidP="00DB2AF8">
      <w:pPr>
        <w:widowControl w:val="0"/>
        <w:tabs>
          <w:tab w:val="left" w:pos="0"/>
        </w:tabs>
        <w:spacing w:after="0" w:line="240" w:lineRule="auto"/>
        <w:ind w:firstLine="567"/>
        <w:jc w:val="both"/>
        <w:rPr>
          <w:rFonts w:ascii="Times New Roman" w:eastAsia="Calibri" w:hAnsi="Times New Roman" w:cs="Times New Roman"/>
          <w:sz w:val="28"/>
          <w:szCs w:val="28"/>
        </w:rPr>
      </w:pPr>
      <w:bookmarkStart w:id="25" w:name="_Toc17290070"/>
      <w:r w:rsidRPr="00C073F4">
        <w:rPr>
          <w:rFonts w:ascii="Times New Roman" w:eastAsia="Calibri" w:hAnsi="Times New Roman" w:cs="Times New Roman"/>
          <w:sz w:val="28"/>
          <w:szCs w:val="28"/>
        </w:rPr>
        <w:t xml:space="preserve">Цель – создание условий для развития физической культуры и спорта </w:t>
      </w:r>
      <w:proofErr w:type="gramStart"/>
      <w:r w:rsidRPr="00C073F4">
        <w:rPr>
          <w:rFonts w:ascii="Times New Roman" w:eastAsia="Calibri" w:hAnsi="Times New Roman" w:cs="Times New Roman"/>
          <w:sz w:val="28"/>
          <w:szCs w:val="28"/>
        </w:rPr>
        <w:t>в</w:t>
      </w:r>
      <w:proofErr w:type="gramEnd"/>
      <w:r w:rsidRPr="00C073F4">
        <w:rPr>
          <w:rFonts w:ascii="Times New Roman" w:eastAsia="Calibri" w:hAnsi="Times New Roman" w:cs="Times New Roman"/>
          <w:sz w:val="28"/>
          <w:szCs w:val="28"/>
        </w:rPr>
        <w:t xml:space="preserve"> </w:t>
      </w:r>
      <w:proofErr w:type="gramStart"/>
      <w:r w:rsidRPr="00C073F4">
        <w:rPr>
          <w:rFonts w:ascii="Times New Roman" w:eastAsia="Calibri" w:hAnsi="Times New Roman" w:cs="Times New Roman"/>
          <w:sz w:val="28"/>
          <w:szCs w:val="28"/>
        </w:rPr>
        <w:t>Барабинском</w:t>
      </w:r>
      <w:proofErr w:type="gramEnd"/>
      <w:r w:rsidRPr="00C073F4">
        <w:rPr>
          <w:rFonts w:ascii="Times New Roman" w:eastAsia="Calibri" w:hAnsi="Times New Roman" w:cs="Times New Roman"/>
          <w:sz w:val="28"/>
          <w:szCs w:val="28"/>
        </w:rPr>
        <w:t xml:space="preserve"> районе.</w:t>
      </w:r>
    </w:p>
    <w:p w:rsidR="00DB2AF8" w:rsidRPr="00C073F4" w:rsidRDefault="00DB2AF8" w:rsidP="00DB2AF8">
      <w:pPr>
        <w:widowControl w:val="0"/>
        <w:tabs>
          <w:tab w:val="left" w:pos="0"/>
        </w:tabs>
        <w:spacing w:after="0" w:line="240" w:lineRule="auto"/>
        <w:ind w:firstLine="567"/>
        <w:jc w:val="both"/>
        <w:rPr>
          <w:rFonts w:ascii="Times New Roman" w:eastAsia="Calibri" w:hAnsi="Times New Roman" w:cs="Times New Roman"/>
          <w:sz w:val="28"/>
          <w:szCs w:val="28"/>
        </w:rPr>
      </w:pPr>
      <w:r w:rsidRPr="00C073F4">
        <w:rPr>
          <w:rFonts w:ascii="Times New Roman" w:eastAsia="Calibri" w:hAnsi="Times New Roman" w:cs="Times New Roman"/>
          <w:sz w:val="28"/>
          <w:szCs w:val="28"/>
        </w:rPr>
        <w:t>Меры по обеспечению развития физической культуры и спорта реализуются в рамках:</w:t>
      </w:r>
    </w:p>
    <w:p w:rsidR="00DB2AF8" w:rsidRPr="00C073F4" w:rsidRDefault="00DB2AF8" w:rsidP="00DB2AF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073F4">
        <w:rPr>
          <w:rFonts w:ascii="Times New Roman" w:eastAsia="Times New Roman" w:hAnsi="Times New Roman" w:cs="Times New Roman"/>
          <w:sz w:val="28"/>
          <w:szCs w:val="28"/>
          <w:lang w:eastAsia="ru-RU"/>
        </w:rPr>
        <w:t xml:space="preserve">         - указа Президента Российской Федерации от 21.07.2020 № 474 «О  национальных целях развития Российской Федерации на период до 2030 года»;</w:t>
      </w:r>
    </w:p>
    <w:p w:rsidR="00DB2AF8" w:rsidRPr="00C073F4" w:rsidRDefault="00DB2AF8" w:rsidP="00DB2AF8">
      <w:pPr>
        <w:widowControl w:val="0"/>
        <w:spacing w:after="0" w:line="240" w:lineRule="auto"/>
        <w:jc w:val="both"/>
        <w:rPr>
          <w:rFonts w:ascii="Times New Roman" w:eastAsia="Times New Roman" w:hAnsi="Times New Roman" w:cs="Times New Roman"/>
          <w:sz w:val="28"/>
          <w:szCs w:val="28"/>
          <w:lang w:eastAsia="ru-RU"/>
        </w:rPr>
      </w:pPr>
      <w:r w:rsidRPr="00C073F4">
        <w:rPr>
          <w:rFonts w:ascii="Times New Roman" w:eastAsia="Times New Roman" w:hAnsi="Times New Roman" w:cs="Times New Roman"/>
          <w:sz w:val="28"/>
          <w:szCs w:val="28"/>
          <w:lang w:eastAsia="ru-RU"/>
        </w:rPr>
        <w:t xml:space="preserve">         -  регионального проекта «Спорт – норма жизни» национального проекта «Демография»</w:t>
      </w:r>
      <w:r w:rsidR="007921FF" w:rsidRPr="00C073F4">
        <w:rPr>
          <w:rFonts w:ascii="Times New Roman" w:eastAsia="Times New Roman" w:hAnsi="Times New Roman" w:cs="Times New Roman"/>
          <w:sz w:val="28"/>
          <w:szCs w:val="28"/>
          <w:lang w:eastAsia="ru-RU"/>
        </w:rPr>
        <w:t>;</w:t>
      </w:r>
      <w:r w:rsidRPr="00C073F4">
        <w:rPr>
          <w:rFonts w:ascii="Times New Roman" w:eastAsia="Times New Roman" w:hAnsi="Times New Roman" w:cs="Times New Roman"/>
          <w:sz w:val="28"/>
          <w:szCs w:val="28"/>
          <w:lang w:eastAsia="ru-RU"/>
        </w:rPr>
        <w:t xml:space="preserve"> </w:t>
      </w:r>
    </w:p>
    <w:p w:rsidR="00DB2AF8" w:rsidRPr="00C073F4" w:rsidRDefault="00DB2AF8" w:rsidP="00DB2AF8">
      <w:pPr>
        <w:widowControl w:val="0"/>
        <w:tabs>
          <w:tab w:val="left" w:pos="0"/>
        </w:tabs>
        <w:spacing w:after="0" w:line="240" w:lineRule="auto"/>
        <w:ind w:firstLine="567"/>
        <w:jc w:val="both"/>
        <w:rPr>
          <w:rFonts w:ascii="Times New Roman" w:eastAsia="Calibri" w:hAnsi="Times New Roman" w:cs="Times New Roman"/>
          <w:sz w:val="28"/>
          <w:szCs w:val="28"/>
        </w:rPr>
      </w:pPr>
      <w:r w:rsidRPr="00C073F4">
        <w:rPr>
          <w:rFonts w:ascii="Times New Roman" w:eastAsia="Calibri" w:hAnsi="Times New Roman" w:cs="Times New Roman"/>
          <w:sz w:val="28"/>
          <w:szCs w:val="28"/>
        </w:rPr>
        <w:t xml:space="preserve">- муниципальной программы «Развитие физической культуры и спорта </w:t>
      </w:r>
      <w:proofErr w:type="gramStart"/>
      <w:r w:rsidRPr="00C073F4">
        <w:rPr>
          <w:rFonts w:ascii="Times New Roman" w:eastAsia="Calibri" w:hAnsi="Times New Roman" w:cs="Times New Roman"/>
          <w:sz w:val="28"/>
          <w:szCs w:val="28"/>
        </w:rPr>
        <w:t>в</w:t>
      </w:r>
      <w:proofErr w:type="gramEnd"/>
      <w:r w:rsidRPr="00C073F4">
        <w:rPr>
          <w:rFonts w:ascii="Times New Roman" w:eastAsia="Calibri" w:hAnsi="Times New Roman" w:cs="Times New Roman"/>
          <w:sz w:val="28"/>
          <w:szCs w:val="28"/>
        </w:rPr>
        <w:t xml:space="preserve"> </w:t>
      </w:r>
      <w:proofErr w:type="gramStart"/>
      <w:r w:rsidRPr="00C073F4">
        <w:rPr>
          <w:rFonts w:ascii="Times New Roman" w:eastAsia="Calibri" w:hAnsi="Times New Roman" w:cs="Times New Roman"/>
          <w:sz w:val="28"/>
          <w:szCs w:val="28"/>
        </w:rPr>
        <w:t>Барабинском</w:t>
      </w:r>
      <w:proofErr w:type="gramEnd"/>
      <w:r w:rsidRPr="00C073F4">
        <w:rPr>
          <w:rFonts w:ascii="Times New Roman" w:eastAsia="Calibri" w:hAnsi="Times New Roman" w:cs="Times New Roman"/>
          <w:sz w:val="28"/>
          <w:szCs w:val="28"/>
        </w:rPr>
        <w:t xml:space="preserve"> районе на 2021-2026 годы», утвержденной постановлением администрации Барабинского района  Новосибирской области  от 13.11.2020 № 1297;</w:t>
      </w:r>
    </w:p>
    <w:p w:rsidR="00DB2AF8" w:rsidRPr="00C073F4" w:rsidRDefault="00DB2AF8" w:rsidP="00DB2AF8">
      <w:pPr>
        <w:widowControl w:val="0"/>
        <w:tabs>
          <w:tab w:val="left" w:pos="0"/>
        </w:tabs>
        <w:spacing w:after="0" w:line="240" w:lineRule="auto"/>
        <w:ind w:firstLine="567"/>
        <w:jc w:val="both"/>
        <w:rPr>
          <w:rFonts w:ascii="Times New Roman" w:eastAsia="Calibri" w:hAnsi="Times New Roman" w:cs="Times New Roman"/>
          <w:sz w:val="28"/>
          <w:szCs w:val="28"/>
        </w:rPr>
      </w:pPr>
      <w:r w:rsidRPr="00C073F4">
        <w:rPr>
          <w:rFonts w:ascii="Times New Roman" w:eastAsia="Calibri" w:hAnsi="Times New Roman" w:cs="Times New Roman"/>
          <w:sz w:val="28"/>
          <w:szCs w:val="28"/>
        </w:rPr>
        <w:t>- муниципальной программы «Укрепление общественного здоровья населения Барабинского района Новосибирской области на 2021-2026 годы», утвержденной постановлением администрации Барабинского района Новосибирской области от 13.11.2020 № 1307.</w:t>
      </w:r>
    </w:p>
    <w:p w:rsidR="00DB2AF8" w:rsidRPr="00C073F4" w:rsidRDefault="00DB2AF8" w:rsidP="00DB2AF8">
      <w:pPr>
        <w:widowControl w:val="0"/>
        <w:tabs>
          <w:tab w:val="left" w:pos="0"/>
        </w:tabs>
        <w:spacing w:after="0" w:line="240" w:lineRule="auto"/>
        <w:ind w:firstLine="567"/>
        <w:jc w:val="both"/>
        <w:rPr>
          <w:rFonts w:ascii="Times New Roman" w:eastAsia="Calibri" w:hAnsi="Times New Roman" w:cs="Times New Roman"/>
          <w:sz w:val="28"/>
          <w:szCs w:val="28"/>
        </w:rPr>
      </w:pPr>
      <w:proofErr w:type="gramStart"/>
      <w:r w:rsidRPr="00C073F4">
        <w:rPr>
          <w:rFonts w:ascii="Times New Roman" w:eastAsia="Times New Roman" w:hAnsi="Times New Roman" w:cs="Times New Roman"/>
          <w:sz w:val="28"/>
          <w:szCs w:val="28"/>
          <w:lang w:eastAsia="ru-RU"/>
        </w:rPr>
        <w:t>Создание благоприятных условий для развития физической культуры и спорт</w:t>
      </w:r>
      <w:r w:rsidR="00DE7BA3" w:rsidRPr="00C073F4">
        <w:rPr>
          <w:rFonts w:ascii="Times New Roman" w:eastAsia="Times New Roman" w:hAnsi="Times New Roman" w:cs="Times New Roman"/>
          <w:sz w:val="28"/>
          <w:szCs w:val="28"/>
          <w:lang w:eastAsia="ru-RU"/>
        </w:rPr>
        <w:t>а в Новосибирской области в 2026-2028</w:t>
      </w:r>
      <w:r w:rsidRPr="00C073F4">
        <w:rPr>
          <w:rFonts w:ascii="Times New Roman" w:eastAsia="Times New Roman" w:hAnsi="Times New Roman" w:cs="Times New Roman"/>
          <w:sz w:val="28"/>
          <w:szCs w:val="28"/>
          <w:lang w:eastAsia="ru-RU"/>
        </w:rPr>
        <w:t xml:space="preserve"> годах будет обеспечиваться за счет решения задач по повышению мотивации жителей области к регулярным занятиям физической культурой и спортом, привлечению к ведению здорового образа жизни, расширению сети современной инфраструктуры физической культуры и спорта, обеспечению развития спорта высших достижений и совершенствованию системы подготовки спортивного резерва.</w:t>
      </w:r>
      <w:proofErr w:type="gramEnd"/>
    </w:p>
    <w:p w:rsidR="00DB2AF8" w:rsidRPr="00C073F4" w:rsidRDefault="00DB2AF8" w:rsidP="00DB2AF8">
      <w:pPr>
        <w:widowControl w:val="0"/>
        <w:tabs>
          <w:tab w:val="left" w:pos="0"/>
        </w:tabs>
        <w:spacing w:after="0" w:line="240" w:lineRule="auto"/>
        <w:ind w:firstLine="567"/>
        <w:jc w:val="both"/>
        <w:rPr>
          <w:rFonts w:ascii="Times New Roman" w:eastAsia="Calibri" w:hAnsi="Times New Roman" w:cs="Times New Roman"/>
          <w:sz w:val="28"/>
          <w:szCs w:val="28"/>
        </w:rPr>
      </w:pPr>
      <w:r w:rsidRPr="00C073F4">
        <w:rPr>
          <w:rFonts w:ascii="Times New Roman" w:eastAsia="Calibri" w:hAnsi="Times New Roman" w:cs="Times New Roman"/>
          <w:sz w:val="28"/>
          <w:szCs w:val="28"/>
        </w:rPr>
        <w:t xml:space="preserve">Доля жителей Барабинского района, систематически занимающихся физической культурой и спортом, в общей численности населения района </w:t>
      </w:r>
      <w:r w:rsidR="00DE7BA3" w:rsidRPr="00C073F4">
        <w:rPr>
          <w:rFonts w:ascii="Times New Roman" w:eastAsia="Calibri" w:hAnsi="Times New Roman" w:cs="Times New Roman"/>
          <w:sz w:val="28"/>
          <w:szCs w:val="28"/>
          <w:shd w:val="clear" w:color="auto" w:fill="FFFFFF"/>
        </w:rPr>
        <w:t>к 2028</w:t>
      </w:r>
      <w:r w:rsidRPr="00C073F4">
        <w:rPr>
          <w:rFonts w:ascii="Times New Roman" w:eastAsia="Calibri" w:hAnsi="Times New Roman" w:cs="Times New Roman"/>
          <w:sz w:val="28"/>
          <w:szCs w:val="28"/>
          <w:shd w:val="clear" w:color="auto" w:fill="FFFFFF"/>
        </w:rPr>
        <w:t xml:space="preserve"> году </w:t>
      </w:r>
      <w:r w:rsidR="00215D13" w:rsidRPr="00C073F4">
        <w:rPr>
          <w:rFonts w:ascii="Times New Roman" w:eastAsia="Calibri" w:hAnsi="Times New Roman" w:cs="Times New Roman"/>
          <w:sz w:val="28"/>
          <w:szCs w:val="28"/>
          <w:shd w:val="clear" w:color="auto" w:fill="FFFFFF"/>
        </w:rPr>
        <w:t xml:space="preserve">увеличится по 1 варианту до </w:t>
      </w:r>
      <w:r w:rsidR="00DE7BA3" w:rsidRPr="00C073F4">
        <w:rPr>
          <w:rFonts w:ascii="Times New Roman" w:eastAsia="Calibri" w:hAnsi="Times New Roman" w:cs="Times New Roman"/>
          <w:sz w:val="28"/>
          <w:szCs w:val="28"/>
          <w:shd w:val="clear" w:color="auto" w:fill="FFFFFF"/>
        </w:rPr>
        <w:t>65,4</w:t>
      </w:r>
      <w:r w:rsidR="0069393E" w:rsidRPr="00C073F4">
        <w:rPr>
          <w:rFonts w:ascii="Times New Roman" w:eastAsia="Calibri" w:hAnsi="Times New Roman" w:cs="Times New Roman"/>
          <w:sz w:val="28"/>
          <w:szCs w:val="28"/>
          <w:shd w:val="clear" w:color="auto" w:fill="FFFFFF"/>
        </w:rPr>
        <w:t xml:space="preserve">%, по 2 варианту до </w:t>
      </w:r>
      <w:r w:rsidR="00DE7BA3" w:rsidRPr="00C073F4">
        <w:rPr>
          <w:rFonts w:ascii="Times New Roman" w:eastAsia="Calibri" w:hAnsi="Times New Roman" w:cs="Times New Roman"/>
          <w:sz w:val="28"/>
          <w:szCs w:val="28"/>
          <w:shd w:val="clear" w:color="auto" w:fill="FFFFFF"/>
        </w:rPr>
        <w:t>65,5</w:t>
      </w:r>
      <w:r w:rsidRPr="00C073F4">
        <w:rPr>
          <w:rFonts w:ascii="Times New Roman" w:eastAsia="Calibri" w:hAnsi="Times New Roman" w:cs="Times New Roman"/>
          <w:sz w:val="28"/>
          <w:szCs w:val="28"/>
          <w:shd w:val="clear" w:color="auto" w:fill="FFFFFF"/>
        </w:rPr>
        <w:t>%.</w:t>
      </w:r>
    </w:p>
    <w:p w:rsidR="00DB2AF8" w:rsidRDefault="00DB2AF8" w:rsidP="00DB2AF8">
      <w:pPr>
        <w:widowControl w:val="0"/>
        <w:shd w:val="clear" w:color="auto" w:fill="FFFFFF"/>
        <w:tabs>
          <w:tab w:val="left" w:pos="0"/>
        </w:tabs>
        <w:spacing w:after="0" w:line="240" w:lineRule="auto"/>
        <w:ind w:firstLine="567"/>
        <w:jc w:val="both"/>
        <w:rPr>
          <w:rFonts w:ascii="Times New Roman" w:eastAsia="Calibri" w:hAnsi="Times New Roman" w:cs="Times New Roman"/>
          <w:sz w:val="28"/>
          <w:szCs w:val="28"/>
        </w:rPr>
      </w:pPr>
      <w:r w:rsidRPr="00C073F4">
        <w:rPr>
          <w:rFonts w:ascii="Times New Roman" w:eastAsia="Calibri" w:hAnsi="Times New Roman" w:cs="Times New Roman"/>
          <w:sz w:val="28"/>
          <w:szCs w:val="28"/>
          <w:shd w:val="clear" w:color="auto" w:fill="FFFFFF"/>
        </w:rPr>
        <w:t xml:space="preserve">При этом доля </w:t>
      </w:r>
      <w:proofErr w:type="gramStart"/>
      <w:r w:rsidRPr="00C073F4">
        <w:rPr>
          <w:rFonts w:ascii="Times New Roman" w:eastAsia="Calibri" w:hAnsi="Times New Roman" w:cs="Times New Roman"/>
          <w:sz w:val="28"/>
          <w:szCs w:val="28"/>
          <w:shd w:val="clear" w:color="auto" w:fill="FFFFFF"/>
        </w:rPr>
        <w:t>обучающихся</w:t>
      </w:r>
      <w:proofErr w:type="gramEnd"/>
      <w:r w:rsidRPr="00C073F4">
        <w:rPr>
          <w:rFonts w:ascii="Times New Roman" w:eastAsia="Calibri" w:hAnsi="Times New Roman" w:cs="Times New Roman"/>
          <w:sz w:val="28"/>
          <w:szCs w:val="28"/>
          <w:shd w:val="clear" w:color="auto" w:fill="FFFFFF"/>
        </w:rPr>
        <w:t>, систематически занимающихся физической культурой и спортом, в общей численности обучающихся</w:t>
      </w:r>
      <w:r w:rsidR="0069393E" w:rsidRPr="00C073F4">
        <w:rPr>
          <w:rFonts w:ascii="Times New Roman" w:eastAsia="Calibri" w:hAnsi="Times New Roman" w:cs="Times New Roman"/>
          <w:sz w:val="28"/>
          <w:szCs w:val="28"/>
        </w:rPr>
        <w:t>, увеличится к 2027</w:t>
      </w:r>
      <w:r w:rsidRPr="00C073F4">
        <w:rPr>
          <w:rFonts w:ascii="Times New Roman" w:eastAsia="Calibri" w:hAnsi="Times New Roman" w:cs="Times New Roman"/>
          <w:sz w:val="28"/>
          <w:szCs w:val="28"/>
        </w:rPr>
        <w:t xml:space="preserve"> году по 1 варианту  до </w:t>
      </w:r>
      <w:r w:rsidR="00DE7BA3" w:rsidRPr="00C073F4">
        <w:rPr>
          <w:rFonts w:ascii="Times New Roman" w:eastAsia="Calibri" w:hAnsi="Times New Roman" w:cs="Times New Roman"/>
          <w:sz w:val="28"/>
          <w:szCs w:val="28"/>
        </w:rPr>
        <w:t>87,4</w:t>
      </w:r>
      <w:r w:rsidRPr="00C073F4">
        <w:rPr>
          <w:rFonts w:ascii="Times New Roman" w:eastAsia="Calibri" w:hAnsi="Times New Roman" w:cs="Times New Roman"/>
          <w:sz w:val="28"/>
          <w:szCs w:val="28"/>
        </w:rPr>
        <w:t xml:space="preserve"> %, по 2 варианту до </w:t>
      </w:r>
      <w:r w:rsidR="00DE7BA3" w:rsidRPr="00C073F4">
        <w:rPr>
          <w:rFonts w:ascii="Times New Roman" w:eastAsia="Calibri" w:hAnsi="Times New Roman" w:cs="Times New Roman"/>
          <w:sz w:val="28"/>
          <w:szCs w:val="28"/>
        </w:rPr>
        <w:t xml:space="preserve">87,5 </w:t>
      </w:r>
      <w:r w:rsidRPr="00C073F4">
        <w:rPr>
          <w:rFonts w:ascii="Times New Roman" w:eastAsia="Calibri" w:hAnsi="Times New Roman" w:cs="Times New Roman"/>
          <w:sz w:val="28"/>
          <w:szCs w:val="28"/>
        </w:rPr>
        <w:t>% .</w:t>
      </w:r>
    </w:p>
    <w:p w:rsidR="001836F3" w:rsidRPr="00C073F4" w:rsidRDefault="001836F3" w:rsidP="00DB2AF8">
      <w:pPr>
        <w:widowControl w:val="0"/>
        <w:shd w:val="clear" w:color="auto" w:fill="FFFFFF"/>
        <w:tabs>
          <w:tab w:val="left" w:pos="0"/>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2025 году, при поддержке депутатов Законодательного собрания Новосибирской области завершаются работы по установке протекторов в спортивном зале  </w:t>
      </w:r>
    </w:p>
    <w:p w:rsidR="00800A2B" w:rsidRPr="00C073F4" w:rsidRDefault="00A939C5" w:rsidP="00800A2B">
      <w:pPr>
        <w:spacing w:after="0" w:line="240" w:lineRule="auto"/>
        <w:ind w:firstLine="425"/>
        <w:jc w:val="both"/>
        <w:rPr>
          <w:rFonts w:ascii="Times New Roman" w:eastAsia="Calibri" w:hAnsi="Times New Roman" w:cs="Times New Roman"/>
          <w:sz w:val="28"/>
          <w:szCs w:val="28"/>
        </w:rPr>
      </w:pPr>
      <w:r w:rsidRPr="00C073F4">
        <w:rPr>
          <w:rFonts w:ascii="Times New Roman" w:eastAsia="Calibri" w:hAnsi="Times New Roman" w:cs="Times New Roman"/>
          <w:sz w:val="28"/>
          <w:szCs w:val="28"/>
        </w:rPr>
        <w:t>В прогнозном периоде</w:t>
      </w:r>
      <w:r w:rsidR="00800A2B" w:rsidRPr="00C073F4">
        <w:rPr>
          <w:rFonts w:ascii="Times New Roman" w:eastAsia="Calibri" w:hAnsi="Times New Roman" w:cs="Times New Roman"/>
          <w:sz w:val="28"/>
          <w:szCs w:val="28"/>
        </w:rPr>
        <w:t xml:space="preserve"> на стадионе «Локомотив» г. Барабинска запланировано строительство крытой хоккейной коробки (предварительное финансирование на данное строительство составит 45,9 </w:t>
      </w:r>
      <w:proofErr w:type="spellStart"/>
      <w:r w:rsidR="00800A2B" w:rsidRPr="00C073F4">
        <w:rPr>
          <w:rFonts w:ascii="Times New Roman" w:eastAsia="Calibri" w:hAnsi="Times New Roman" w:cs="Times New Roman"/>
          <w:sz w:val="28"/>
          <w:szCs w:val="28"/>
        </w:rPr>
        <w:t>млн</w:t>
      </w:r>
      <w:proofErr w:type="gramStart"/>
      <w:r w:rsidR="00800A2B" w:rsidRPr="00C073F4">
        <w:rPr>
          <w:rFonts w:ascii="Times New Roman" w:eastAsia="Calibri" w:hAnsi="Times New Roman" w:cs="Times New Roman"/>
          <w:sz w:val="28"/>
          <w:szCs w:val="28"/>
        </w:rPr>
        <w:t>.р</w:t>
      </w:r>
      <w:proofErr w:type="gramEnd"/>
      <w:r w:rsidR="00800A2B" w:rsidRPr="00C073F4">
        <w:rPr>
          <w:rFonts w:ascii="Times New Roman" w:eastAsia="Calibri" w:hAnsi="Times New Roman" w:cs="Times New Roman"/>
          <w:sz w:val="28"/>
          <w:szCs w:val="28"/>
        </w:rPr>
        <w:t>уб</w:t>
      </w:r>
      <w:proofErr w:type="spellEnd"/>
      <w:r w:rsidR="00800A2B" w:rsidRPr="00C073F4">
        <w:rPr>
          <w:rFonts w:ascii="Times New Roman" w:eastAsia="Calibri" w:hAnsi="Times New Roman" w:cs="Times New Roman"/>
          <w:sz w:val="28"/>
          <w:szCs w:val="28"/>
        </w:rPr>
        <w:t xml:space="preserve">.,) и строительство административного здания на стадионе «Локомотив» (сметная стоимость – 55,0 миллионов рублей).  </w:t>
      </w:r>
    </w:p>
    <w:p w:rsidR="00800A2B" w:rsidRDefault="00800A2B" w:rsidP="00800A2B">
      <w:pPr>
        <w:spacing w:after="0" w:line="240" w:lineRule="auto"/>
        <w:ind w:firstLine="425"/>
        <w:jc w:val="both"/>
        <w:rPr>
          <w:rFonts w:ascii="Times New Roman" w:eastAsia="Times New Roman" w:hAnsi="Times New Roman" w:cs="Times New Roman"/>
          <w:sz w:val="28"/>
          <w:szCs w:val="28"/>
          <w:lang w:eastAsia="ru-RU"/>
        </w:rPr>
      </w:pPr>
      <w:r w:rsidRPr="00C073F4">
        <w:rPr>
          <w:rFonts w:ascii="Times New Roman" w:eastAsia="Times New Roman" w:hAnsi="Times New Roman" w:cs="Times New Roman"/>
          <w:sz w:val="28"/>
          <w:szCs w:val="28"/>
          <w:lang w:eastAsia="ru-RU"/>
        </w:rPr>
        <w:t>В среднесрочном периоде будет продолжено  развитие лыжной  базы «Горизонт» как территории для круглогодичного отдыха жителей Барабинского района.</w:t>
      </w:r>
    </w:p>
    <w:p w:rsidR="001836F3" w:rsidRDefault="001836F3" w:rsidP="00800A2B">
      <w:pPr>
        <w:spacing w:after="0" w:line="240" w:lineRule="auto"/>
        <w:ind w:firstLine="42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рамках ГП НСО «Развитие физической культуры и спорта Новосибирской области»  с целью реализации мероприятия «Государственная поддержка </w:t>
      </w:r>
      <w:r>
        <w:rPr>
          <w:rFonts w:ascii="Times New Roman" w:eastAsia="Times New Roman" w:hAnsi="Times New Roman" w:cs="Times New Roman"/>
          <w:sz w:val="28"/>
          <w:szCs w:val="28"/>
          <w:lang w:eastAsia="ru-RU"/>
        </w:rPr>
        <w:lastRenderedPageBreak/>
        <w:t xml:space="preserve">муниципальных образований Новосибирской области в части оснащения объектов спортивной инфраструктуры спортивно технологическим оборудованием» в 2027 году, в адрес Министерства культуры Новосибирской области подана заявка для предоставления субсидии в размере  в размере 3150,9 </w:t>
      </w:r>
      <w:proofErr w:type="spellStart"/>
      <w:r>
        <w:rPr>
          <w:rFonts w:ascii="Times New Roman" w:eastAsia="Times New Roman" w:hAnsi="Times New Roman" w:cs="Times New Roman"/>
          <w:sz w:val="28"/>
          <w:szCs w:val="28"/>
          <w:lang w:eastAsia="ru-RU"/>
        </w:rPr>
        <w:t>тыс</w:t>
      </w:r>
      <w:proofErr w:type="gramStart"/>
      <w:r>
        <w:rPr>
          <w:rFonts w:ascii="Times New Roman" w:eastAsia="Times New Roman" w:hAnsi="Times New Roman" w:cs="Times New Roman"/>
          <w:sz w:val="28"/>
          <w:szCs w:val="28"/>
          <w:lang w:eastAsia="ru-RU"/>
        </w:rPr>
        <w:t>.р</w:t>
      </w:r>
      <w:proofErr w:type="gramEnd"/>
      <w:r>
        <w:rPr>
          <w:rFonts w:ascii="Times New Roman" w:eastAsia="Times New Roman" w:hAnsi="Times New Roman" w:cs="Times New Roman"/>
          <w:sz w:val="28"/>
          <w:szCs w:val="28"/>
          <w:lang w:eastAsia="ru-RU"/>
        </w:rPr>
        <w:t>уб</w:t>
      </w:r>
      <w:proofErr w:type="spellEnd"/>
      <w:r>
        <w:rPr>
          <w:rFonts w:ascii="Times New Roman" w:eastAsia="Times New Roman" w:hAnsi="Times New Roman" w:cs="Times New Roman"/>
          <w:sz w:val="28"/>
          <w:szCs w:val="28"/>
          <w:lang w:eastAsia="ru-RU"/>
        </w:rPr>
        <w:t>.</w:t>
      </w:r>
    </w:p>
    <w:p w:rsidR="00DB2AF8" w:rsidRPr="00C073F4" w:rsidRDefault="00DB2AF8" w:rsidP="001836F3">
      <w:pPr>
        <w:spacing w:after="0" w:line="240" w:lineRule="auto"/>
        <w:ind w:firstLine="425"/>
        <w:jc w:val="both"/>
        <w:rPr>
          <w:rFonts w:ascii="Times New Roman" w:eastAsia="Times New Roman" w:hAnsi="Times New Roman" w:cs="Times New Roman"/>
          <w:sz w:val="28"/>
          <w:szCs w:val="28"/>
          <w:lang w:eastAsia="ru-RU"/>
        </w:rPr>
      </w:pPr>
      <w:r w:rsidRPr="00C073F4">
        <w:rPr>
          <w:rFonts w:ascii="Times New Roman" w:eastAsia="Calibri" w:hAnsi="Times New Roman" w:cs="Times New Roman"/>
          <w:sz w:val="28"/>
          <w:szCs w:val="28"/>
        </w:rPr>
        <w:t>Кроме того, будет продолжена работа по улучшению качества и расширению видов услуг на базе спортивных учреждений Барабинского района. Продолжат свою активную деятельность частные фитнес клубы.</w:t>
      </w:r>
    </w:p>
    <w:p w:rsidR="00B8069F" w:rsidRPr="007E4D35" w:rsidRDefault="00A939C5" w:rsidP="00D23F02">
      <w:pPr>
        <w:widowControl w:val="0"/>
        <w:tabs>
          <w:tab w:val="left" w:pos="0"/>
        </w:tabs>
        <w:spacing w:after="0" w:line="240" w:lineRule="auto"/>
        <w:rPr>
          <w:rFonts w:ascii="Times New Roman" w:eastAsia="Calibri" w:hAnsi="Times New Roman" w:cs="Times New Roman"/>
          <w:b/>
          <w:color w:val="00B050"/>
          <w:sz w:val="28"/>
          <w:szCs w:val="28"/>
        </w:rPr>
      </w:pPr>
      <w:r w:rsidRPr="007E4D35">
        <w:rPr>
          <w:rFonts w:ascii="Times New Roman" w:eastAsia="Calibri" w:hAnsi="Times New Roman" w:cs="Times New Roman"/>
          <w:b/>
          <w:color w:val="00B050"/>
          <w:sz w:val="28"/>
          <w:szCs w:val="28"/>
        </w:rPr>
        <w:tab/>
      </w:r>
      <w:r w:rsidRPr="007E4D35">
        <w:rPr>
          <w:rFonts w:ascii="Times New Roman" w:eastAsia="Calibri" w:hAnsi="Times New Roman" w:cs="Times New Roman"/>
          <w:b/>
          <w:color w:val="00B050"/>
          <w:sz w:val="28"/>
          <w:szCs w:val="28"/>
        </w:rPr>
        <w:tab/>
      </w:r>
      <w:r w:rsidRPr="007E4D35">
        <w:rPr>
          <w:rFonts w:ascii="Times New Roman" w:eastAsia="Calibri" w:hAnsi="Times New Roman" w:cs="Times New Roman"/>
          <w:b/>
          <w:color w:val="00B050"/>
          <w:sz w:val="28"/>
          <w:szCs w:val="28"/>
        </w:rPr>
        <w:tab/>
      </w:r>
      <w:r w:rsidRPr="007E4D35">
        <w:rPr>
          <w:rFonts w:ascii="Times New Roman" w:eastAsia="Calibri" w:hAnsi="Times New Roman" w:cs="Times New Roman"/>
          <w:b/>
          <w:color w:val="00B050"/>
          <w:sz w:val="28"/>
          <w:szCs w:val="28"/>
        </w:rPr>
        <w:tab/>
      </w:r>
      <w:r w:rsidRPr="007E4D35">
        <w:rPr>
          <w:rFonts w:ascii="Times New Roman" w:eastAsia="Calibri" w:hAnsi="Times New Roman" w:cs="Times New Roman"/>
          <w:b/>
          <w:color w:val="00B050"/>
          <w:sz w:val="28"/>
          <w:szCs w:val="28"/>
        </w:rPr>
        <w:tab/>
      </w:r>
    </w:p>
    <w:p w:rsidR="00DB2AF8" w:rsidRPr="000921B6" w:rsidRDefault="00DB2AF8" w:rsidP="00DB2AF8">
      <w:pPr>
        <w:widowControl w:val="0"/>
        <w:tabs>
          <w:tab w:val="left" w:pos="0"/>
        </w:tabs>
        <w:spacing w:after="0" w:line="240" w:lineRule="auto"/>
        <w:jc w:val="center"/>
        <w:rPr>
          <w:rFonts w:ascii="Times New Roman" w:eastAsia="Calibri" w:hAnsi="Times New Roman" w:cs="Times New Roman"/>
          <w:b/>
          <w:sz w:val="28"/>
          <w:szCs w:val="28"/>
        </w:rPr>
      </w:pPr>
      <w:r w:rsidRPr="000921B6">
        <w:rPr>
          <w:rFonts w:ascii="Times New Roman" w:eastAsia="Calibri" w:hAnsi="Times New Roman" w:cs="Times New Roman"/>
          <w:b/>
          <w:sz w:val="28"/>
          <w:szCs w:val="28"/>
        </w:rPr>
        <w:t>5.4.4.Образование</w:t>
      </w:r>
      <w:bookmarkEnd w:id="25"/>
    </w:p>
    <w:p w:rsidR="00DB2AF8" w:rsidRPr="007E2FFC" w:rsidRDefault="00DB2AF8" w:rsidP="00DB2AF8">
      <w:pPr>
        <w:tabs>
          <w:tab w:val="left" w:pos="0"/>
        </w:tabs>
        <w:spacing w:after="0" w:line="240" w:lineRule="auto"/>
        <w:jc w:val="both"/>
        <w:rPr>
          <w:rFonts w:ascii="Times New Roman" w:eastAsia="Times New Roman" w:hAnsi="Times New Roman" w:cs="Times New Roman"/>
          <w:spacing w:val="-4"/>
          <w:sz w:val="28"/>
          <w:szCs w:val="28"/>
          <w:lang w:eastAsia="ru-RU"/>
        </w:rPr>
      </w:pPr>
      <w:bookmarkStart w:id="26" w:name="_Toc463958744"/>
      <w:bookmarkStart w:id="27" w:name="_Toc17290071"/>
      <w:r w:rsidRPr="007E2FFC">
        <w:rPr>
          <w:rFonts w:ascii="Times New Roman" w:eastAsia="Times New Roman" w:hAnsi="Times New Roman" w:cs="Times New Roman"/>
          <w:spacing w:val="-4"/>
          <w:sz w:val="28"/>
          <w:szCs w:val="28"/>
          <w:lang w:eastAsia="ru-RU"/>
        </w:rPr>
        <w:tab/>
        <w:t>Цель – обеспечение высокого качества образования меняющимся запросам населения и перспективным задачам социально-экономического развития Барабинского района.</w:t>
      </w:r>
    </w:p>
    <w:p w:rsidR="00DB2AF8" w:rsidRPr="007E2FFC" w:rsidRDefault="00DB2AF8" w:rsidP="00DB2AF8">
      <w:pPr>
        <w:tabs>
          <w:tab w:val="left" w:pos="0"/>
        </w:tabs>
        <w:spacing w:after="0" w:line="240" w:lineRule="auto"/>
        <w:ind w:firstLine="567"/>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 xml:space="preserve">Для достижения цели реализуются мероприятия следующих программ: </w:t>
      </w:r>
    </w:p>
    <w:p w:rsidR="00DB2AF8" w:rsidRPr="007E2FFC" w:rsidRDefault="00DB2AF8" w:rsidP="00DB2AF8">
      <w:pPr>
        <w:tabs>
          <w:tab w:val="left" w:pos="0"/>
        </w:tabs>
        <w:spacing w:after="0" w:line="240" w:lineRule="auto"/>
        <w:ind w:firstLine="567"/>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 xml:space="preserve">  -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2015-2025 годы», утвержденной постановлением Правительства Новосибирской области от 31.12.2014 № 576-п; </w:t>
      </w:r>
    </w:p>
    <w:p w:rsidR="00DB2AF8" w:rsidRPr="007E2FFC" w:rsidRDefault="00DB2AF8" w:rsidP="00DB2AF8">
      <w:pPr>
        <w:tabs>
          <w:tab w:val="left" w:pos="0"/>
        </w:tabs>
        <w:spacing w:after="0" w:line="240" w:lineRule="auto"/>
        <w:ind w:firstLine="567"/>
        <w:jc w:val="both"/>
        <w:rPr>
          <w:rFonts w:ascii="Times New Roman" w:eastAsia="Times New Roman" w:hAnsi="Times New Roman" w:cs="Times New Roman"/>
          <w:spacing w:val="-4"/>
          <w:sz w:val="28"/>
          <w:szCs w:val="28"/>
          <w:lang w:eastAsia="ru-RU"/>
        </w:rPr>
      </w:pPr>
      <w:proofErr w:type="gramStart"/>
      <w:r w:rsidRPr="007E2FFC">
        <w:rPr>
          <w:rFonts w:ascii="Times New Roman" w:eastAsia="Times New Roman" w:hAnsi="Times New Roman" w:cs="Times New Roman"/>
          <w:spacing w:val="-4"/>
          <w:sz w:val="28"/>
          <w:szCs w:val="28"/>
          <w:lang w:eastAsia="ru-RU"/>
        </w:rPr>
        <w:t>-муниципальной программы «Развитие системы образования Барабинского района на 2021-2026 годы с подпрограммами «Развитие дошкольного, общего и дополнительного образования детей Барабинского района», «Выявление и поддержка одаренных детей и талантливой учащейся молодежи в Барабинском районе на 2021-2026 годы», «Развитие кадрового потенциала системы дошкольного, общего и дополнительного образования детей в Барабинском районе на 2021-2026 годы», «Ресурсное обеспечение муниципальных образовательных учреждений Барабинского района на</w:t>
      </w:r>
      <w:proofErr w:type="gramEnd"/>
      <w:r w:rsidRPr="007E2FFC">
        <w:rPr>
          <w:rFonts w:ascii="Times New Roman" w:eastAsia="Times New Roman" w:hAnsi="Times New Roman" w:cs="Times New Roman"/>
          <w:spacing w:val="-4"/>
          <w:sz w:val="28"/>
          <w:szCs w:val="28"/>
          <w:lang w:eastAsia="ru-RU"/>
        </w:rPr>
        <w:t xml:space="preserve"> 2021-2026 годы», утверждённой постановлением администрации Барабинского района от </w:t>
      </w:r>
      <w:r w:rsidRPr="007E2FFC">
        <w:rPr>
          <w:rFonts w:ascii="Times New Roman" w:eastAsia="Times New Roman" w:hAnsi="Times New Roman" w:cs="Times New Roman"/>
          <w:sz w:val="28"/>
          <w:szCs w:val="28"/>
          <w:lang w:eastAsia="ru-RU"/>
        </w:rPr>
        <w:t xml:space="preserve"> 12.11.2020 № 1284</w:t>
      </w:r>
      <w:r w:rsidRPr="007E2FFC">
        <w:rPr>
          <w:rFonts w:ascii="Times New Roman" w:eastAsia="Times New Roman" w:hAnsi="Times New Roman" w:cs="Times New Roman"/>
          <w:spacing w:val="-4"/>
          <w:sz w:val="28"/>
          <w:szCs w:val="28"/>
          <w:lang w:eastAsia="ru-RU"/>
        </w:rPr>
        <w:t>;</w:t>
      </w:r>
    </w:p>
    <w:p w:rsidR="00DB2AF8" w:rsidRPr="007E2FFC" w:rsidRDefault="00DB2AF8" w:rsidP="00DB2AF8">
      <w:pPr>
        <w:tabs>
          <w:tab w:val="left" w:pos="0"/>
        </w:tabs>
        <w:spacing w:after="0" w:line="240" w:lineRule="auto"/>
        <w:ind w:firstLine="567"/>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 xml:space="preserve">- муниципальной программы «Организация оздоровления, отдыха детей и занятости подростков Барабинского района в каникулярное время на 2021-2026 годы, утверждённой постановлением администрации Барабинского района от </w:t>
      </w:r>
      <w:r w:rsidRPr="007E2FFC">
        <w:rPr>
          <w:rFonts w:ascii="Times New Roman" w:eastAsia="Times New Roman" w:hAnsi="Times New Roman" w:cs="Times New Roman"/>
          <w:sz w:val="28"/>
          <w:szCs w:val="28"/>
          <w:lang w:eastAsia="ru-RU"/>
        </w:rPr>
        <w:t xml:space="preserve"> 12.11.2020 №1285</w:t>
      </w:r>
      <w:r w:rsidRPr="007E2FFC">
        <w:rPr>
          <w:rFonts w:ascii="Times New Roman" w:eastAsia="Times New Roman" w:hAnsi="Times New Roman" w:cs="Times New Roman"/>
          <w:spacing w:val="-4"/>
          <w:sz w:val="28"/>
          <w:szCs w:val="28"/>
          <w:lang w:eastAsia="ru-RU"/>
        </w:rPr>
        <w:t>.</w:t>
      </w:r>
    </w:p>
    <w:p w:rsidR="00DB2AF8" w:rsidRPr="007E2FFC" w:rsidRDefault="00DB2AF8" w:rsidP="00DB2AF8">
      <w:pPr>
        <w:tabs>
          <w:tab w:val="left" w:pos="0"/>
        </w:tabs>
        <w:spacing w:after="0" w:line="240" w:lineRule="auto"/>
        <w:ind w:firstLine="567"/>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Кроме того, реализуются мероприятия:</w:t>
      </w:r>
    </w:p>
    <w:p w:rsidR="00CC2F02" w:rsidRPr="007E2FFC" w:rsidRDefault="00CC2F02" w:rsidP="00CC2F02">
      <w:pPr>
        <w:spacing w:after="0" w:line="240" w:lineRule="auto"/>
        <w:ind w:firstLine="567"/>
        <w:contextualSpacing/>
        <w:jc w:val="both"/>
        <w:rPr>
          <w:rFonts w:ascii="Times New Roman" w:eastAsia="Times New Roman" w:hAnsi="Times New Roman" w:cs="Times New Roman"/>
          <w:sz w:val="28"/>
          <w:szCs w:val="28"/>
          <w:lang w:eastAsia="ru-RU"/>
        </w:rPr>
      </w:pPr>
      <w:r w:rsidRPr="007E2FFC">
        <w:rPr>
          <w:rFonts w:ascii="Times New Roman" w:eastAsia="Times New Roman" w:hAnsi="Times New Roman" w:cs="Times New Roman"/>
          <w:sz w:val="28"/>
          <w:szCs w:val="28"/>
          <w:lang w:eastAsia="ru-RU"/>
        </w:rPr>
        <w:t>- региональных проектов, направленных на формирование передовых педагогических практик, способствующих повышению качества образования: «Обучение и социализация детей с ограниченными возможностями здоровья и детей-инвалидов в инклюзивном образовательном пространстве Новосибирской области»; «Открытие специализированных классов»; «Внедрение модели вариативного развивающего образования</w:t>
      </w:r>
      <w:r w:rsidRPr="007E2FFC">
        <w:rPr>
          <w:rFonts w:ascii="Times New Roman" w:eastAsia="Times New Roman" w:hAnsi="Times New Roman" w:cs="Times New Roman"/>
          <w:b/>
          <w:bCs/>
          <w:sz w:val="28"/>
          <w:szCs w:val="28"/>
          <w:bdr w:val="none" w:sz="0" w:space="0" w:color="auto" w:frame="1"/>
          <w:shd w:val="clear" w:color="auto" w:fill="FFFFFF"/>
          <w:lang w:eastAsia="ru-RU"/>
        </w:rPr>
        <w:t xml:space="preserve"> </w:t>
      </w:r>
      <w:r w:rsidRPr="007E2FFC">
        <w:rPr>
          <w:rFonts w:ascii="Times New Roman" w:eastAsia="Times New Roman" w:hAnsi="Times New Roman" w:cs="Times New Roman"/>
          <w:bCs/>
          <w:sz w:val="28"/>
          <w:szCs w:val="28"/>
          <w:bdr w:val="none" w:sz="0" w:space="0" w:color="auto" w:frame="1"/>
          <w:shd w:val="clear" w:color="auto" w:fill="FFFFFF"/>
          <w:lang w:eastAsia="ru-RU"/>
        </w:rPr>
        <w:t>в условиях дошкольной образовательной организации</w:t>
      </w:r>
      <w:r w:rsidRPr="007E2FFC">
        <w:rPr>
          <w:rFonts w:ascii="Times New Roman" w:eastAsia="Times New Roman" w:hAnsi="Times New Roman" w:cs="Times New Roman"/>
          <w:sz w:val="28"/>
          <w:szCs w:val="28"/>
          <w:lang w:eastAsia="ru-RU"/>
        </w:rPr>
        <w:t>»;</w:t>
      </w:r>
    </w:p>
    <w:p w:rsidR="00CC2F02" w:rsidRPr="007E2FFC" w:rsidRDefault="00DB2AF8" w:rsidP="00CC2F02">
      <w:pPr>
        <w:spacing w:after="0" w:line="240" w:lineRule="auto"/>
        <w:ind w:firstLine="567"/>
        <w:jc w:val="both"/>
        <w:rPr>
          <w:rFonts w:ascii="Times New Roman" w:eastAsia="Times New Roman" w:hAnsi="Times New Roman" w:cs="Times New Roman"/>
          <w:sz w:val="28"/>
          <w:szCs w:val="28"/>
          <w:lang w:eastAsia="ru-RU"/>
        </w:rPr>
      </w:pPr>
      <w:r w:rsidRPr="007E2FFC">
        <w:rPr>
          <w:rFonts w:ascii="Times New Roman" w:eastAsia="Times New Roman" w:hAnsi="Times New Roman" w:cs="Times New Roman"/>
          <w:sz w:val="28"/>
          <w:szCs w:val="28"/>
          <w:lang w:eastAsia="ru-RU"/>
        </w:rPr>
        <w:t xml:space="preserve">- региональные инновационные площадки «Создание служб психолого-педагогического и </w:t>
      </w:r>
      <w:proofErr w:type="gramStart"/>
      <w:r w:rsidRPr="007E2FFC">
        <w:rPr>
          <w:rFonts w:ascii="Times New Roman" w:eastAsia="Times New Roman" w:hAnsi="Times New Roman" w:cs="Times New Roman"/>
          <w:sz w:val="28"/>
          <w:szCs w:val="28"/>
          <w:lang w:eastAsia="ru-RU"/>
        </w:rPr>
        <w:t>медико-социального</w:t>
      </w:r>
      <w:proofErr w:type="gramEnd"/>
      <w:r w:rsidRPr="007E2FFC">
        <w:rPr>
          <w:rFonts w:ascii="Times New Roman" w:eastAsia="Times New Roman" w:hAnsi="Times New Roman" w:cs="Times New Roman"/>
          <w:sz w:val="28"/>
          <w:szCs w:val="28"/>
          <w:lang w:eastAsia="ru-RU"/>
        </w:rPr>
        <w:t xml:space="preserve"> сопровождения детей с ограниченными возможностями здоровья на территории Новосибирской области»;</w:t>
      </w:r>
    </w:p>
    <w:p w:rsidR="00CC2F02" w:rsidRPr="007E2FFC" w:rsidRDefault="00DB2AF8" w:rsidP="001F61E5">
      <w:pPr>
        <w:autoSpaceDE w:val="0"/>
        <w:autoSpaceDN w:val="0"/>
        <w:adjustRightInd w:val="0"/>
        <w:spacing w:after="0" w:line="240" w:lineRule="auto"/>
        <w:ind w:firstLine="567"/>
        <w:jc w:val="both"/>
        <w:rPr>
          <w:rFonts w:ascii="Times New Roman" w:eastAsia="Calibri" w:hAnsi="Times New Roman" w:cs="Times New Roman"/>
          <w:sz w:val="28"/>
          <w:szCs w:val="28"/>
        </w:rPr>
      </w:pPr>
      <w:r w:rsidRPr="007E2FFC">
        <w:rPr>
          <w:rFonts w:ascii="Times New Roman" w:eastAsia="Times New Roman" w:hAnsi="Times New Roman" w:cs="Times New Roman"/>
          <w:spacing w:val="-4"/>
          <w:sz w:val="28"/>
          <w:szCs w:val="28"/>
          <w:lang w:eastAsia="ru-RU"/>
        </w:rPr>
        <w:tab/>
        <w:t>-</w:t>
      </w:r>
      <w:r w:rsidRPr="007E2FFC">
        <w:rPr>
          <w:rFonts w:ascii="Times New Roman" w:eastAsia="Calibri" w:hAnsi="Times New Roman" w:cs="Times New Roman"/>
          <w:sz w:val="28"/>
          <w:szCs w:val="28"/>
        </w:rPr>
        <w:t xml:space="preserve">дорожной карты по реализации Концепции управления качеством образования в Новосибирской области на период с 2022 по 2027 гг., </w:t>
      </w:r>
      <w:proofErr w:type="gramStart"/>
      <w:r w:rsidRPr="007E2FFC">
        <w:rPr>
          <w:rFonts w:ascii="Times New Roman" w:eastAsia="Calibri" w:hAnsi="Times New Roman" w:cs="Times New Roman"/>
          <w:sz w:val="28"/>
          <w:szCs w:val="28"/>
        </w:rPr>
        <w:t>утверждена</w:t>
      </w:r>
      <w:proofErr w:type="gramEnd"/>
      <w:r w:rsidRPr="007E2FFC">
        <w:rPr>
          <w:rFonts w:ascii="Times New Roman" w:eastAsia="Calibri" w:hAnsi="Times New Roman" w:cs="Times New Roman"/>
          <w:sz w:val="28"/>
          <w:szCs w:val="28"/>
        </w:rPr>
        <w:t xml:space="preserve">  приказом министерства образования Новосибирской о</w:t>
      </w:r>
      <w:r w:rsidR="003B4347" w:rsidRPr="007E2FFC">
        <w:rPr>
          <w:rFonts w:ascii="Times New Roman" w:eastAsia="Calibri" w:hAnsi="Times New Roman" w:cs="Times New Roman"/>
          <w:sz w:val="28"/>
          <w:szCs w:val="28"/>
        </w:rPr>
        <w:t>бласти от 19.07.2022 года №1432;</w:t>
      </w:r>
    </w:p>
    <w:p w:rsidR="00DB2AF8" w:rsidRPr="007E2FFC" w:rsidRDefault="00DB2AF8" w:rsidP="00DB2AF8">
      <w:pPr>
        <w:tabs>
          <w:tab w:val="left" w:pos="0"/>
        </w:tabs>
        <w:spacing w:after="0" w:line="240" w:lineRule="auto"/>
        <w:jc w:val="both"/>
        <w:rPr>
          <w:rFonts w:ascii="Times New Roman" w:eastAsia="Calibri" w:hAnsi="Times New Roman" w:cs="Times New Roman"/>
          <w:sz w:val="28"/>
          <w:szCs w:val="28"/>
        </w:rPr>
      </w:pPr>
      <w:r w:rsidRPr="007E2FFC">
        <w:rPr>
          <w:rFonts w:ascii="Times New Roman" w:eastAsia="Calibri" w:hAnsi="Times New Roman" w:cs="Times New Roman"/>
          <w:sz w:val="28"/>
          <w:szCs w:val="28"/>
        </w:rPr>
        <w:lastRenderedPageBreak/>
        <w:tab/>
        <w:t xml:space="preserve"> - муниципальной системы оценки качества образования  Барабинского района Новосибирской области на период с 2022 по 2027 гг., </w:t>
      </w:r>
      <w:proofErr w:type="gramStart"/>
      <w:r w:rsidRPr="007E2FFC">
        <w:rPr>
          <w:rFonts w:ascii="Times New Roman" w:eastAsia="Calibri" w:hAnsi="Times New Roman" w:cs="Times New Roman"/>
          <w:sz w:val="28"/>
          <w:szCs w:val="28"/>
        </w:rPr>
        <w:t>утверждена</w:t>
      </w:r>
      <w:proofErr w:type="gramEnd"/>
      <w:r w:rsidRPr="007E2FFC">
        <w:rPr>
          <w:rFonts w:ascii="Times New Roman" w:eastAsia="Calibri" w:hAnsi="Times New Roman" w:cs="Times New Roman"/>
          <w:sz w:val="28"/>
          <w:szCs w:val="28"/>
        </w:rPr>
        <w:t xml:space="preserve"> постановлением администрации Барабинского района Новосибирской обл</w:t>
      </w:r>
      <w:r w:rsidR="00A157DF" w:rsidRPr="007E2FFC">
        <w:rPr>
          <w:rFonts w:ascii="Times New Roman" w:eastAsia="Calibri" w:hAnsi="Times New Roman" w:cs="Times New Roman"/>
          <w:sz w:val="28"/>
          <w:szCs w:val="28"/>
        </w:rPr>
        <w:t>асти  13.07.2022 года   №1050);</w:t>
      </w:r>
    </w:p>
    <w:p w:rsidR="00DB2AF8" w:rsidRPr="007E2FFC" w:rsidRDefault="00DB2AF8" w:rsidP="00DB2AF8">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7E2FFC">
        <w:rPr>
          <w:rFonts w:ascii="Times New Roman" w:eastAsia="Times New Roman" w:hAnsi="Times New Roman" w:cs="Times New Roman"/>
          <w:bCs/>
          <w:sz w:val="28"/>
          <w:szCs w:val="28"/>
        </w:rPr>
        <w:t xml:space="preserve">- </w:t>
      </w:r>
      <w:r w:rsidRPr="007E2FFC">
        <w:rPr>
          <w:rFonts w:ascii="Times New Roman" w:eastAsia="Calibri" w:hAnsi="Times New Roman" w:cs="Times New Roman"/>
          <w:sz w:val="28"/>
          <w:szCs w:val="28"/>
          <w:lang w:eastAsia="ru-RU"/>
        </w:rPr>
        <w:t xml:space="preserve">муниципального плана мероприятий по реализации Стратегии развития воспитания   на 2021 -2025 годы  </w:t>
      </w:r>
      <w:proofErr w:type="gramStart"/>
      <w:r w:rsidRPr="007E2FFC">
        <w:rPr>
          <w:rFonts w:ascii="Times New Roman" w:eastAsia="Calibri" w:hAnsi="Times New Roman" w:cs="Times New Roman"/>
          <w:sz w:val="28"/>
          <w:szCs w:val="28"/>
          <w:lang w:eastAsia="ru-RU"/>
        </w:rPr>
        <w:t>в</w:t>
      </w:r>
      <w:proofErr w:type="gramEnd"/>
      <w:r w:rsidRPr="007E2FFC">
        <w:rPr>
          <w:rFonts w:ascii="Times New Roman" w:eastAsia="Calibri" w:hAnsi="Times New Roman" w:cs="Times New Roman"/>
          <w:sz w:val="28"/>
          <w:szCs w:val="28"/>
          <w:lang w:eastAsia="ru-RU"/>
        </w:rPr>
        <w:t xml:space="preserve"> </w:t>
      </w:r>
      <w:proofErr w:type="gramStart"/>
      <w:r w:rsidRPr="007E2FFC">
        <w:rPr>
          <w:rFonts w:ascii="Times New Roman" w:eastAsia="Calibri" w:hAnsi="Times New Roman" w:cs="Times New Roman"/>
          <w:sz w:val="28"/>
          <w:szCs w:val="28"/>
          <w:lang w:eastAsia="ru-RU"/>
        </w:rPr>
        <w:t>Барабинском</w:t>
      </w:r>
      <w:proofErr w:type="gramEnd"/>
      <w:r w:rsidRPr="007E2FFC">
        <w:rPr>
          <w:rFonts w:ascii="Times New Roman" w:eastAsia="Calibri" w:hAnsi="Times New Roman" w:cs="Times New Roman"/>
          <w:sz w:val="28"/>
          <w:szCs w:val="28"/>
          <w:lang w:eastAsia="ru-RU"/>
        </w:rPr>
        <w:t xml:space="preserve"> районе Новосибирской области, утвержденного приказом Управления образов</w:t>
      </w:r>
      <w:r w:rsidR="00832F55" w:rsidRPr="007E2FFC">
        <w:rPr>
          <w:rFonts w:ascii="Times New Roman" w:eastAsia="Calibri" w:hAnsi="Times New Roman" w:cs="Times New Roman"/>
          <w:sz w:val="28"/>
          <w:szCs w:val="28"/>
          <w:lang w:eastAsia="ru-RU"/>
        </w:rPr>
        <w:t>ания от 07.09.2021  года №332/1.</w:t>
      </w:r>
    </w:p>
    <w:p w:rsidR="009C6125" w:rsidRPr="007E2FFC" w:rsidRDefault="009C6125" w:rsidP="009C6125">
      <w:pPr>
        <w:shd w:val="clear" w:color="auto" w:fill="FFFFFF"/>
        <w:tabs>
          <w:tab w:val="left" w:pos="0"/>
        </w:tabs>
        <w:spacing w:after="0" w:line="240" w:lineRule="auto"/>
        <w:ind w:firstLine="567"/>
        <w:contextualSpacing/>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Реализация мероприятий в рамках решения задачи по созданию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w:t>
      </w:r>
      <w:r w:rsidR="00832F55" w:rsidRPr="007E2FFC">
        <w:rPr>
          <w:rFonts w:ascii="Times New Roman" w:eastAsia="Times New Roman" w:hAnsi="Times New Roman" w:cs="Times New Roman"/>
          <w:spacing w:val="-4"/>
          <w:sz w:val="28"/>
          <w:szCs w:val="28"/>
          <w:lang w:eastAsia="ru-RU"/>
        </w:rPr>
        <w:t>ложения их семей позволит к 2028</w:t>
      </w:r>
      <w:r w:rsidRPr="007E2FFC">
        <w:rPr>
          <w:rFonts w:ascii="Times New Roman" w:eastAsia="Times New Roman" w:hAnsi="Times New Roman" w:cs="Times New Roman"/>
          <w:spacing w:val="-4"/>
          <w:sz w:val="28"/>
          <w:szCs w:val="28"/>
          <w:lang w:eastAsia="ru-RU"/>
        </w:rPr>
        <w:t xml:space="preserve"> году:</w:t>
      </w:r>
    </w:p>
    <w:p w:rsidR="001F61E5" w:rsidRPr="007E2FFC" w:rsidRDefault="001F61E5" w:rsidP="001F61E5">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 xml:space="preserve">- обеспечить увеличение удельного веса численности обучающихся муниципальных общеобразовательных организаций,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w:t>
      </w:r>
      <w:proofErr w:type="gramStart"/>
      <w:r w:rsidRPr="007E2FFC">
        <w:rPr>
          <w:rFonts w:ascii="Times New Roman" w:eastAsia="Times New Roman" w:hAnsi="Times New Roman" w:cs="Times New Roman"/>
          <w:spacing w:val="-4"/>
          <w:sz w:val="28"/>
          <w:szCs w:val="28"/>
          <w:lang w:eastAsia="ru-RU"/>
        </w:rPr>
        <w:t>численности</w:t>
      </w:r>
      <w:proofErr w:type="gramEnd"/>
      <w:r w:rsidRPr="007E2FFC">
        <w:rPr>
          <w:rFonts w:ascii="Times New Roman" w:eastAsia="Times New Roman" w:hAnsi="Times New Roman" w:cs="Times New Roman"/>
          <w:spacing w:val="-4"/>
          <w:sz w:val="28"/>
          <w:szCs w:val="28"/>
          <w:lang w:eastAsia="ru-RU"/>
        </w:rPr>
        <w:t xml:space="preserve"> обучающихся, по обоим вариантам до 100%;</w:t>
      </w:r>
    </w:p>
    <w:p w:rsidR="001F61E5" w:rsidRPr="007E2FFC" w:rsidRDefault="001F61E5" w:rsidP="001F61E5">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 обеспечить охват детей программами дошкольного образования по обоим вариантам не менее 90%;</w:t>
      </w:r>
    </w:p>
    <w:p w:rsidR="001F61E5" w:rsidRPr="007E2FFC" w:rsidRDefault="001F61E5" w:rsidP="001F61E5">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 xml:space="preserve">- численность воспитанников в возрасте до трех лет, посещающих государственные и муниципальные организации, осуществляющие образовательную деятельность по образовательным программам дошкольного образования и </w:t>
      </w:r>
      <w:proofErr w:type="gramStart"/>
      <w:r w:rsidRPr="007E2FFC">
        <w:rPr>
          <w:rFonts w:ascii="Times New Roman" w:eastAsia="Times New Roman" w:hAnsi="Times New Roman" w:cs="Times New Roman"/>
          <w:spacing w:val="-4"/>
          <w:sz w:val="28"/>
          <w:szCs w:val="28"/>
          <w:lang w:eastAsia="ru-RU"/>
        </w:rPr>
        <w:t>присмотр</w:t>
      </w:r>
      <w:proofErr w:type="gramEnd"/>
      <w:r w:rsidRPr="007E2FFC">
        <w:rPr>
          <w:rFonts w:ascii="Times New Roman" w:eastAsia="Times New Roman" w:hAnsi="Times New Roman" w:cs="Times New Roman"/>
          <w:spacing w:val="-4"/>
          <w:sz w:val="28"/>
          <w:szCs w:val="28"/>
          <w:lang w:eastAsia="ru-RU"/>
        </w:rPr>
        <w:t xml:space="preserve">  и уход  составит не менее 300 чел.;</w:t>
      </w:r>
    </w:p>
    <w:p w:rsidR="001F61E5" w:rsidRPr="007E2FFC" w:rsidRDefault="001F61E5" w:rsidP="001F61E5">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 xml:space="preserve">- довести долю общеобразовательных организаций, в которых создана универсальная </w:t>
      </w:r>
      <w:proofErr w:type="spellStart"/>
      <w:r w:rsidRPr="007E2FFC">
        <w:rPr>
          <w:rFonts w:ascii="Times New Roman" w:eastAsia="Times New Roman" w:hAnsi="Times New Roman" w:cs="Times New Roman"/>
          <w:spacing w:val="-4"/>
          <w:sz w:val="28"/>
          <w:szCs w:val="28"/>
          <w:lang w:eastAsia="ru-RU"/>
        </w:rPr>
        <w:t>безбарьерная</w:t>
      </w:r>
      <w:proofErr w:type="spellEnd"/>
      <w:r w:rsidRPr="007E2FFC">
        <w:rPr>
          <w:rFonts w:ascii="Times New Roman" w:eastAsia="Times New Roman" w:hAnsi="Times New Roman" w:cs="Times New Roman"/>
          <w:spacing w:val="-4"/>
          <w:sz w:val="28"/>
          <w:szCs w:val="28"/>
          <w:lang w:eastAsia="ru-RU"/>
        </w:rPr>
        <w:t xml:space="preserve"> среда для инклюзивного образования детей-инвалидов (наличие пандусов) по обоим  вариантам до 100%;</w:t>
      </w:r>
    </w:p>
    <w:p w:rsidR="001F61E5" w:rsidRPr="007E2FFC" w:rsidRDefault="001F61E5" w:rsidP="001F61E5">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 количество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в том числе с привлечением некоммерче</w:t>
      </w:r>
      <w:r w:rsidR="00832F55" w:rsidRPr="007E2FFC">
        <w:rPr>
          <w:rFonts w:ascii="Times New Roman" w:eastAsia="Times New Roman" w:hAnsi="Times New Roman" w:cs="Times New Roman"/>
          <w:spacing w:val="-4"/>
          <w:sz w:val="28"/>
          <w:szCs w:val="28"/>
          <w:lang w:eastAsia="ru-RU"/>
        </w:rPr>
        <w:t>ских организаций составит к 2028</w:t>
      </w:r>
      <w:r w:rsidRPr="007E2FFC">
        <w:rPr>
          <w:rFonts w:ascii="Times New Roman" w:eastAsia="Times New Roman" w:hAnsi="Times New Roman" w:cs="Times New Roman"/>
          <w:spacing w:val="-4"/>
          <w:sz w:val="28"/>
          <w:szCs w:val="28"/>
          <w:lang w:eastAsia="ru-RU"/>
        </w:rPr>
        <w:t xml:space="preserve"> году не менее 5310 единиц.</w:t>
      </w:r>
    </w:p>
    <w:p w:rsidR="001F61E5" w:rsidRPr="007E2FFC" w:rsidRDefault="001F61E5" w:rsidP="001F61E5">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В прогнозном периоде будет обеспечено развитие кадрового потенциала системы дошкольного, общего и дополнительного образования путем обновления кадрового состава образовательных организаций, привлечения молодых педагогов для работы в сфере образования, комплектования вновь созданных дошкольных организаций профессиональными кадрами.</w:t>
      </w:r>
    </w:p>
    <w:p w:rsidR="001F61E5" w:rsidRPr="007E2FFC" w:rsidRDefault="001F61E5" w:rsidP="001F61E5">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В целях повышения эффективности общего образования, а также его конкурентоспособности особое внимание будет уделяться повышению профессионального уровня педагогических работников, обеспечению формирования качественно новой системы общего образования.</w:t>
      </w:r>
    </w:p>
    <w:p w:rsidR="001F61E5" w:rsidRPr="007E2FFC" w:rsidRDefault="001F61E5" w:rsidP="001F61E5">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Прогнозируется  сохранение  удельного веса численности учителей в возрасте до 30 лет в общей численности учителей общеобразовательных организаций по обоим вариантам -13%.</w:t>
      </w:r>
    </w:p>
    <w:p w:rsidR="001F61E5" w:rsidRPr="007E2FFC" w:rsidRDefault="001F61E5" w:rsidP="001F61E5">
      <w:pPr>
        <w:widowControl w:val="0"/>
        <w:shd w:val="clear" w:color="auto" w:fill="FFFFFF"/>
        <w:autoSpaceDE w:val="0"/>
        <w:autoSpaceDN w:val="0"/>
        <w:adjustRightInd w:val="0"/>
        <w:spacing w:after="0" w:line="240" w:lineRule="auto"/>
        <w:ind w:firstLine="567"/>
        <w:contextualSpacing/>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Доля учителей общеобразовательных организаций, вовлеченных в национальную систему профессионального роста п</w:t>
      </w:r>
      <w:r w:rsidR="003B4347" w:rsidRPr="007E2FFC">
        <w:rPr>
          <w:rFonts w:ascii="Times New Roman" w:eastAsia="Times New Roman" w:hAnsi="Times New Roman" w:cs="Times New Roman"/>
          <w:spacing w:val="-4"/>
          <w:sz w:val="28"/>
          <w:szCs w:val="28"/>
          <w:lang w:eastAsia="ru-RU"/>
        </w:rPr>
        <w:t>едагогических работников, к 2028</w:t>
      </w:r>
      <w:r w:rsidRPr="007E2FFC">
        <w:rPr>
          <w:rFonts w:ascii="Times New Roman" w:eastAsia="Times New Roman" w:hAnsi="Times New Roman" w:cs="Times New Roman"/>
          <w:spacing w:val="-4"/>
          <w:sz w:val="28"/>
          <w:szCs w:val="28"/>
          <w:lang w:eastAsia="ru-RU"/>
        </w:rPr>
        <w:t xml:space="preserve"> году составит не </w:t>
      </w:r>
      <w:r w:rsidRPr="007E2FFC">
        <w:rPr>
          <w:rFonts w:ascii="Times New Roman" w:eastAsia="Times New Roman" w:hAnsi="Times New Roman" w:cs="Times New Roman"/>
          <w:spacing w:val="-4"/>
          <w:sz w:val="28"/>
          <w:szCs w:val="28"/>
          <w:lang w:eastAsia="ru-RU"/>
        </w:rPr>
        <w:lastRenderedPageBreak/>
        <w:t>менее 70 процентов.</w:t>
      </w:r>
    </w:p>
    <w:p w:rsidR="001F61E5" w:rsidRPr="007E2FFC" w:rsidRDefault="001F61E5" w:rsidP="001F61E5">
      <w:pPr>
        <w:shd w:val="clear" w:color="auto" w:fill="FFFFFF"/>
        <w:tabs>
          <w:tab w:val="left" w:pos="0"/>
        </w:tabs>
        <w:spacing w:after="0" w:line="240" w:lineRule="auto"/>
        <w:ind w:firstLine="567"/>
        <w:contextualSpacing/>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 xml:space="preserve">Также будут продолжены мероприятия </w:t>
      </w:r>
      <w:proofErr w:type="gramStart"/>
      <w:r w:rsidRPr="007E2FFC">
        <w:rPr>
          <w:rFonts w:ascii="Times New Roman" w:eastAsia="Times New Roman" w:hAnsi="Times New Roman" w:cs="Times New Roman"/>
          <w:spacing w:val="-4"/>
          <w:sz w:val="28"/>
          <w:szCs w:val="28"/>
          <w:lang w:eastAsia="ru-RU"/>
        </w:rPr>
        <w:t>по</w:t>
      </w:r>
      <w:proofErr w:type="gramEnd"/>
      <w:r w:rsidRPr="007E2FFC">
        <w:rPr>
          <w:rFonts w:ascii="Times New Roman" w:eastAsia="Times New Roman" w:hAnsi="Times New Roman" w:cs="Times New Roman"/>
          <w:spacing w:val="-4"/>
          <w:sz w:val="28"/>
          <w:szCs w:val="28"/>
          <w:lang w:eastAsia="ru-RU"/>
        </w:rPr>
        <w:t>:</w:t>
      </w:r>
    </w:p>
    <w:p w:rsidR="001F61E5" w:rsidRPr="007E2FFC" w:rsidRDefault="001F61E5" w:rsidP="001F61E5">
      <w:pPr>
        <w:shd w:val="clear" w:color="auto" w:fill="FFFFFF"/>
        <w:tabs>
          <w:tab w:val="left" w:pos="0"/>
        </w:tabs>
        <w:spacing w:after="0" w:line="240" w:lineRule="auto"/>
        <w:ind w:firstLine="567"/>
        <w:contextualSpacing/>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 развитию вариативных форм дошкольного образования;</w:t>
      </w:r>
    </w:p>
    <w:p w:rsidR="001F61E5" w:rsidRPr="007E2FFC" w:rsidRDefault="001F61E5" w:rsidP="001F61E5">
      <w:pPr>
        <w:shd w:val="clear" w:color="auto" w:fill="FFFFFF"/>
        <w:tabs>
          <w:tab w:val="left" w:pos="0"/>
        </w:tabs>
        <w:spacing w:after="0" w:line="240" w:lineRule="auto"/>
        <w:ind w:firstLine="567"/>
        <w:contextualSpacing/>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-повышению профессионального уровня педагогических работников, обеспечению формирования качественно новой системы общего образования;</w:t>
      </w:r>
    </w:p>
    <w:p w:rsidR="001F61E5" w:rsidRPr="007E2FFC" w:rsidRDefault="001F61E5" w:rsidP="001F61E5">
      <w:pPr>
        <w:shd w:val="clear" w:color="auto" w:fill="FFFFFF"/>
        <w:tabs>
          <w:tab w:val="left" w:pos="0"/>
        </w:tabs>
        <w:spacing w:after="0" w:line="240" w:lineRule="auto"/>
        <w:ind w:firstLine="567"/>
        <w:contextualSpacing/>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-развитию кадрового потенциала системы дошкольного, общего и дополнительного образования;</w:t>
      </w:r>
    </w:p>
    <w:p w:rsidR="003B4347" w:rsidRPr="007E2FFC" w:rsidRDefault="003B4347" w:rsidP="001F61E5">
      <w:pPr>
        <w:shd w:val="clear" w:color="auto" w:fill="FFFFFF"/>
        <w:tabs>
          <w:tab w:val="left" w:pos="0"/>
        </w:tabs>
        <w:spacing w:after="0" w:line="240" w:lineRule="auto"/>
        <w:ind w:firstLine="567"/>
        <w:contextualSpacing/>
        <w:jc w:val="both"/>
        <w:rPr>
          <w:rFonts w:ascii="Times New Roman" w:hAnsi="Times New Roman"/>
          <w:sz w:val="28"/>
          <w:szCs w:val="28"/>
        </w:rPr>
      </w:pPr>
      <w:r w:rsidRPr="007E2FFC">
        <w:rPr>
          <w:rFonts w:ascii="Times New Roman" w:eastAsia="Times New Roman" w:hAnsi="Times New Roman" w:cs="Times New Roman"/>
          <w:spacing w:val="-4"/>
          <w:sz w:val="28"/>
          <w:szCs w:val="28"/>
          <w:lang w:eastAsia="ru-RU"/>
        </w:rPr>
        <w:t xml:space="preserve">- </w:t>
      </w:r>
      <w:r w:rsidRPr="007E2FFC">
        <w:rPr>
          <w:rFonts w:ascii="Times New Roman" w:hAnsi="Times New Roman"/>
          <w:sz w:val="28"/>
          <w:szCs w:val="28"/>
        </w:rPr>
        <w:t>обеспечению подготовку и проведение  мероприятий по продвижению традиционных духовно-нравственных ценностей;</w:t>
      </w:r>
    </w:p>
    <w:p w:rsidR="003B4347" w:rsidRPr="007E2FFC" w:rsidRDefault="003B4347" w:rsidP="001F61E5">
      <w:pPr>
        <w:shd w:val="clear" w:color="auto" w:fill="FFFFFF"/>
        <w:tabs>
          <w:tab w:val="left" w:pos="0"/>
        </w:tabs>
        <w:spacing w:after="0" w:line="240" w:lineRule="auto"/>
        <w:ind w:firstLine="567"/>
        <w:contextualSpacing/>
        <w:jc w:val="both"/>
        <w:rPr>
          <w:rFonts w:ascii="Times New Roman" w:hAnsi="Times New Roman"/>
          <w:sz w:val="28"/>
          <w:szCs w:val="28"/>
        </w:rPr>
      </w:pPr>
      <w:r w:rsidRPr="007E2FFC">
        <w:rPr>
          <w:rFonts w:ascii="Times New Roman" w:hAnsi="Times New Roman"/>
          <w:sz w:val="28"/>
          <w:szCs w:val="28"/>
        </w:rPr>
        <w:t>- увеличению количества  патриотических клубов на базе образовательных организаций;</w:t>
      </w:r>
    </w:p>
    <w:p w:rsidR="003B4347" w:rsidRPr="007E2FFC" w:rsidRDefault="003B4347" w:rsidP="003B4347">
      <w:pPr>
        <w:pStyle w:val="af"/>
        <w:widowControl w:val="0"/>
        <w:tabs>
          <w:tab w:val="left" w:pos="284"/>
          <w:tab w:val="left" w:pos="567"/>
          <w:tab w:val="left" w:pos="1786"/>
          <w:tab w:val="left" w:pos="1873"/>
          <w:tab w:val="left" w:pos="2995"/>
          <w:tab w:val="left" w:pos="3579"/>
          <w:tab w:val="left" w:pos="3653"/>
          <w:tab w:val="left" w:pos="3986"/>
          <w:tab w:val="left" w:pos="4439"/>
          <w:tab w:val="left" w:pos="5367"/>
          <w:tab w:val="left" w:pos="5442"/>
          <w:tab w:val="left" w:pos="5793"/>
          <w:tab w:val="left" w:pos="6059"/>
          <w:tab w:val="left" w:pos="6541"/>
          <w:tab w:val="left" w:pos="7321"/>
          <w:tab w:val="left" w:pos="7646"/>
          <w:tab w:val="left" w:pos="8355"/>
          <w:tab w:val="left" w:pos="8648"/>
        </w:tabs>
        <w:autoSpaceDE w:val="0"/>
        <w:autoSpaceDN w:val="0"/>
        <w:ind w:left="0"/>
        <w:jc w:val="both"/>
        <w:rPr>
          <w:rFonts w:eastAsia="Times New Roman"/>
          <w:spacing w:val="-2"/>
          <w:sz w:val="28"/>
          <w:szCs w:val="28"/>
        </w:rPr>
      </w:pPr>
      <w:r w:rsidRPr="007E2FFC">
        <w:rPr>
          <w:sz w:val="28"/>
          <w:szCs w:val="28"/>
        </w:rPr>
        <w:tab/>
        <w:t xml:space="preserve">- </w:t>
      </w:r>
      <w:r w:rsidRPr="007E2FFC">
        <w:rPr>
          <w:rFonts w:eastAsia="Times New Roman"/>
          <w:spacing w:val="-2"/>
          <w:w w:val="105"/>
          <w:sz w:val="28"/>
          <w:szCs w:val="28"/>
        </w:rPr>
        <w:t xml:space="preserve">организации работы с общеобразовательными </w:t>
      </w:r>
      <w:r w:rsidRPr="007E2FFC">
        <w:rPr>
          <w:rFonts w:eastAsia="Times New Roman"/>
          <w:w w:val="105"/>
          <w:sz w:val="28"/>
          <w:szCs w:val="28"/>
        </w:rPr>
        <w:t>организациями,</w:t>
      </w:r>
      <w:r w:rsidRPr="007E2FFC">
        <w:rPr>
          <w:rFonts w:eastAsia="Times New Roman"/>
          <w:spacing w:val="73"/>
          <w:w w:val="105"/>
          <w:sz w:val="28"/>
          <w:szCs w:val="28"/>
        </w:rPr>
        <w:t xml:space="preserve"> </w:t>
      </w:r>
      <w:r w:rsidRPr="007E2FFC">
        <w:rPr>
          <w:rFonts w:eastAsia="Times New Roman"/>
          <w:w w:val="105"/>
          <w:sz w:val="28"/>
          <w:szCs w:val="28"/>
        </w:rPr>
        <w:t>показывающими низкие</w:t>
      </w:r>
      <w:r w:rsidRPr="007E2FFC">
        <w:rPr>
          <w:rFonts w:eastAsia="Times New Roman"/>
          <w:spacing w:val="52"/>
          <w:w w:val="105"/>
          <w:sz w:val="28"/>
          <w:szCs w:val="28"/>
        </w:rPr>
        <w:t xml:space="preserve"> </w:t>
      </w:r>
      <w:r w:rsidRPr="007E2FFC">
        <w:rPr>
          <w:rFonts w:eastAsia="Times New Roman"/>
          <w:w w:val="105"/>
          <w:sz w:val="28"/>
          <w:szCs w:val="28"/>
        </w:rPr>
        <w:t xml:space="preserve">результаты, а также </w:t>
      </w:r>
      <w:r w:rsidRPr="007E2FFC">
        <w:rPr>
          <w:rFonts w:eastAsia="Times New Roman"/>
          <w:spacing w:val="57"/>
          <w:w w:val="105"/>
          <w:sz w:val="28"/>
          <w:szCs w:val="28"/>
        </w:rPr>
        <w:t xml:space="preserve"> </w:t>
      </w:r>
      <w:r w:rsidRPr="007E2FFC">
        <w:rPr>
          <w:rFonts w:eastAsia="Times New Roman"/>
          <w:w w:val="105"/>
          <w:sz w:val="28"/>
          <w:szCs w:val="28"/>
        </w:rPr>
        <w:t>находящимися</w:t>
      </w:r>
      <w:r w:rsidRPr="007E2FFC">
        <w:rPr>
          <w:rFonts w:eastAsia="Times New Roman"/>
          <w:spacing w:val="61"/>
          <w:w w:val="105"/>
          <w:sz w:val="28"/>
          <w:szCs w:val="28"/>
        </w:rPr>
        <w:t xml:space="preserve"> </w:t>
      </w:r>
      <w:r w:rsidRPr="007E2FFC">
        <w:rPr>
          <w:rFonts w:eastAsia="Times New Roman"/>
          <w:w w:val="105"/>
          <w:sz w:val="28"/>
          <w:szCs w:val="28"/>
        </w:rPr>
        <w:t>в</w:t>
      </w:r>
      <w:r w:rsidRPr="007E2FFC">
        <w:rPr>
          <w:rFonts w:eastAsia="Times New Roman"/>
          <w:spacing w:val="40"/>
          <w:w w:val="105"/>
          <w:sz w:val="28"/>
          <w:szCs w:val="28"/>
        </w:rPr>
        <w:t xml:space="preserve"> </w:t>
      </w:r>
      <w:r w:rsidRPr="007E2FFC">
        <w:rPr>
          <w:rFonts w:eastAsia="Times New Roman"/>
          <w:w w:val="105"/>
          <w:sz w:val="28"/>
          <w:szCs w:val="28"/>
        </w:rPr>
        <w:t>зоне</w:t>
      </w:r>
      <w:r w:rsidRPr="007E2FFC">
        <w:rPr>
          <w:rFonts w:eastAsia="Times New Roman"/>
          <w:spacing w:val="40"/>
          <w:w w:val="105"/>
          <w:sz w:val="28"/>
          <w:szCs w:val="28"/>
        </w:rPr>
        <w:t xml:space="preserve"> </w:t>
      </w:r>
      <w:r w:rsidRPr="007E2FFC">
        <w:rPr>
          <w:rFonts w:eastAsia="Times New Roman"/>
          <w:w w:val="105"/>
          <w:sz w:val="28"/>
          <w:szCs w:val="28"/>
        </w:rPr>
        <w:t xml:space="preserve">риска </w:t>
      </w:r>
      <w:r w:rsidRPr="007E2FFC">
        <w:rPr>
          <w:rFonts w:eastAsia="Times New Roman"/>
          <w:spacing w:val="-2"/>
          <w:sz w:val="28"/>
          <w:szCs w:val="28"/>
        </w:rPr>
        <w:t>снижения</w:t>
      </w:r>
      <w:r w:rsidRPr="007E2FFC">
        <w:rPr>
          <w:rFonts w:eastAsia="Times New Roman"/>
          <w:sz w:val="28"/>
          <w:szCs w:val="28"/>
        </w:rPr>
        <w:t xml:space="preserve"> </w:t>
      </w:r>
      <w:r w:rsidRPr="007E2FFC">
        <w:rPr>
          <w:rFonts w:eastAsia="Times New Roman"/>
          <w:spacing w:val="-2"/>
          <w:sz w:val="28"/>
          <w:szCs w:val="28"/>
        </w:rPr>
        <w:t>образовательных</w:t>
      </w:r>
      <w:r w:rsidRPr="007E2FFC">
        <w:rPr>
          <w:rFonts w:eastAsia="Times New Roman"/>
          <w:sz w:val="28"/>
          <w:szCs w:val="28"/>
        </w:rPr>
        <w:tab/>
      </w:r>
      <w:r w:rsidRPr="007E2FFC">
        <w:rPr>
          <w:rFonts w:eastAsia="Times New Roman"/>
          <w:spacing w:val="-2"/>
          <w:sz w:val="28"/>
          <w:szCs w:val="28"/>
        </w:rPr>
        <w:t>результатов;</w:t>
      </w:r>
    </w:p>
    <w:p w:rsidR="003B4347" w:rsidRPr="007E2FFC" w:rsidRDefault="003B4347" w:rsidP="003B4347">
      <w:pPr>
        <w:pStyle w:val="af"/>
        <w:widowControl w:val="0"/>
        <w:tabs>
          <w:tab w:val="left" w:pos="284"/>
          <w:tab w:val="left" w:pos="567"/>
          <w:tab w:val="left" w:pos="1786"/>
          <w:tab w:val="left" w:pos="1873"/>
          <w:tab w:val="left" w:pos="2995"/>
          <w:tab w:val="left" w:pos="3579"/>
          <w:tab w:val="left" w:pos="3653"/>
          <w:tab w:val="left" w:pos="3986"/>
          <w:tab w:val="left" w:pos="4439"/>
          <w:tab w:val="left" w:pos="5367"/>
          <w:tab w:val="left" w:pos="5442"/>
          <w:tab w:val="left" w:pos="5793"/>
          <w:tab w:val="left" w:pos="6059"/>
          <w:tab w:val="left" w:pos="6541"/>
          <w:tab w:val="left" w:pos="7321"/>
          <w:tab w:val="left" w:pos="7646"/>
          <w:tab w:val="left" w:pos="8355"/>
          <w:tab w:val="left" w:pos="8648"/>
        </w:tabs>
        <w:autoSpaceDE w:val="0"/>
        <w:autoSpaceDN w:val="0"/>
        <w:ind w:left="0"/>
        <w:jc w:val="both"/>
        <w:rPr>
          <w:rFonts w:eastAsia="Times New Roman"/>
          <w:sz w:val="28"/>
          <w:szCs w:val="28"/>
        </w:rPr>
      </w:pPr>
      <w:r w:rsidRPr="007E2FFC">
        <w:rPr>
          <w:rFonts w:eastAsia="Times New Roman"/>
          <w:spacing w:val="-2"/>
          <w:sz w:val="28"/>
          <w:szCs w:val="28"/>
        </w:rPr>
        <w:tab/>
        <w:t>-</w:t>
      </w:r>
      <w:r w:rsidRPr="007E2FFC">
        <w:rPr>
          <w:rFonts w:eastAsia="Times New Roman"/>
          <w:sz w:val="28"/>
          <w:szCs w:val="28"/>
        </w:rPr>
        <w:tab/>
      </w:r>
      <w:r w:rsidRPr="007E2FFC">
        <w:rPr>
          <w:sz w:val="28"/>
          <w:szCs w:val="28"/>
        </w:rPr>
        <w:t>расширению</w:t>
      </w:r>
      <w:r w:rsidRPr="007E2FFC">
        <w:rPr>
          <w:spacing w:val="54"/>
          <w:sz w:val="28"/>
          <w:szCs w:val="28"/>
        </w:rPr>
        <w:t xml:space="preserve">  </w:t>
      </w:r>
      <w:r w:rsidRPr="007E2FFC">
        <w:rPr>
          <w:sz w:val="28"/>
          <w:szCs w:val="28"/>
        </w:rPr>
        <w:t>сети</w:t>
      </w:r>
      <w:r w:rsidRPr="007E2FFC">
        <w:rPr>
          <w:spacing w:val="42"/>
          <w:sz w:val="28"/>
          <w:szCs w:val="28"/>
        </w:rPr>
        <w:t xml:space="preserve">  </w:t>
      </w:r>
      <w:r w:rsidRPr="007E2FFC">
        <w:rPr>
          <w:sz w:val="28"/>
          <w:szCs w:val="28"/>
        </w:rPr>
        <w:t>профильных</w:t>
      </w:r>
      <w:r w:rsidRPr="007E2FFC">
        <w:rPr>
          <w:spacing w:val="53"/>
          <w:sz w:val="28"/>
          <w:szCs w:val="28"/>
        </w:rPr>
        <w:t xml:space="preserve">  </w:t>
      </w:r>
      <w:r w:rsidRPr="007E2FFC">
        <w:rPr>
          <w:sz w:val="28"/>
          <w:szCs w:val="28"/>
        </w:rPr>
        <w:t>классов</w:t>
      </w:r>
      <w:r w:rsidRPr="007E2FFC">
        <w:rPr>
          <w:spacing w:val="48"/>
          <w:sz w:val="28"/>
          <w:szCs w:val="28"/>
        </w:rPr>
        <w:t xml:space="preserve">  </w:t>
      </w:r>
      <w:r w:rsidRPr="007E2FFC">
        <w:rPr>
          <w:sz w:val="28"/>
          <w:szCs w:val="28"/>
        </w:rPr>
        <w:t>и</w:t>
      </w:r>
      <w:r w:rsidRPr="007E2FFC">
        <w:rPr>
          <w:spacing w:val="39"/>
          <w:sz w:val="28"/>
          <w:szCs w:val="28"/>
        </w:rPr>
        <w:t xml:space="preserve">  </w:t>
      </w:r>
      <w:r w:rsidRPr="007E2FFC">
        <w:rPr>
          <w:sz w:val="28"/>
          <w:szCs w:val="28"/>
        </w:rPr>
        <w:t>классов</w:t>
      </w:r>
      <w:r w:rsidRPr="007E2FFC">
        <w:rPr>
          <w:spacing w:val="49"/>
          <w:sz w:val="28"/>
          <w:szCs w:val="28"/>
        </w:rPr>
        <w:t xml:space="preserve">  </w:t>
      </w:r>
      <w:r w:rsidRPr="007E2FFC">
        <w:rPr>
          <w:sz w:val="28"/>
          <w:szCs w:val="28"/>
        </w:rPr>
        <w:t>с</w:t>
      </w:r>
      <w:r w:rsidRPr="007E2FFC">
        <w:rPr>
          <w:spacing w:val="40"/>
          <w:sz w:val="28"/>
          <w:szCs w:val="28"/>
        </w:rPr>
        <w:t xml:space="preserve">  </w:t>
      </w:r>
      <w:r w:rsidRPr="007E2FFC">
        <w:rPr>
          <w:spacing w:val="-2"/>
          <w:sz w:val="28"/>
          <w:szCs w:val="28"/>
        </w:rPr>
        <w:t xml:space="preserve">углублённым </w:t>
      </w:r>
      <w:r w:rsidRPr="007E2FFC">
        <w:rPr>
          <w:w w:val="105"/>
          <w:sz w:val="28"/>
          <w:szCs w:val="28"/>
        </w:rPr>
        <w:t>изучением</w:t>
      </w:r>
      <w:r w:rsidRPr="007E2FFC">
        <w:rPr>
          <w:spacing w:val="10"/>
          <w:w w:val="105"/>
          <w:sz w:val="28"/>
          <w:szCs w:val="28"/>
        </w:rPr>
        <w:t xml:space="preserve"> </w:t>
      </w:r>
      <w:r w:rsidRPr="007E2FFC">
        <w:rPr>
          <w:w w:val="105"/>
          <w:sz w:val="28"/>
          <w:szCs w:val="28"/>
        </w:rPr>
        <w:t>математики,</w:t>
      </w:r>
      <w:r w:rsidRPr="007E2FFC">
        <w:rPr>
          <w:spacing w:val="16"/>
          <w:w w:val="105"/>
          <w:sz w:val="28"/>
          <w:szCs w:val="28"/>
        </w:rPr>
        <w:t xml:space="preserve"> </w:t>
      </w:r>
      <w:r w:rsidRPr="007E2FFC">
        <w:rPr>
          <w:w w:val="105"/>
          <w:sz w:val="28"/>
          <w:szCs w:val="28"/>
        </w:rPr>
        <w:t>физики,</w:t>
      </w:r>
      <w:r w:rsidRPr="007E2FFC">
        <w:rPr>
          <w:spacing w:val="1"/>
          <w:w w:val="105"/>
          <w:sz w:val="28"/>
          <w:szCs w:val="28"/>
        </w:rPr>
        <w:t xml:space="preserve"> </w:t>
      </w:r>
      <w:r w:rsidRPr="007E2FFC">
        <w:rPr>
          <w:w w:val="105"/>
          <w:sz w:val="28"/>
          <w:szCs w:val="28"/>
        </w:rPr>
        <w:t>химии</w:t>
      </w:r>
      <w:r w:rsidRPr="007E2FFC">
        <w:rPr>
          <w:spacing w:val="-2"/>
          <w:w w:val="105"/>
          <w:sz w:val="28"/>
          <w:szCs w:val="28"/>
        </w:rPr>
        <w:t xml:space="preserve"> </w:t>
      </w:r>
      <w:r w:rsidRPr="007E2FFC">
        <w:rPr>
          <w:w w:val="105"/>
          <w:sz w:val="28"/>
          <w:szCs w:val="28"/>
        </w:rPr>
        <w:t>и</w:t>
      </w:r>
      <w:r w:rsidRPr="007E2FFC">
        <w:rPr>
          <w:spacing w:val="-6"/>
          <w:w w:val="105"/>
          <w:sz w:val="28"/>
          <w:szCs w:val="28"/>
        </w:rPr>
        <w:t xml:space="preserve"> </w:t>
      </w:r>
      <w:r w:rsidRPr="007E2FFC">
        <w:rPr>
          <w:spacing w:val="-2"/>
          <w:w w:val="105"/>
          <w:sz w:val="28"/>
          <w:szCs w:val="28"/>
        </w:rPr>
        <w:t>биологии.</w:t>
      </w:r>
    </w:p>
    <w:p w:rsidR="001F61E5" w:rsidRPr="007E2FFC" w:rsidRDefault="001F61E5" w:rsidP="001F61E5">
      <w:pPr>
        <w:shd w:val="clear" w:color="auto" w:fill="FFFFFF"/>
        <w:tabs>
          <w:tab w:val="left" w:pos="0"/>
        </w:tabs>
        <w:spacing w:after="0" w:line="240" w:lineRule="auto"/>
        <w:ind w:firstLine="567"/>
        <w:jc w:val="both"/>
        <w:rPr>
          <w:rFonts w:ascii="Times New Roman" w:eastAsia="Times New Roman" w:hAnsi="Times New Roman" w:cs="Times New Roman"/>
          <w:spacing w:val="-4"/>
          <w:sz w:val="28"/>
          <w:szCs w:val="28"/>
          <w:lang w:eastAsia="ru-RU"/>
        </w:rPr>
      </w:pPr>
      <w:r w:rsidRPr="007E2FFC">
        <w:rPr>
          <w:rFonts w:ascii="Times New Roman" w:eastAsia="Times New Roman" w:hAnsi="Times New Roman" w:cs="Times New Roman"/>
          <w:spacing w:val="-4"/>
          <w:sz w:val="28"/>
          <w:szCs w:val="28"/>
          <w:lang w:eastAsia="ru-RU"/>
        </w:rPr>
        <w:t xml:space="preserve">В прогнозном периоде продолжится реализация мероприятий в рамках </w:t>
      </w:r>
      <w:r w:rsidR="003B4347" w:rsidRPr="007E2FFC">
        <w:rPr>
          <w:rFonts w:ascii="Times New Roman" w:eastAsia="Times New Roman" w:hAnsi="Times New Roman" w:cs="Times New Roman"/>
          <w:spacing w:val="-4"/>
          <w:sz w:val="28"/>
          <w:szCs w:val="28"/>
          <w:lang w:eastAsia="ru-RU"/>
        </w:rPr>
        <w:t>национальных</w:t>
      </w:r>
      <w:r w:rsidRPr="007E2FFC">
        <w:rPr>
          <w:rFonts w:ascii="Times New Roman" w:eastAsia="Times New Roman" w:hAnsi="Times New Roman" w:cs="Times New Roman"/>
          <w:spacing w:val="-4"/>
          <w:sz w:val="28"/>
          <w:szCs w:val="28"/>
          <w:lang w:eastAsia="ru-RU"/>
        </w:rPr>
        <w:t xml:space="preserve"> </w:t>
      </w:r>
      <w:r w:rsidR="007E2FFC" w:rsidRPr="007E2FFC">
        <w:rPr>
          <w:rFonts w:ascii="Times New Roman" w:hAnsi="Times New Roman" w:cs="Times New Roman"/>
          <w:sz w:val="28"/>
          <w:szCs w:val="28"/>
        </w:rPr>
        <w:t>проектов  «Молодежь и дети»</w:t>
      </w:r>
      <w:r w:rsidR="003B4347" w:rsidRPr="007E2FFC">
        <w:rPr>
          <w:rFonts w:ascii="Times New Roman" w:hAnsi="Times New Roman" w:cs="Times New Roman"/>
          <w:sz w:val="28"/>
          <w:szCs w:val="28"/>
        </w:rPr>
        <w:t>.</w:t>
      </w:r>
    </w:p>
    <w:p w:rsidR="003B4347" w:rsidRPr="007E2FFC" w:rsidRDefault="003B4347" w:rsidP="003B4347">
      <w:pPr>
        <w:widowControl w:val="0"/>
        <w:pBdr>
          <w:bottom w:val="single" w:sz="4" w:space="30" w:color="FFFFFF"/>
        </w:pBdr>
        <w:tabs>
          <w:tab w:val="left" w:pos="0"/>
        </w:tabs>
        <w:autoSpaceDE w:val="0"/>
        <w:spacing w:after="0" w:line="240" w:lineRule="auto"/>
        <w:ind w:firstLine="709"/>
        <w:contextualSpacing/>
        <w:jc w:val="both"/>
        <w:rPr>
          <w:rFonts w:ascii="Times New Roman" w:eastAsia="Times New Roman" w:hAnsi="Times New Roman" w:cs="Times New Roman"/>
          <w:sz w:val="28"/>
          <w:szCs w:val="28"/>
          <w:lang w:eastAsia="ru-RU"/>
        </w:rPr>
      </w:pPr>
      <w:r w:rsidRPr="007E2FFC">
        <w:rPr>
          <w:rFonts w:ascii="Times New Roman" w:eastAsia="Times New Roman" w:hAnsi="Times New Roman" w:cs="Times New Roman"/>
          <w:sz w:val="28"/>
          <w:szCs w:val="28"/>
          <w:lang w:eastAsia="ru-RU"/>
        </w:rPr>
        <w:t>В прогнозном периоде запланированы следующие мероприятия:</w:t>
      </w:r>
    </w:p>
    <w:p w:rsidR="003B4347" w:rsidRPr="007E2FFC" w:rsidRDefault="003B4347" w:rsidP="003B4347">
      <w:pPr>
        <w:widowControl w:val="0"/>
        <w:pBdr>
          <w:bottom w:val="single" w:sz="4" w:space="30" w:color="FFFFFF"/>
        </w:pBdr>
        <w:tabs>
          <w:tab w:val="left" w:pos="0"/>
        </w:tabs>
        <w:autoSpaceDE w:val="0"/>
        <w:spacing w:after="0" w:line="240" w:lineRule="auto"/>
        <w:ind w:firstLine="709"/>
        <w:contextualSpacing/>
        <w:jc w:val="both"/>
        <w:rPr>
          <w:rFonts w:ascii="Times New Roman" w:eastAsia="Times New Roman" w:hAnsi="Times New Roman" w:cs="Times New Roman"/>
          <w:sz w:val="28"/>
          <w:szCs w:val="28"/>
          <w:lang w:eastAsia="ru-RU"/>
        </w:rPr>
      </w:pPr>
      <w:r w:rsidRPr="007E2FFC">
        <w:rPr>
          <w:rFonts w:ascii="Times New Roman" w:eastAsia="Times New Roman" w:hAnsi="Times New Roman" w:cs="Times New Roman"/>
          <w:sz w:val="28"/>
          <w:szCs w:val="28"/>
          <w:lang w:eastAsia="ru-RU"/>
        </w:rPr>
        <w:t xml:space="preserve">В 2026 году: </w:t>
      </w:r>
    </w:p>
    <w:p w:rsidR="005709EB" w:rsidRPr="00F372BA" w:rsidRDefault="007E2FFC" w:rsidP="00F372BA">
      <w:pPr>
        <w:widowControl w:val="0"/>
        <w:pBdr>
          <w:bottom w:val="single" w:sz="4" w:space="30" w:color="FFFFFF"/>
        </w:pBdr>
        <w:tabs>
          <w:tab w:val="left" w:pos="0"/>
        </w:tabs>
        <w:autoSpaceDE w:val="0"/>
        <w:spacing w:after="0" w:line="240" w:lineRule="auto"/>
        <w:ind w:firstLine="709"/>
        <w:contextualSpacing/>
        <w:jc w:val="both"/>
        <w:rPr>
          <w:rFonts w:ascii="Times New Roman" w:eastAsia="Times New Roman" w:hAnsi="Times New Roman" w:cs="Times New Roman"/>
          <w:sz w:val="28"/>
          <w:szCs w:val="28"/>
          <w:lang w:eastAsia="ru-RU"/>
        </w:rPr>
      </w:pPr>
      <w:r w:rsidRPr="007E2FFC">
        <w:rPr>
          <w:rFonts w:ascii="Times New Roman" w:hAnsi="Times New Roman" w:cs="Times New Roman"/>
          <w:sz w:val="28"/>
          <w:szCs w:val="28"/>
        </w:rPr>
        <w:t xml:space="preserve">Капитальный ремонт отопления и электричества в МКОУ </w:t>
      </w:r>
      <w:proofErr w:type="spellStart"/>
      <w:r w:rsidRPr="007E2FFC">
        <w:rPr>
          <w:rFonts w:ascii="Times New Roman" w:hAnsi="Times New Roman" w:cs="Times New Roman"/>
          <w:sz w:val="28"/>
          <w:szCs w:val="28"/>
        </w:rPr>
        <w:t>Новокурупкаевская</w:t>
      </w:r>
      <w:proofErr w:type="spellEnd"/>
      <w:r w:rsidRPr="007E2FFC">
        <w:rPr>
          <w:rFonts w:ascii="Times New Roman" w:hAnsi="Times New Roman" w:cs="Times New Roman"/>
          <w:sz w:val="28"/>
          <w:szCs w:val="28"/>
        </w:rPr>
        <w:t xml:space="preserve"> ООШ по проектно-сметной документации</w:t>
      </w:r>
      <w:r>
        <w:rPr>
          <w:rFonts w:ascii="Times New Roman" w:hAnsi="Times New Roman" w:cs="Times New Roman"/>
          <w:sz w:val="28"/>
          <w:szCs w:val="28"/>
        </w:rPr>
        <w:t>,</w:t>
      </w:r>
      <w:r w:rsidR="00F372BA">
        <w:rPr>
          <w:rFonts w:ascii="Times New Roman" w:hAnsi="Times New Roman" w:cs="Times New Roman"/>
          <w:sz w:val="28"/>
          <w:szCs w:val="28"/>
        </w:rPr>
        <w:t xml:space="preserve"> на сумму 9642,74 тыс. руб.</w:t>
      </w:r>
    </w:p>
    <w:p w:rsidR="00DB2AF8" w:rsidRPr="00F372BA" w:rsidRDefault="009E3FA7" w:rsidP="00DB2AF8">
      <w:pPr>
        <w:shd w:val="clear" w:color="auto" w:fill="FFFFFF"/>
        <w:tabs>
          <w:tab w:val="left" w:pos="0"/>
        </w:tabs>
        <w:spacing w:after="0" w:line="240" w:lineRule="auto"/>
        <w:ind w:firstLine="567"/>
        <w:jc w:val="center"/>
        <w:rPr>
          <w:rFonts w:ascii="Times New Roman" w:eastAsia="Calibri" w:hAnsi="Times New Roman" w:cs="Times New Roman"/>
          <w:b/>
          <w:sz w:val="28"/>
          <w:szCs w:val="28"/>
        </w:rPr>
      </w:pPr>
      <w:r w:rsidRPr="00F372BA">
        <w:rPr>
          <w:rFonts w:ascii="Times New Roman" w:eastAsia="Calibri" w:hAnsi="Times New Roman" w:cs="Times New Roman"/>
          <w:b/>
          <w:spacing w:val="-4"/>
          <w:sz w:val="28"/>
          <w:szCs w:val="28"/>
        </w:rPr>
        <w:t xml:space="preserve">5.4.5. </w:t>
      </w:r>
      <w:r w:rsidR="00DB2AF8" w:rsidRPr="00F372BA">
        <w:rPr>
          <w:rFonts w:ascii="Times New Roman" w:eastAsia="Calibri" w:hAnsi="Times New Roman" w:cs="Times New Roman"/>
          <w:b/>
          <w:sz w:val="28"/>
          <w:szCs w:val="28"/>
        </w:rPr>
        <w:t>Культура</w:t>
      </w:r>
      <w:bookmarkEnd w:id="26"/>
      <w:bookmarkEnd w:id="27"/>
    </w:p>
    <w:p w:rsidR="00DB2AF8" w:rsidRPr="00F372BA"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bookmarkStart w:id="28" w:name="_Toc17290072"/>
      <w:r w:rsidRPr="00F372BA">
        <w:rPr>
          <w:rFonts w:ascii="Times New Roman" w:eastAsia="Calibri" w:hAnsi="Times New Roman" w:cs="Times New Roman"/>
          <w:spacing w:val="-4"/>
          <w:sz w:val="28"/>
          <w:szCs w:val="28"/>
          <w:lang w:eastAsia="ru-RU"/>
        </w:rPr>
        <w:t>Цель - обеспечение участия населения в культурной жизни района, сохранение и развитие культурного потенциала и культурного наследия района.</w:t>
      </w:r>
      <w:r w:rsidRPr="00F372BA">
        <w:rPr>
          <w:rFonts w:ascii="Times New Roman" w:eastAsia="Calibri" w:hAnsi="Times New Roman" w:cs="Times New Roman"/>
          <w:spacing w:val="-4"/>
          <w:sz w:val="28"/>
          <w:szCs w:val="28"/>
          <w:lang w:eastAsia="ru-RU"/>
        </w:rPr>
        <w:tab/>
      </w:r>
    </w:p>
    <w:p w:rsidR="00DB2AF8" w:rsidRPr="00F372BA" w:rsidRDefault="00DB2AF8" w:rsidP="00DB2AF8">
      <w:pPr>
        <w:autoSpaceDE w:val="0"/>
        <w:autoSpaceDN w:val="0"/>
        <w:adjustRightInd w:val="0"/>
        <w:spacing w:after="0" w:line="240" w:lineRule="auto"/>
        <w:ind w:firstLine="709"/>
        <w:jc w:val="both"/>
        <w:rPr>
          <w:rFonts w:ascii="Times New Roman" w:eastAsia="Calibri" w:hAnsi="Times New Roman" w:cs="Times New Roman"/>
          <w:sz w:val="28"/>
          <w:szCs w:val="28"/>
        </w:rPr>
      </w:pPr>
      <w:r w:rsidRPr="00F372BA">
        <w:rPr>
          <w:rFonts w:ascii="Times New Roman" w:eastAsia="Calibri" w:hAnsi="Times New Roman" w:cs="Times New Roman"/>
          <w:sz w:val="28"/>
          <w:szCs w:val="28"/>
        </w:rPr>
        <w:t>Содействие в формировании условий для развития нравственной разносторонней личности, имеющей возможности для самореализации, осуществляется в Новосибирской области в рамках:</w:t>
      </w:r>
    </w:p>
    <w:p w:rsidR="00DB2AF8" w:rsidRPr="00F372BA" w:rsidRDefault="00DB2AF8" w:rsidP="00DB2AF8">
      <w:pPr>
        <w:autoSpaceDE w:val="0"/>
        <w:autoSpaceDN w:val="0"/>
        <w:adjustRightInd w:val="0"/>
        <w:spacing w:after="0" w:line="240" w:lineRule="auto"/>
        <w:ind w:firstLine="709"/>
        <w:jc w:val="both"/>
        <w:rPr>
          <w:rFonts w:ascii="Times New Roman" w:eastAsia="Calibri" w:hAnsi="Times New Roman" w:cs="Times New Roman"/>
          <w:sz w:val="28"/>
          <w:szCs w:val="28"/>
        </w:rPr>
      </w:pPr>
      <w:r w:rsidRPr="00F372BA">
        <w:rPr>
          <w:rFonts w:ascii="Times New Roman" w:eastAsia="Calibri" w:hAnsi="Times New Roman" w:cs="Times New Roman"/>
          <w:sz w:val="28"/>
          <w:szCs w:val="28"/>
        </w:rPr>
        <w:t>- указа Президента Российской Федерации от 21.07.2020 № 474 «О  национальных целях развития Российской Федерации на период до 2030 года»;</w:t>
      </w:r>
    </w:p>
    <w:p w:rsidR="00DB2AF8" w:rsidRPr="00F372BA" w:rsidRDefault="00DB2AF8" w:rsidP="00DB2AF8">
      <w:pPr>
        <w:autoSpaceDE w:val="0"/>
        <w:autoSpaceDN w:val="0"/>
        <w:adjustRightInd w:val="0"/>
        <w:spacing w:after="0" w:line="240" w:lineRule="auto"/>
        <w:ind w:firstLine="709"/>
        <w:jc w:val="both"/>
        <w:rPr>
          <w:rFonts w:ascii="Times New Roman" w:eastAsia="Calibri" w:hAnsi="Times New Roman" w:cs="Times New Roman"/>
          <w:sz w:val="28"/>
          <w:szCs w:val="28"/>
        </w:rPr>
      </w:pPr>
      <w:r w:rsidRPr="00F372BA">
        <w:rPr>
          <w:rFonts w:ascii="Times New Roman" w:eastAsia="Calibri" w:hAnsi="Times New Roman" w:cs="Times New Roman"/>
          <w:sz w:val="28"/>
          <w:szCs w:val="28"/>
        </w:rPr>
        <w:t>- региональных составляющих федеральных проектов «Культурная среда», «Творческие люди», «Цифровая культура» национального проекта «Культура» в соответствии с Указом Президента Российской Федерации от 07.05.2018 № 204 «О национальных целях и стратегических задачах развития Россий</w:t>
      </w:r>
      <w:r w:rsidR="00DA49FD" w:rsidRPr="00F372BA">
        <w:rPr>
          <w:rFonts w:ascii="Times New Roman" w:eastAsia="Calibri" w:hAnsi="Times New Roman" w:cs="Times New Roman"/>
          <w:sz w:val="28"/>
          <w:szCs w:val="28"/>
        </w:rPr>
        <w:t>ской Федерации на период до 2030</w:t>
      </w:r>
      <w:r w:rsidRPr="00F372BA">
        <w:rPr>
          <w:rFonts w:ascii="Times New Roman" w:eastAsia="Calibri" w:hAnsi="Times New Roman" w:cs="Times New Roman"/>
          <w:sz w:val="28"/>
          <w:szCs w:val="28"/>
        </w:rPr>
        <w:t xml:space="preserve"> года»;</w:t>
      </w:r>
    </w:p>
    <w:p w:rsidR="00DB2AF8" w:rsidRPr="00F372BA" w:rsidRDefault="00DB2AF8" w:rsidP="00DB2AF8">
      <w:pPr>
        <w:widowControl w:val="0"/>
        <w:tabs>
          <w:tab w:val="left" w:pos="0"/>
        </w:tabs>
        <w:spacing w:after="0" w:line="240" w:lineRule="auto"/>
        <w:ind w:firstLine="567"/>
        <w:jc w:val="both"/>
        <w:rPr>
          <w:rFonts w:ascii="Times New Roman" w:eastAsia="Calibri" w:hAnsi="Times New Roman" w:cs="Times New Roman"/>
          <w:sz w:val="28"/>
          <w:szCs w:val="28"/>
        </w:rPr>
      </w:pPr>
      <w:r w:rsidRPr="00F372BA">
        <w:rPr>
          <w:rFonts w:ascii="Times New Roman" w:eastAsia="Calibri" w:hAnsi="Times New Roman" w:cs="Times New Roman"/>
          <w:spacing w:val="-4"/>
          <w:sz w:val="28"/>
          <w:szCs w:val="28"/>
          <w:lang w:eastAsia="ru-RU"/>
        </w:rPr>
        <w:t>- муниципальной программы «Развитие культуры Барабинского района  на 2021-2026 годы», утвержденной постановлением администрации Барабинского района Новосибирской области  от 13.11.2020 № 1296</w:t>
      </w:r>
      <w:r w:rsidRPr="00F372BA">
        <w:rPr>
          <w:rFonts w:ascii="Times New Roman" w:eastAsia="Calibri" w:hAnsi="Times New Roman" w:cs="Times New Roman"/>
          <w:sz w:val="28"/>
          <w:szCs w:val="28"/>
        </w:rPr>
        <w:t>.</w:t>
      </w:r>
    </w:p>
    <w:p w:rsidR="00DB2AF8" w:rsidRPr="00F372BA" w:rsidRDefault="00DB2AF8" w:rsidP="00DB2AF8">
      <w:pPr>
        <w:shd w:val="clear" w:color="auto" w:fill="FFFFFF"/>
        <w:autoSpaceDE w:val="0"/>
        <w:autoSpaceDN w:val="0"/>
        <w:adjustRightInd w:val="0"/>
        <w:spacing w:after="0" w:line="240" w:lineRule="auto"/>
        <w:ind w:firstLine="567"/>
        <w:jc w:val="both"/>
        <w:rPr>
          <w:rFonts w:ascii="Times New Roman" w:eastAsia="Calibri" w:hAnsi="Times New Roman" w:cs="Times New Roman"/>
          <w:sz w:val="28"/>
          <w:szCs w:val="28"/>
        </w:rPr>
      </w:pPr>
      <w:proofErr w:type="gramStart"/>
      <w:r w:rsidRPr="00F372BA">
        <w:rPr>
          <w:rFonts w:ascii="Times New Roman" w:eastAsia="Calibri" w:hAnsi="Times New Roman" w:cs="Times New Roman"/>
          <w:sz w:val="28"/>
          <w:szCs w:val="28"/>
        </w:rPr>
        <w:t>При реализации мероприятий по обеспечению максимальной доступности граждан к культурным ценностям и участию в культурной жизни Барабинского района, укреплению гражданского единства многонационального народа (российской нации), проживающего на территории Ба</w:t>
      </w:r>
      <w:r w:rsidR="00DA49FD" w:rsidRPr="00F372BA">
        <w:rPr>
          <w:rFonts w:ascii="Times New Roman" w:eastAsia="Calibri" w:hAnsi="Times New Roman" w:cs="Times New Roman"/>
          <w:sz w:val="28"/>
          <w:szCs w:val="28"/>
        </w:rPr>
        <w:t>рабинского района, к 2028</w:t>
      </w:r>
      <w:r w:rsidRPr="00F372BA">
        <w:rPr>
          <w:rFonts w:ascii="Times New Roman" w:eastAsia="Calibri" w:hAnsi="Times New Roman" w:cs="Times New Roman"/>
          <w:sz w:val="28"/>
          <w:szCs w:val="28"/>
        </w:rPr>
        <w:t xml:space="preserve"> году в Барабинском районе уровень удовлетворенности населения качеством услуг, </w:t>
      </w:r>
      <w:r w:rsidRPr="00F372BA">
        <w:rPr>
          <w:rFonts w:ascii="Times New Roman" w:eastAsia="Calibri" w:hAnsi="Times New Roman" w:cs="Times New Roman"/>
          <w:sz w:val="28"/>
          <w:szCs w:val="28"/>
        </w:rPr>
        <w:lastRenderedPageBreak/>
        <w:t>предоставляемых учр</w:t>
      </w:r>
      <w:r w:rsidR="00DA49FD" w:rsidRPr="00F372BA">
        <w:rPr>
          <w:rFonts w:ascii="Times New Roman" w:eastAsia="Calibri" w:hAnsi="Times New Roman" w:cs="Times New Roman"/>
          <w:sz w:val="28"/>
          <w:szCs w:val="28"/>
        </w:rPr>
        <w:t>еждениями культуры, достигнет 88</w:t>
      </w:r>
      <w:r w:rsidRPr="00F372BA">
        <w:rPr>
          <w:rFonts w:ascii="Times New Roman" w:eastAsia="Calibri" w:hAnsi="Times New Roman" w:cs="Times New Roman"/>
          <w:sz w:val="28"/>
          <w:szCs w:val="28"/>
        </w:rPr>
        <w:t>,0</w:t>
      </w:r>
      <w:r w:rsidR="00DA49FD" w:rsidRPr="00F372BA">
        <w:rPr>
          <w:rFonts w:ascii="Times New Roman" w:eastAsia="Calibri" w:hAnsi="Times New Roman" w:cs="Times New Roman"/>
          <w:sz w:val="28"/>
          <w:szCs w:val="28"/>
        </w:rPr>
        <w:t>% и увеличится относительно 2024</w:t>
      </w:r>
      <w:r w:rsidR="0035405D" w:rsidRPr="00F372BA">
        <w:rPr>
          <w:rFonts w:ascii="Times New Roman" w:eastAsia="Calibri" w:hAnsi="Times New Roman" w:cs="Times New Roman"/>
          <w:sz w:val="28"/>
          <w:szCs w:val="28"/>
        </w:rPr>
        <w:t xml:space="preserve"> года на 2,8</w:t>
      </w:r>
      <w:r w:rsidRPr="00F372BA">
        <w:rPr>
          <w:rFonts w:ascii="Times New Roman" w:eastAsia="Calibri" w:hAnsi="Times New Roman" w:cs="Times New Roman"/>
          <w:sz w:val="28"/>
          <w:szCs w:val="28"/>
        </w:rPr>
        <w:t xml:space="preserve"> </w:t>
      </w:r>
      <w:proofErr w:type="spellStart"/>
      <w:r w:rsidRPr="00F372BA">
        <w:rPr>
          <w:rFonts w:ascii="Times New Roman" w:eastAsia="Calibri" w:hAnsi="Times New Roman" w:cs="Times New Roman"/>
          <w:sz w:val="28"/>
          <w:szCs w:val="28"/>
        </w:rPr>
        <w:t>п.п</w:t>
      </w:r>
      <w:proofErr w:type="spellEnd"/>
      <w:r w:rsidRPr="00F372BA">
        <w:rPr>
          <w:rFonts w:ascii="Times New Roman" w:eastAsia="Calibri" w:hAnsi="Times New Roman" w:cs="Times New Roman"/>
          <w:sz w:val="28"/>
          <w:szCs w:val="28"/>
        </w:rPr>
        <w:t>.</w:t>
      </w:r>
      <w:proofErr w:type="gramEnd"/>
    </w:p>
    <w:p w:rsidR="00DB2AF8" w:rsidRPr="00F372BA" w:rsidRDefault="0035405D" w:rsidP="00DB2AF8">
      <w:pPr>
        <w:shd w:val="clear" w:color="auto" w:fill="FFFFFF"/>
        <w:tabs>
          <w:tab w:val="left" w:pos="0"/>
        </w:tabs>
        <w:spacing w:after="0" w:line="240" w:lineRule="auto"/>
        <w:ind w:firstLine="567"/>
        <w:jc w:val="both"/>
        <w:rPr>
          <w:rFonts w:ascii="Times New Roman" w:eastAsia="Times New Roman" w:hAnsi="Times New Roman" w:cs="Times New Roman"/>
          <w:spacing w:val="-4"/>
          <w:sz w:val="28"/>
          <w:szCs w:val="28"/>
          <w:lang w:eastAsia="ru-RU"/>
        </w:rPr>
      </w:pPr>
      <w:r w:rsidRPr="00F372BA">
        <w:rPr>
          <w:rFonts w:ascii="Times New Roman" w:eastAsia="Times New Roman" w:hAnsi="Times New Roman" w:cs="Times New Roman"/>
          <w:spacing w:val="-4"/>
          <w:sz w:val="28"/>
          <w:szCs w:val="28"/>
          <w:lang w:eastAsia="ru-RU"/>
        </w:rPr>
        <w:t xml:space="preserve">К 2028 </w:t>
      </w:r>
      <w:r w:rsidR="00DB2AF8" w:rsidRPr="00F372BA">
        <w:rPr>
          <w:rFonts w:ascii="Times New Roman" w:eastAsia="Times New Roman" w:hAnsi="Times New Roman" w:cs="Times New Roman"/>
          <w:spacing w:val="-4"/>
          <w:sz w:val="28"/>
          <w:szCs w:val="28"/>
          <w:lang w:eastAsia="ru-RU"/>
        </w:rPr>
        <w:t xml:space="preserve"> году количество культурно-досуговых учреждений по прогнозной оценке останется без изменения. Социальный статус учреждений культуры сохранится, что обеспечит доступ каждого жителя к их услугам. </w:t>
      </w:r>
      <w:r w:rsidRPr="00F372BA">
        <w:rPr>
          <w:rFonts w:ascii="Times New Roman" w:eastAsia="Times New Roman" w:hAnsi="Times New Roman" w:cs="Times New Roman"/>
          <w:spacing w:val="-4"/>
          <w:sz w:val="28"/>
          <w:szCs w:val="28"/>
          <w:lang w:eastAsia="ru-RU"/>
        </w:rPr>
        <w:t>В 2025</w:t>
      </w:r>
      <w:r w:rsidR="00DB2AF8" w:rsidRPr="00F372BA">
        <w:rPr>
          <w:rFonts w:ascii="Times New Roman" w:eastAsia="Times New Roman" w:hAnsi="Times New Roman" w:cs="Times New Roman"/>
          <w:spacing w:val="-4"/>
          <w:sz w:val="28"/>
          <w:szCs w:val="28"/>
          <w:lang w:eastAsia="ru-RU"/>
        </w:rPr>
        <w:t xml:space="preserve"> году обеспеченность учреждениями культурно-досугового типа составит 10,</w:t>
      </w:r>
      <w:r w:rsidR="00FB30C9" w:rsidRPr="00F372BA">
        <w:rPr>
          <w:rFonts w:ascii="Times New Roman" w:eastAsia="Times New Roman" w:hAnsi="Times New Roman" w:cs="Times New Roman"/>
          <w:spacing w:val="-4"/>
          <w:sz w:val="28"/>
          <w:szCs w:val="28"/>
          <w:lang w:eastAsia="ru-RU"/>
        </w:rPr>
        <w:t xml:space="preserve">4  на 10 тыс. </w:t>
      </w:r>
      <w:r w:rsidRPr="00F372BA">
        <w:rPr>
          <w:rFonts w:ascii="Times New Roman" w:eastAsia="Times New Roman" w:hAnsi="Times New Roman" w:cs="Times New Roman"/>
          <w:spacing w:val="-4"/>
          <w:sz w:val="28"/>
          <w:szCs w:val="28"/>
          <w:lang w:eastAsia="ru-RU"/>
        </w:rPr>
        <w:t>населения и к 2028</w:t>
      </w:r>
      <w:r w:rsidR="00DB2AF8" w:rsidRPr="00F372BA">
        <w:rPr>
          <w:rFonts w:ascii="Times New Roman" w:eastAsia="Times New Roman" w:hAnsi="Times New Roman" w:cs="Times New Roman"/>
          <w:spacing w:val="-4"/>
          <w:sz w:val="28"/>
          <w:szCs w:val="28"/>
          <w:lang w:eastAsia="ru-RU"/>
        </w:rPr>
        <w:t xml:space="preserve"> году  сохранится на том же уровне. </w:t>
      </w:r>
    </w:p>
    <w:p w:rsidR="00D7288A" w:rsidRPr="00F372BA" w:rsidRDefault="00FB30C9" w:rsidP="00D7288A">
      <w:pPr>
        <w:spacing w:after="0" w:line="240" w:lineRule="auto"/>
        <w:jc w:val="both"/>
        <w:rPr>
          <w:rFonts w:ascii="Times New Roman" w:eastAsia="Times New Roman" w:hAnsi="Times New Roman" w:cs="Times New Roman"/>
          <w:sz w:val="28"/>
          <w:shd w:val="clear" w:color="auto" w:fill="FFFFFF"/>
          <w:lang w:eastAsia="ru-RU"/>
        </w:rPr>
      </w:pPr>
      <w:r w:rsidRPr="00F372BA">
        <w:rPr>
          <w:rFonts w:ascii="Times New Roman" w:eastAsia="Times New Roman" w:hAnsi="Times New Roman" w:cs="Times New Roman"/>
          <w:spacing w:val="-4"/>
          <w:sz w:val="28"/>
          <w:shd w:val="clear" w:color="auto" w:fill="FFFFFF"/>
          <w:lang w:eastAsia="ru-RU"/>
        </w:rPr>
        <w:t xml:space="preserve">      </w:t>
      </w:r>
      <w:r w:rsidR="00D7288A" w:rsidRPr="00F372BA">
        <w:rPr>
          <w:rFonts w:ascii="Times New Roman" w:eastAsia="Times New Roman" w:hAnsi="Times New Roman" w:cs="Times New Roman"/>
          <w:spacing w:val="-4"/>
          <w:sz w:val="28"/>
          <w:shd w:val="clear" w:color="auto" w:fill="FFFFFF"/>
          <w:lang w:eastAsia="ru-RU"/>
        </w:rPr>
        <w:t xml:space="preserve">      В 2025 году</w:t>
      </w:r>
      <w:r w:rsidR="00D7288A" w:rsidRPr="00F372BA">
        <w:rPr>
          <w:rFonts w:ascii="Times New Roman" w:eastAsia="Times New Roman" w:hAnsi="Times New Roman" w:cs="Times New Roman"/>
          <w:sz w:val="28"/>
          <w:shd w:val="clear" w:color="auto" w:fill="FFFFFF"/>
          <w:lang w:eastAsia="ru-RU"/>
        </w:rPr>
        <w:t xml:space="preserve"> благодаря партийному проекту  партии Единая Россия   «Культура  малой Родины" были приобретены музыкальное  оборудование н</w:t>
      </w:r>
      <w:r w:rsidR="00F372BA">
        <w:rPr>
          <w:rFonts w:ascii="Times New Roman" w:eastAsia="Times New Roman" w:hAnsi="Times New Roman" w:cs="Times New Roman"/>
          <w:sz w:val="28"/>
          <w:shd w:val="clear" w:color="auto" w:fill="FFFFFF"/>
          <w:lang w:eastAsia="ru-RU"/>
        </w:rPr>
        <w:t xml:space="preserve">а общую сумму </w:t>
      </w:r>
      <w:r w:rsidR="00B67ED6" w:rsidRPr="00F372BA">
        <w:rPr>
          <w:rFonts w:ascii="Times New Roman" w:eastAsia="Times New Roman" w:hAnsi="Times New Roman" w:cs="Times New Roman"/>
          <w:sz w:val="28"/>
          <w:shd w:val="clear" w:color="auto" w:fill="FFFFFF"/>
          <w:lang w:eastAsia="ru-RU"/>
        </w:rPr>
        <w:t>1 766,1 тыс.</w:t>
      </w:r>
      <w:r w:rsidR="00D7288A" w:rsidRPr="00F372BA">
        <w:rPr>
          <w:rFonts w:ascii="Times New Roman" w:eastAsia="Times New Roman" w:hAnsi="Times New Roman" w:cs="Times New Roman"/>
          <w:sz w:val="28"/>
          <w:shd w:val="clear" w:color="auto" w:fill="FFFFFF"/>
          <w:lang w:eastAsia="ru-RU"/>
        </w:rPr>
        <w:t xml:space="preserve"> руб. для  МБУК «Центр культуры, спорта и молодёжной политики» Барабинского района Новосибирской области. </w:t>
      </w:r>
      <w:r w:rsidR="00D7288A" w:rsidRPr="00F372BA">
        <w:rPr>
          <w:rFonts w:ascii="Times New Roman" w:eastAsia="Times New Roman" w:hAnsi="Times New Roman" w:cs="Times New Roman"/>
          <w:sz w:val="28"/>
          <w:shd w:val="clear" w:color="auto" w:fill="FFFFFF"/>
        </w:rPr>
        <w:t>Все финансовые средства реализованы в полном объеме.</w:t>
      </w:r>
    </w:p>
    <w:p w:rsidR="00B67ED6" w:rsidRPr="00F372BA" w:rsidRDefault="00B67ED6" w:rsidP="00B67ED6">
      <w:pPr>
        <w:spacing w:after="0" w:line="240" w:lineRule="auto"/>
        <w:ind w:firstLine="708"/>
        <w:jc w:val="both"/>
        <w:rPr>
          <w:rFonts w:ascii="Times New Roman" w:eastAsia="Times New Roman" w:hAnsi="Times New Roman" w:cs="Times New Roman"/>
          <w:sz w:val="28"/>
          <w:shd w:val="clear" w:color="auto" w:fill="FFFFFF"/>
          <w:lang w:eastAsia="ru-RU"/>
        </w:rPr>
      </w:pPr>
      <w:r w:rsidRPr="00F372BA">
        <w:rPr>
          <w:rFonts w:ascii="Times New Roman" w:eastAsia="Times New Roman" w:hAnsi="Times New Roman" w:cs="Times New Roman"/>
          <w:sz w:val="28"/>
          <w:shd w:val="clear" w:color="auto" w:fill="FFFFFF"/>
          <w:lang w:eastAsia="ru-RU"/>
        </w:rPr>
        <w:t>В 1 полугодии 2025 года на комплектование библиотечных фондов библиотек Б</w:t>
      </w:r>
      <w:r w:rsidR="00F372BA" w:rsidRPr="00F372BA">
        <w:rPr>
          <w:rFonts w:ascii="Times New Roman" w:eastAsia="Times New Roman" w:hAnsi="Times New Roman" w:cs="Times New Roman"/>
          <w:sz w:val="28"/>
          <w:shd w:val="clear" w:color="auto" w:fill="FFFFFF"/>
          <w:lang w:eastAsia="ru-RU"/>
        </w:rPr>
        <w:t>арабинского района выделено 360,6</w:t>
      </w:r>
      <w:r w:rsidRPr="00F372BA">
        <w:rPr>
          <w:rFonts w:ascii="Times New Roman" w:eastAsia="Times New Roman" w:hAnsi="Times New Roman" w:cs="Times New Roman"/>
          <w:sz w:val="28"/>
          <w:shd w:val="clear" w:color="auto" w:fill="FFFFFF"/>
          <w:lang w:eastAsia="ru-RU"/>
        </w:rPr>
        <w:t xml:space="preserve"> тыс. руб., за счёт федерального и местного бюджетов. </w:t>
      </w:r>
      <w:r w:rsidRPr="00F372BA">
        <w:rPr>
          <w:rFonts w:ascii="Times New Roman" w:eastAsia="Times New Roman" w:hAnsi="Times New Roman" w:cs="Times New Roman"/>
          <w:sz w:val="28"/>
          <w:shd w:val="clear" w:color="auto" w:fill="FFFFFF"/>
        </w:rPr>
        <w:t>Все финансовые средства реализованы в полном объеме.</w:t>
      </w:r>
    </w:p>
    <w:p w:rsidR="00B67ED6" w:rsidRPr="00F372BA" w:rsidRDefault="00B67ED6" w:rsidP="00B67ED6">
      <w:pPr>
        <w:spacing w:after="0" w:line="240" w:lineRule="auto"/>
        <w:jc w:val="both"/>
        <w:rPr>
          <w:rFonts w:ascii="Times New Roman" w:eastAsia="Times New Roman" w:hAnsi="Times New Roman" w:cs="Times New Roman"/>
          <w:spacing w:val="-4"/>
          <w:sz w:val="28"/>
          <w:lang w:eastAsia="ru-RU"/>
        </w:rPr>
      </w:pPr>
      <w:r w:rsidRPr="00F372BA">
        <w:rPr>
          <w:rFonts w:ascii="Times New Roman" w:eastAsia="Times New Roman" w:hAnsi="Times New Roman" w:cs="Times New Roman"/>
          <w:sz w:val="28"/>
          <w:shd w:val="clear" w:color="auto" w:fill="FFFFFF"/>
          <w:lang w:eastAsia="ru-RU"/>
        </w:rPr>
        <w:t xml:space="preserve">     </w:t>
      </w:r>
      <w:r w:rsidR="00F372BA" w:rsidRPr="00F372BA">
        <w:rPr>
          <w:rFonts w:ascii="Times New Roman" w:eastAsia="Times New Roman" w:hAnsi="Times New Roman" w:cs="Times New Roman"/>
          <w:spacing w:val="-4"/>
          <w:sz w:val="28"/>
          <w:lang w:eastAsia="ru-RU"/>
        </w:rPr>
        <w:t>Подготовлена  проектно-сметная документация</w:t>
      </w:r>
      <w:r w:rsidRPr="00F372BA">
        <w:rPr>
          <w:rFonts w:ascii="Times New Roman" w:eastAsia="Times New Roman" w:hAnsi="Times New Roman" w:cs="Times New Roman"/>
          <w:spacing w:val="-4"/>
          <w:sz w:val="28"/>
          <w:lang w:eastAsia="ru-RU"/>
        </w:rPr>
        <w:t xml:space="preserve">   по Ульяновскому СДК    на 700,0 </w:t>
      </w:r>
      <w:proofErr w:type="spellStart"/>
      <w:r w:rsidRPr="00F372BA">
        <w:rPr>
          <w:rFonts w:ascii="Times New Roman" w:eastAsia="Times New Roman" w:hAnsi="Times New Roman" w:cs="Times New Roman"/>
          <w:spacing w:val="-4"/>
          <w:sz w:val="28"/>
          <w:lang w:eastAsia="ru-RU"/>
        </w:rPr>
        <w:t>тыс</w:t>
      </w:r>
      <w:proofErr w:type="gramStart"/>
      <w:r w:rsidRPr="00F372BA">
        <w:rPr>
          <w:rFonts w:ascii="Times New Roman" w:eastAsia="Times New Roman" w:hAnsi="Times New Roman" w:cs="Times New Roman"/>
          <w:spacing w:val="-4"/>
          <w:sz w:val="28"/>
          <w:lang w:eastAsia="ru-RU"/>
        </w:rPr>
        <w:t>.р</w:t>
      </w:r>
      <w:proofErr w:type="gramEnd"/>
      <w:r w:rsidRPr="00F372BA">
        <w:rPr>
          <w:rFonts w:ascii="Times New Roman" w:eastAsia="Times New Roman" w:hAnsi="Times New Roman" w:cs="Times New Roman"/>
          <w:spacing w:val="-4"/>
          <w:sz w:val="28"/>
          <w:lang w:eastAsia="ru-RU"/>
        </w:rPr>
        <w:t>уб</w:t>
      </w:r>
      <w:proofErr w:type="spellEnd"/>
      <w:r w:rsidRPr="00F372BA">
        <w:rPr>
          <w:rFonts w:ascii="Times New Roman" w:eastAsia="Times New Roman" w:hAnsi="Times New Roman" w:cs="Times New Roman"/>
          <w:spacing w:val="-4"/>
          <w:sz w:val="28"/>
          <w:lang w:eastAsia="ru-RU"/>
        </w:rPr>
        <w:t xml:space="preserve">.  и экспертиза  на 228,0 тыс. руб. </w:t>
      </w:r>
      <w:r w:rsidR="00F372BA" w:rsidRPr="00F372BA">
        <w:rPr>
          <w:rFonts w:ascii="Times New Roman" w:eastAsia="Times New Roman" w:hAnsi="Times New Roman" w:cs="Times New Roman"/>
          <w:spacing w:val="-4"/>
          <w:sz w:val="28"/>
          <w:lang w:eastAsia="ru-RU"/>
        </w:rPr>
        <w:t>В плане 2026 года капитальный ремонт</w:t>
      </w:r>
      <w:r w:rsidRPr="00F372BA">
        <w:rPr>
          <w:rFonts w:ascii="Times New Roman" w:eastAsia="Times New Roman" w:hAnsi="Times New Roman" w:cs="Times New Roman"/>
          <w:spacing w:val="-4"/>
          <w:sz w:val="28"/>
          <w:lang w:eastAsia="ru-RU"/>
        </w:rPr>
        <w:t xml:space="preserve"> данного учреждения</w:t>
      </w:r>
      <w:r w:rsidR="00F372BA" w:rsidRPr="00F372BA">
        <w:rPr>
          <w:rFonts w:ascii="Times New Roman" w:eastAsia="Times New Roman" w:hAnsi="Times New Roman" w:cs="Times New Roman"/>
          <w:spacing w:val="-4"/>
          <w:sz w:val="28"/>
          <w:lang w:eastAsia="ru-RU"/>
        </w:rPr>
        <w:t>, финансирование</w:t>
      </w:r>
      <w:r w:rsidRPr="00F372BA">
        <w:rPr>
          <w:rFonts w:ascii="Times New Roman" w:eastAsia="Times New Roman" w:hAnsi="Times New Roman" w:cs="Times New Roman"/>
          <w:spacing w:val="-4"/>
          <w:sz w:val="28"/>
          <w:lang w:eastAsia="ru-RU"/>
        </w:rPr>
        <w:t xml:space="preserve"> 29433,0 </w:t>
      </w:r>
      <w:proofErr w:type="spellStart"/>
      <w:r w:rsidRPr="00F372BA">
        <w:rPr>
          <w:rFonts w:ascii="Times New Roman" w:eastAsia="Times New Roman" w:hAnsi="Times New Roman" w:cs="Times New Roman"/>
          <w:spacing w:val="-4"/>
          <w:sz w:val="28"/>
          <w:lang w:eastAsia="ru-RU"/>
        </w:rPr>
        <w:t>тыс.руб</w:t>
      </w:r>
      <w:proofErr w:type="spellEnd"/>
      <w:r w:rsidRPr="00F372BA">
        <w:rPr>
          <w:rFonts w:ascii="Times New Roman" w:eastAsia="Times New Roman" w:hAnsi="Times New Roman" w:cs="Times New Roman"/>
          <w:spacing w:val="-4"/>
          <w:sz w:val="28"/>
          <w:lang w:eastAsia="ru-RU"/>
        </w:rPr>
        <w:t xml:space="preserve">. </w:t>
      </w:r>
    </w:p>
    <w:p w:rsidR="00C74655" w:rsidRPr="00741097" w:rsidRDefault="00FB30C9" w:rsidP="00C74655">
      <w:pPr>
        <w:spacing w:after="0" w:line="240" w:lineRule="auto"/>
        <w:jc w:val="both"/>
        <w:rPr>
          <w:rFonts w:ascii="Times New Roman" w:eastAsia="Times New Roman" w:hAnsi="Times New Roman" w:cs="Times New Roman"/>
          <w:spacing w:val="-4"/>
          <w:sz w:val="28"/>
          <w:lang w:eastAsia="ru-RU"/>
        </w:rPr>
      </w:pPr>
      <w:r w:rsidRPr="007E4D35">
        <w:rPr>
          <w:rFonts w:ascii="Times New Roman" w:eastAsia="Times New Roman" w:hAnsi="Times New Roman" w:cs="Times New Roman"/>
          <w:color w:val="00B050"/>
          <w:spacing w:val="-4"/>
          <w:sz w:val="28"/>
          <w:lang w:eastAsia="ru-RU"/>
        </w:rPr>
        <w:tab/>
      </w:r>
      <w:r w:rsidR="00C74655" w:rsidRPr="00741097">
        <w:rPr>
          <w:rFonts w:ascii="Times New Roman" w:eastAsia="Times New Roman" w:hAnsi="Times New Roman" w:cs="Times New Roman"/>
          <w:spacing w:val="-4"/>
          <w:sz w:val="28"/>
          <w:lang w:eastAsia="ru-RU"/>
        </w:rPr>
        <w:t>По национальному проекту  «</w:t>
      </w:r>
      <w:r w:rsidR="00B67ED6" w:rsidRPr="00741097">
        <w:rPr>
          <w:rFonts w:ascii="Times New Roman" w:eastAsia="Times New Roman" w:hAnsi="Times New Roman" w:cs="Times New Roman"/>
          <w:spacing w:val="-4"/>
          <w:sz w:val="28"/>
          <w:lang w:eastAsia="ru-RU"/>
        </w:rPr>
        <w:t>Семья</w:t>
      </w:r>
      <w:r w:rsidR="00C74655" w:rsidRPr="00741097">
        <w:rPr>
          <w:rFonts w:ascii="Times New Roman" w:eastAsia="Times New Roman" w:hAnsi="Times New Roman" w:cs="Times New Roman"/>
          <w:spacing w:val="-4"/>
          <w:sz w:val="28"/>
          <w:lang w:eastAsia="ru-RU"/>
        </w:rPr>
        <w:t>»</w:t>
      </w:r>
      <w:r w:rsidR="00B67ED6" w:rsidRPr="00741097">
        <w:rPr>
          <w:rFonts w:ascii="Times New Roman" w:eastAsia="Times New Roman" w:hAnsi="Times New Roman" w:cs="Times New Roman"/>
          <w:spacing w:val="-4"/>
          <w:sz w:val="28"/>
          <w:lang w:eastAsia="ru-RU"/>
        </w:rPr>
        <w:t xml:space="preserve"> (раннее – «Культура») в 2025</w:t>
      </w:r>
      <w:r w:rsidR="00C74655" w:rsidRPr="00741097">
        <w:rPr>
          <w:rFonts w:ascii="Times New Roman" w:eastAsia="Times New Roman" w:hAnsi="Times New Roman" w:cs="Times New Roman"/>
          <w:spacing w:val="-4"/>
          <w:sz w:val="28"/>
          <w:lang w:eastAsia="ru-RU"/>
        </w:rPr>
        <w:t xml:space="preserve"> году подали заявки на обучение (ку</w:t>
      </w:r>
      <w:r w:rsidR="00B67ED6" w:rsidRPr="00741097">
        <w:rPr>
          <w:rFonts w:ascii="Times New Roman" w:eastAsia="Times New Roman" w:hAnsi="Times New Roman" w:cs="Times New Roman"/>
          <w:spacing w:val="-4"/>
          <w:sz w:val="28"/>
          <w:lang w:eastAsia="ru-RU"/>
        </w:rPr>
        <w:t xml:space="preserve">рсы повышения квалификации)  - </w:t>
      </w:r>
      <w:r w:rsidR="00741097" w:rsidRPr="00741097">
        <w:rPr>
          <w:rFonts w:ascii="Times New Roman" w:eastAsia="Times New Roman" w:hAnsi="Times New Roman" w:cs="Times New Roman"/>
          <w:spacing w:val="-4"/>
          <w:sz w:val="28"/>
          <w:lang w:eastAsia="ru-RU"/>
        </w:rPr>
        <w:t>18</w:t>
      </w:r>
      <w:r w:rsidR="00C74655" w:rsidRPr="00741097">
        <w:rPr>
          <w:rFonts w:ascii="Times New Roman" w:eastAsia="Times New Roman" w:hAnsi="Times New Roman" w:cs="Times New Roman"/>
          <w:spacing w:val="-4"/>
          <w:sz w:val="28"/>
          <w:lang w:eastAsia="ru-RU"/>
        </w:rPr>
        <w:t xml:space="preserve"> человек.</w:t>
      </w:r>
      <w:r w:rsidR="00B67ED6" w:rsidRPr="00741097">
        <w:rPr>
          <w:rFonts w:ascii="Times New Roman" w:eastAsia="Times New Roman" w:hAnsi="Times New Roman" w:cs="Times New Roman"/>
          <w:spacing w:val="-4"/>
          <w:sz w:val="28"/>
          <w:lang w:eastAsia="ru-RU"/>
        </w:rPr>
        <w:t xml:space="preserve"> С 2026 по 2028 год  планируется подать ещё </w:t>
      </w:r>
      <w:r w:rsidR="00741097" w:rsidRPr="00741097">
        <w:rPr>
          <w:rFonts w:ascii="Times New Roman" w:eastAsia="Times New Roman" w:hAnsi="Times New Roman" w:cs="Times New Roman"/>
          <w:spacing w:val="-4"/>
          <w:sz w:val="28"/>
          <w:lang w:eastAsia="ru-RU"/>
        </w:rPr>
        <w:t>25</w:t>
      </w:r>
      <w:r w:rsidR="00B67ED6" w:rsidRPr="00741097">
        <w:rPr>
          <w:rFonts w:ascii="Times New Roman" w:eastAsia="Times New Roman" w:hAnsi="Times New Roman" w:cs="Times New Roman"/>
          <w:spacing w:val="-4"/>
          <w:sz w:val="28"/>
          <w:lang w:eastAsia="ru-RU"/>
        </w:rPr>
        <w:t xml:space="preserve"> заявок</w:t>
      </w:r>
      <w:r w:rsidR="00C74655" w:rsidRPr="00741097">
        <w:rPr>
          <w:rFonts w:ascii="Times New Roman" w:eastAsia="Times New Roman" w:hAnsi="Times New Roman" w:cs="Times New Roman"/>
          <w:spacing w:val="-4"/>
          <w:sz w:val="28"/>
          <w:lang w:eastAsia="ru-RU"/>
        </w:rPr>
        <w:t xml:space="preserve">. </w:t>
      </w:r>
    </w:p>
    <w:p w:rsidR="00B67ED6" w:rsidRDefault="00FB30C9" w:rsidP="00B67ED6">
      <w:pPr>
        <w:spacing w:after="0" w:line="240" w:lineRule="auto"/>
        <w:jc w:val="both"/>
        <w:rPr>
          <w:rFonts w:ascii="Times New Roman" w:eastAsia="Times New Roman" w:hAnsi="Times New Roman" w:cs="Times New Roman"/>
          <w:spacing w:val="-4"/>
          <w:sz w:val="28"/>
          <w:shd w:val="clear" w:color="auto" w:fill="FFFFFF"/>
          <w:lang w:eastAsia="ru-RU"/>
        </w:rPr>
      </w:pPr>
      <w:r w:rsidRPr="007E4D35">
        <w:rPr>
          <w:rFonts w:ascii="Times New Roman" w:eastAsia="Times New Roman" w:hAnsi="Times New Roman" w:cs="Times New Roman"/>
          <w:color w:val="00B050"/>
          <w:spacing w:val="-4"/>
          <w:sz w:val="28"/>
          <w:shd w:val="clear" w:color="auto" w:fill="FFFFFF"/>
          <w:lang w:eastAsia="ru-RU"/>
        </w:rPr>
        <w:t xml:space="preserve">    </w:t>
      </w:r>
      <w:r w:rsidR="00C74655" w:rsidRPr="007E4D35">
        <w:rPr>
          <w:rFonts w:ascii="Times New Roman" w:eastAsia="Times New Roman" w:hAnsi="Times New Roman" w:cs="Times New Roman"/>
          <w:color w:val="00B050"/>
          <w:spacing w:val="-4"/>
          <w:sz w:val="28"/>
          <w:shd w:val="clear" w:color="auto" w:fill="FFFFFF"/>
          <w:lang w:eastAsia="ru-RU"/>
        </w:rPr>
        <w:tab/>
      </w:r>
      <w:r w:rsidR="00B67ED6" w:rsidRPr="00B4526C">
        <w:rPr>
          <w:rFonts w:ascii="Times New Roman" w:eastAsia="Times New Roman" w:hAnsi="Times New Roman" w:cs="Times New Roman"/>
          <w:spacing w:val="-4"/>
          <w:sz w:val="28"/>
          <w:shd w:val="clear" w:color="auto" w:fill="FFFFFF"/>
          <w:lang w:eastAsia="ru-RU"/>
        </w:rPr>
        <w:t xml:space="preserve">Обеспеченность общедоступными библиотеками  за 1 полугодие 2025 года составила 1,0 учреждение на 1 тыс. населения. </w:t>
      </w:r>
    </w:p>
    <w:p w:rsidR="00B50C33" w:rsidRDefault="00B50C33" w:rsidP="00B50C33">
      <w:pPr>
        <w:pStyle w:val="af8"/>
        <w:shd w:val="clear" w:color="auto" w:fill="FFFFFF"/>
        <w:spacing w:before="0" w:beforeAutospacing="0" w:after="0" w:afterAutospacing="0"/>
        <w:jc w:val="both"/>
        <w:rPr>
          <w:color w:val="222222"/>
          <w:sz w:val="28"/>
          <w:szCs w:val="28"/>
        </w:rPr>
      </w:pPr>
      <w:r>
        <w:rPr>
          <w:spacing w:val="-4"/>
          <w:sz w:val="28"/>
          <w:shd w:val="clear" w:color="auto" w:fill="FFFFFF"/>
        </w:rPr>
        <w:tab/>
      </w:r>
      <w:r w:rsidRPr="00B50C33">
        <w:rPr>
          <w:spacing w:val="-4"/>
          <w:sz w:val="28"/>
          <w:szCs w:val="28"/>
          <w:shd w:val="clear" w:color="auto" w:fill="FFFFFF"/>
        </w:rPr>
        <w:t xml:space="preserve">Центр культуры и досуга города Барабинска выиграл 3,0 </w:t>
      </w:r>
      <w:proofErr w:type="spellStart"/>
      <w:r w:rsidRPr="00B50C33">
        <w:rPr>
          <w:spacing w:val="-4"/>
          <w:sz w:val="28"/>
          <w:szCs w:val="28"/>
          <w:shd w:val="clear" w:color="auto" w:fill="FFFFFF"/>
        </w:rPr>
        <w:t>млн</w:t>
      </w:r>
      <w:proofErr w:type="gramStart"/>
      <w:r w:rsidRPr="00B50C33">
        <w:rPr>
          <w:spacing w:val="-4"/>
          <w:sz w:val="28"/>
          <w:szCs w:val="28"/>
          <w:shd w:val="clear" w:color="auto" w:fill="FFFFFF"/>
        </w:rPr>
        <w:t>.р</w:t>
      </w:r>
      <w:proofErr w:type="gramEnd"/>
      <w:r w:rsidRPr="00B50C33">
        <w:rPr>
          <w:spacing w:val="-4"/>
          <w:sz w:val="28"/>
          <w:szCs w:val="28"/>
          <w:shd w:val="clear" w:color="auto" w:fill="FFFFFF"/>
        </w:rPr>
        <w:t>уб</w:t>
      </w:r>
      <w:proofErr w:type="spellEnd"/>
      <w:r w:rsidRPr="00B50C33">
        <w:rPr>
          <w:spacing w:val="-4"/>
          <w:sz w:val="28"/>
          <w:szCs w:val="28"/>
          <w:shd w:val="clear" w:color="auto" w:fill="FFFFFF"/>
        </w:rPr>
        <w:t xml:space="preserve">., </w:t>
      </w:r>
      <w:r w:rsidRPr="00B50C33">
        <w:rPr>
          <w:color w:val="222222"/>
          <w:sz w:val="28"/>
          <w:szCs w:val="28"/>
        </w:rPr>
        <w:t>во всероссийском конкурсе среди Домов культуры для выявления лучших практик работы.</w:t>
      </w:r>
    </w:p>
    <w:p w:rsidR="00B50C33" w:rsidRPr="00B50C33" w:rsidRDefault="00B50C33" w:rsidP="00B50C33">
      <w:pPr>
        <w:pStyle w:val="af8"/>
        <w:shd w:val="clear" w:color="auto" w:fill="FFFFFF"/>
        <w:spacing w:before="0" w:beforeAutospacing="0" w:after="0" w:afterAutospacing="0"/>
        <w:ind w:firstLine="708"/>
        <w:jc w:val="both"/>
        <w:rPr>
          <w:color w:val="222222"/>
          <w:sz w:val="28"/>
          <w:szCs w:val="28"/>
        </w:rPr>
      </w:pPr>
      <w:r w:rsidRPr="00B50C33">
        <w:rPr>
          <w:color w:val="222222"/>
          <w:sz w:val="28"/>
          <w:szCs w:val="28"/>
        </w:rPr>
        <w:t>Выигрыш будет направлен на приобретение в 2026 году долгожданного светодиодного экрана в зрительный зал. На конкурс был представлен проект «Навстречу Великой Победе».</w:t>
      </w:r>
    </w:p>
    <w:p w:rsidR="00FB30C9" w:rsidRPr="00B4526C" w:rsidRDefault="00FB30C9" w:rsidP="00B50C33">
      <w:pPr>
        <w:spacing w:after="0" w:line="240" w:lineRule="auto"/>
        <w:jc w:val="both"/>
        <w:rPr>
          <w:rFonts w:ascii="Times New Roman" w:eastAsia="Times New Roman" w:hAnsi="Times New Roman" w:cs="Times New Roman"/>
          <w:spacing w:val="-4"/>
          <w:sz w:val="28"/>
          <w:shd w:val="clear" w:color="auto" w:fill="FFFFFF"/>
          <w:lang w:eastAsia="ru-RU"/>
        </w:rPr>
      </w:pPr>
      <w:r w:rsidRPr="00B4526C">
        <w:rPr>
          <w:rFonts w:ascii="Times New Roman" w:eastAsia="Times New Roman" w:hAnsi="Times New Roman" w:cs="Times New Roman"/>
          <w:spacing w:val="-4"/>
          <w:sz w:val="28"/>
          <w:shd w:val="clear" w:color="auto" w:fill="FFFFFF"/>
          <w:lang w:eastAsia="ru-RU"/>
        </w:rPr>
        <w:tab/>
      </w:r>
      <w:proofErr w:type="gramStart"/>
      <w:r w:rsidRPr="00B4526C">
        <w:rPr>
          <w:rFonts w:ascii="Times New Roman" w:eastAsia="Times New Roman" w:hAnsi="Times New Roman" w:cs="Times New Roman"/>
          <w:spacing w:val="-4"/>
          <w:sz w:val="28"/>
          <w:shd w:val="clear" w:color="auto" w:fill="FFFFFF"/>
          <w:lang w:eastAsia="ru-RU"/>
        </w:rPr>
        <w:t>В</w:t>
      </w:r>
      <w:proofErr w:type="gramEnd"/>
      <w:r w:rsidRPr="00B4526C">
        <w:rPr>
          <w:rFonts w:ascii="Times New Roman" w:eastAsia="Times New Roman" w:hAnsi="Times New Roman" w:cs="Times New Roman"/>
          <w:spacing w:val="-4"/>
          <w:sz w:val="28"/>
          <w:shd w:val="clear" w:color="auto" w:fill="FFFFFF"/>
          <w:lang w:eastAsia="ru-RU"/>
        </w:rPr>
        <w:t xml:space="preserve"> </w:t>
      </w:r>
      <w:proofErr w:type="gramStart"/>
      <w:r w:rsidRPr="00B4526C">
        <w:rPr>
          <w:rFonts w:ascii="Times New Roman" w:eastAsia="Times New Roman" w:hAnsi="Times New Roman" w:cs="Times New Roman"/>
          <w:spacing w:val="-4"/>
          <w:sz w:val="28"/>
          <w:shd w:val="clear" w:color="auto" w:fill="FFFFFF"/>
          <w:lang w:eastAsia="ru-RU"/>
        </w:rPr>
        <w:t>Барабинском</w:t>
      </w:r>
      <w:proofErr w:type="gramEnd"/>
      <w:r w:rsidRPr="00B4526C">
        <w:rPr>
          <w:rFonts w:ascii="Times New Roman" w:eastAsia="Times New Roman" w:hAnsi="Times New Roman" w:cs="Times New Roman"/>
          <w:spacing w:val="-4"/>
          <w:sz w:val="28"/>
          <w:shd w:val="clear" w:color="auto" w:fill="FFFFFF"/>
          <w:lang w:eastAsia="ru-RU"/>
        </w:rPr>
        <w:t xml:space="preserve"> районе появилась центральная библиотечная система, которая позволила привести в систему комплектование, обработку и каталогизацию фондов, а также  работу с читателями на основе использования единого фонда литературы. Позволила разумно распределять средства, поочередно ремонтировать библиотеки, приобретать для библиотек технику и оборудование, организовывать курсы повышения квалификации для библиотекарей открылся новый детский зал, который оснащён новым современным оборудованием и детской литературой.</w:t>
      </w:r>
    </w:p>
    <w:p w:rsidR="00FB30C9" w:rsidRPr="00B4526C" w:rsidRDefault="00FB30C9" w:rsidP="00FB30C9">
      <w:pPr>
        <w:tabs>
          <w:tab w:val="left" w:pos="0"/>
        </w:tabs>
        <w:spacing w:after="0" w:line="240" w:lineRule="auto"/>
        <w:ind w:firstLine="567"/>
        <w:jc w:val="both"/>
        <w:rPr>
          <w:rFonts w:ascii="Times New Roman" w:eastAsia="Times New Roman" w:hAnsi="Times New Roman" w:cs="Times New Roman"/>
          <w:spacing w:val="-4"/>
          <w:sz w:val="28"/>
          <w:lang w:eastAsia="ru-RU"/>
        </w:rPr>
      </w:pPr>
      <w:r w:rsidRPr="00B4526C">
        <w:rPr>
          <w:rFonts w:ascii="Times New Roman" w:eastAsia="Times New Roman" w:hAnsi="Times New Roman" w:cs="Times New Roman"/>
          <w:spacing w:val="-4"/>
          <w:sz w:val="28"/>
          <w:lang w:eastAsia="ru-RU"/>
        </w:rPr>
        <w:t xml:space="preserve">  Активное развитие в районе получает музейная деятельность и охрана памятников. </w:t>
      </w:r>
      <w:proofErr w:type="spellStart"/>
      <w:r w:rsidRPr="00B4526C">
        <w:rPr>
          <w:rFonts w:ascii="Times New Roman" w:eastAsia="Times New Roman" w:hAnsi="Times New Roman" w:cs="Times New Roman"/>
          <w:spacing w:val="-4"/>
          <w:sz w:val="28"/>
          <w:lang w:eastAsia="ru-RU"/>
        </w:rPr>
        <w:t>Барабинский</w:t>
      </w:r>
      <w:proofErr w:type="spellEnd"/>
      <w:r w:rsidRPr="00B4526C">
        <w:rPr>
          <w:rFonts w:ascii="Times New Roman" w:eastAsia="Times New Roman" w:hAnsi="Times New Roman" w:cs="Times New Roman"/>
          <w:spacing w:val="-4"/>
          <w:sz w:val="28"/>
          <w:lang w:eastAsia="ru-RU"/>
        </w:rPr>
        <w:t xml:space="preserve"> краеведческий музей увеличивает свои экспозиции и направления выставочной деятельности. Ежегодно происходит увеличение единиц хранения основного фонда, в плановом периоде предполагается его увеличение на 1-2%.</w:t>
      </w:r>
    </w:p>
    <w:p w:rsidR="000D4BB0" w:rsidRPr="009F704E" w:rsidRDefault="00FB30C9" w:rsidP="009F704E">
      <w:pPr>
        <w:tabs>
          <w:tab w:val="left" w:pos="0"/>
        </w:tabs>
        <w:spacing w:after="0" w:line="240" w:lineRule="auto"/>
        <w:jc w:val="both"/>
        <w:rPr>
          <w:rFonts w:ascii="Times New Roman" w:eastAsia="Times New Roman" w:hAnsi="Times New Roman" w:cs="Times New Roman"/>
          <w:sz w:val="28"/>
          <w:lang w:eastAsia="ru-RU"/>
        </w:rPr>
      </w:pPr>
      <w:r w:rsidRPr="00B4526C">
        <w:rPr>
          <w:rFonts w:ascii="Times New Roman" w:eastAsia="Times New Roman" w:hAnsi="Times New Roman" w:cs="Times New Roman"/>
          <w:sz w:val="28"/>
          <w:lang w:eastAsia="ru-RU"/>
        </w:rPr>
        <w:tab/>
        <w:t xml:space="preserve">При эффективной реализации мероприятий по созданию благоприятных условий для творческого развития личности, повышению доступности и </w:t>
      </w:r>
      <w:proofErr w:type="gramStart"/>
      <w:r w:rsidRPr="00B4526C">
        <w:rPr>
          <w:rFonts w:ascii="Times New Roman" w:eastAsia="Times New Roman" w:hAnsi="Times New Roman" w:cs="Times New Roman"/>
          <w:sz w:val="28"/>
          <w:lang w:eastAsia="ru-RU"/>
        </w:rPr>
        <w:t>качества</w:t>
      </w:r>
      <w:proofErr w:type="gramEnd"/>
      <w:r w:rsidRPr="00B4526C">
        <w:rPr>
          <w:rFonts w:ascii="Times New Roman" w:eastAsia="Times New Roman" w:hAnsi="Times New Roman" w:cs="Times New Roman"/>
          <w:sz w:val="28"/>
          <w:lang w:eastAsia="ru-RU"/>
        </w:rPr>
        <w:t xml:space="preserve"> культурных благ для населения, сохранению нематериального и материального культурного наследия, содействию в укреплении гражданского единства </w:t>
      </w:r>
      <w:r w:rsidRPr="00B4526C">
        <w:rPr>
          <w:rFonts w:ascii="Times New Roman" w:eastAsia="Times New Roman" w:hAnsi="Times New Roman" w:cs="Times New Roman"/>
          <w:sz w:val="28"/>
          <w:lang w:eastAsia="ru-RU"/>
        </w:rPr>
        <w:lastRenderedPageBreak/>
        <w:t>многонационального народа (российской нации), проживающего на территории Ба</w:t>
      </w:r>
      <w:r w:rsidR="00B67ED6" w:rsidRPr="00B4526C">
        <w:rPr>
          <w:rFonts w:ascii="Times New Roman" w:eastAsia="Times New Roman" w:hAnsi="Times New Roman" w:cs="Times New Roman"/>
          <w:sz w:val="28"/>
          <w:lang w:eastAsia="ru-RU"/>
        </w:rPr>
        <w:t>рабинского района, в период 2026-2028</w:t>
      </w:r>
      <w:r w:rsidRPr="00B4526C">
        <w:rPr>
          <w:rFonts w:ascii="Times New Roman" w:eastAsia="Times New Roman" w:hAnsi="Times New Roman" w:cs="Times New Roman"/>
          <w:sz w:val="28"/>
          <w:lang w:eastAsia="ru-RU"/>
        </w:rPr>
        <w:t xml:space="preserve"> годов будет обеспечено повышение эффективности использования потенциала сферы культуры Барабинского района, ежего</w:t>
      </w:r>
      <w:r w:rsidR="00B67ED6" w:rsidRPr="00B4526C">
        <w:rPr>
          <w:rFonts w:ascii="Times New Roman" w:eastAsia="Times New Roman" w:hAnsi="Times New Roman" w:cs="Times New Roman"/>
          <w:sz w:val="28"/>
          <w:lang w:eastAsia="ru-RU"/>
        </w:rPr>
        <w:t>дно будет реализовано не менее 4</w:t>
      </w:r>
      <w:r w:rsidRPr="00B4526C">
        <w:rPr>
          <w:rFonts w:ascii="Times New Roman" w:eastAsia="Times New Roman" w:hAnsi="Times New Roman" w:cs="Times New Roman"/>
          <w:sz w:val="28"/>
          <w:lang w:eastAsia="ru-RU"/>
        </w:rPr>
        <w:t xml:space="preserve">000 мероприятий.  </w:t>
      </w:r>
      <w:bookmarkStart w:id="29" w:name="_Toc460227803"/>
      <w:bookmarkStart w:id="30" w:name="_Toc460227948"/>
      <w:bookmarkStart w:id="31" w:name="_Toc490581231"/>
      <w:bookmarkStart w:id="32" w:name="_Toc17290073"/>
      <w:bookmarkEnd w:id="28"/>
    </w:p>
    <w:p w:rsidR="00DC0863" w:rsidRDefault="00DC0863" w:rsidP="00BC68A4">
      <w:pPr>
        <w:tabs>
          <w:tab w:val="left" w:pos="0"/>
        </w:tabs>
        <w:spacing w:after="0" w:line="240" w:lineRule="auto"/>
        <w:jc w:val="center"/>
        <w:rPr>
          <w:rFonts w:ascii="Times New Roman" w:eastAsia="Calibri" w:hAnsi="Times New Roman" w:cs="Times New Roman"/>
          <w:b/>
          <w:sz w:val="28"/>
          <w:szCs w:val="28"/>
          <w:lang w:eastAsia="ru-RU"/>
        </w:rPr>
      </w:pPr>
    </w:p>
    <w:p w:rsidR="00DC0863" w:rsidRDefault="00DC0863" w:rsidP="00BC68A4">
      <w:pPr>
        <w:tabs>
          <w:tab w:val="left" w:pos="0"/>
        </w:tabs>
        <w:spacing w:after="0" w:line="240" w:lineRule="auto"/>
        <w:jc w:val="center"/>
        <w:rPr>
          <w:rFonts w:ascii="Times New Roman" w:eastAsia="Calibri" w:hAnsi="Times New Roman" w:cs="Times New Roman"/>
          <w:b/>
          <w:sz w:val="28"/>
          <w:szCs w:val="28"/>
          <w:lang w:eastAsia="ru-RU"/>
        </w:rPr>
      </w:pPr>
    </w:p>
    <w:p w:rsidR="00BC68A4" w:rsidRPr="00804AEB" w:rsidRDefault="00BC68A4" w:rsidP="00BC68A4">
      <w:pPr>
        <w:tabs>
          <w:tab w:val="left" w:pos="0"/>
        </w:tabs>
        <w:spacing w:after="0" w:line="240" w:lineRule="auto"/>
        <w:jc w:val="center"/>
        <w:rPr>
          <w:rFonts w:ascii="Times New Roman" w:eastAsia="Calibri" w:hAnsi="Times New Roman" w:cs="Times New Roman"/>
          <w:b/>
          <w:sz w:val="28"/>
          <w:szCs w:val="28"/>
          <w:lang w:eastAsia="ru-RU"/>
        </w:rPr>
      </w:pPr>
      <w:r w:rsidRPr="00804AEB">
        <w:rPr>
          <w:rFonts w:ascii="Times New Roman" w:eastAsia="Calibri" w:hAnsi="Times New Roman" w:cs="Times New Roman"/>
          <w:b/>
          <w:sz w:val="28"/>
          <w:szCs w:val="28"/>
          <w:lang w:eastAsia="ru-RU"/>
        </w:rPr>
        <w:t>5.4.6. Молодёжная политика</w:t>
      </w:r>
    </w:p>
    <w:p w:rsidR="00BC68A4" w:rsidRPr="00804AEB" w:rsidRDefault="00BC68A4" w:rsidP="00BC68A4">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804AEB">
        <w:rPr>
          <w:rFonts w:ascii="Times New Roman" w:eastAsia="Calibri" w:hAnsi="Times New Roman" w:cs="Times New Roman"/>
          <w:spacing w:val="-4"/>
          <w:sz w:val="28"/>
          <w:szCs w:val="28"/>
          <w:lang w:eastAsia="ru-RU"/>
        </w:rPr>
        <w:t>Цель – максимальное развитие потенциала молодежи в интересах социально-экономического, общественно-политического и культурного развития региона.</w:t>
      </w:r>
    </w:p>
    <w:p w:rsidR="00BC68A4" w:rsidRPr="00804AEB" w:rsidRDefault="00BC68A4" w:rsidP="00BC68A4">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804AEB">
        <w:rPr>
          <w:rFonts w:ascii="Times New Roman" w:eastAsia="Calibri" w:hAnsi="Times New Roman" w:cs="Times New Roman"/>
          <w:spacing w:val="-4"/>
          <w:sz w:val="28"/>
          <w:szCs w:val="28"/>
          <w:lang w:eastAsia="ru-RU"/>
        </w:rPr>
        <w:t>Содействие развитию потенциала молодежи в интересах социально-экономического, общественно-политического и культурного развития региона осуществляется в рамках:</w:t>
      </w:r>
    </w:p>
    <w:p w:rsidR="00BC68A4" w:rsidRPr="00804AEB" w:rsidRDefault="002A7874" w:rsidP="009A0327">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804AEB">
        <w:rPr>
          <w:rFonts w:ascii="Times New Roman" w:eastAsia="Calibri" w:hAnsi="Times New Roman" w:cs="Times New Roman"/>
          <w:sz w:val="28"/>
          <w:szCs w:val="28"/>
          <w:lang w:eastAsia="ru-RU"/>
        </w:rPr>
        <w:t>-</w:t>
      </w:r>
      <w:r w:rsidR="00BC68A4" w:rsidRPr="00804AEB">
        <w:rPr>
          <w:rFonts w:ascii="Times New Roman" w:eastAsia="Calibri" w:hAnsi="Times New Roman" w:cs="Times New Roman"/>
          <w:sz w:val="28"/>
          <w:szCs w:val="28"/>
          <w:lang w:eastAsia="ru-RU"/>
        </w:rPr>
        <w:t>указа Президента Российской Федерации от 21.07.2020 № 474 «О  национальных целях развития Российской Федерации на период до 2030 года»;</w:t>
      </w:r>
    </w:p>
    <w:p w:rsidR="00BC68A4" w:rsidRPr="00804AEB" w:rsidRDefault="00BC68A4" w:rsidP="009A0327">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804AEB">
        <w:rPr>
          <w:rFonts w:ascii="Times New Roman" w:eastAsia="Calibri" w:hAnsi="Times New Roman" w:cs="Times New Roman"/>
          <w:sz w:val="28"/>
          <w:szCs w:val="28"/>
          <w:lang w:eastAsia="ru-RU"/>
        </w:rPr>
        <w:t xml:space="preserve">- национального проекта </w:t>
      </w:r>
      <w:r w:rsidR="002A7874" w:rsidRPr="00804AEB">
        <w:rPr>
          <w:rFonts w:ascii="Times New Roman" w:eastAsia="Calibri" w:hAnsi="Times New Roman" w:cs="Times New Roman"/>
          <w:sz w:val="28"/>
          <w:szCs w:val="28"/>
          <w:lang w:eastAsia="ru-RU"/>
        </w:rPr>
        <w:t xml:space="preserve">«Молодёжь и дети» ранее </w:t>
      </w:r>
      <w:r w:rsidRPr="00804AEB">
        <w:rPr>
          <w:rFonts w:ascii="Times New Roman" w:eastAsia="Calibri" w:hAnsi="Times New Roman" w:cs="Times New Roman"/>
          <w:sz w:val="28"/>
          <w:szCs w:val="28"/>
          <w:lang w:eastAsia="ru-RU"/>
        </w:rPr>
        <w:t>«Образование»</w:t>
      </w:r>
      <w:r w:rsidR="007921FF" w:rsidRPr="00804AEB">
        <w:rPr>
          <w:rFonts w:ascii="Times New Roman" w:eastAsia="Calibri" w:hAnsi="Times New Roman" w:cs="Times New Roman"/>
          <w:sz w:val="28"/>
          <w:szCs w:val="28"/>
          <w:lang w:eastAsia="ru-RU"/>
        </w:rPr>
        <w:t>;</w:t>
      </w:r>
      <w:r w:rsidRPr="00804AEB">
        <w:rPr>
          <w:rFonts w:ascii="Times New Roman" w:eastAsia="Calibri" w:hAnsi="Times New Roman" w:cs="Times New Roman"/>
          <w:sz w:val="28"/>
          <w:szCs w:val="28"/>
          <w:lang w:eastAsia="ru-RU"/>
        </w:rPr>
        <w:t xml:space="preserve"> </w:t>
      </w:r>
    </w:p>
    <w:p w:rsidR="00BC68A4" w:rsidRPr="00804AEB" w:rsidRDefault="00BC68A4" w:rsidP="00BC68A4">
      <w:pPr>
        <w:widowControl w:val="0"/>
        <w:tabs>
          <w:tab w:val="left" w:pos="0"/>
        </w:tabs>
        <w:spacing w:after="0" w:line="240" w:lineRule="auto"/>
        <w:ind w:firstLine="567"/>
        <w:jc w:val="both"/>
        <w:rPr>
          <w:rFonts w:ascii="Times New Roman" w:eastAsia="Calibri" w:hAnsi="Times New Roman" w:cs="Times New Roman"/>
          <w:sz w:val="28"/>
          <w:szCs w:val="28"/>
          <w:lang w:eastAsia="ru-RU"/>
        </w:rPr>
      </w:pPr>
      <w:r w:rsidRPr="00804AEB">
        <w:rPr>
          <w:rFonts w:ascii="Times New Roman" w:eastAsia="Calibri" w:hAnsi="Times New Roman" w:cs="Times New Roman"/>
          <w:spacing w:val="-4"/>
          <w:sz w:val="28"/>
          <w:szCs w:val="28"/>
          <w:lang w:eastAsia="ru-RU"/>
        </w:rPr>
        <w:t xml:space="preserve">- муниципальной программы «Развитие молодежной политики </w:t>
      </w:r>
      <w:proofErr w:type="gramStart"/>
      <w:r w:rsidRPr="00804AEB">
        <w:rPr>
          <w:rFonts w:ascii="Times New Roman" w:eastAsia="Calibri" w:hAnsi="Times New Roman" w:cs="Times New Roman"/>
          <w:spacing w:val="-4"/>
          <w:sz w:val="28"/>
          <w:szCs w:val="28"/>
          <w:lang w:eastAsia="ru-RU"/>
        </w:rPr>
        <w:t>в</w:t>
      </w:r>
      <w:proofErr w:type="gramEnd"/>
      <w:r w:rsidRPr="00804AEB">
        <w:rPr>
          <w:rFonts w:ascii="Times New Roman" w:eastAsia="Calibri" w:hAnsi="Times New Roman" w:cs="Times New Roman"/>
          <w:spacing w:val="-4"/>
          <w:sz w:val="28"/>
          <w:szCs w:val="28"/>
          <w:lang w:eastAsia="ru-RU"/>
        </w:rPr>
        <w:t xml:space="preserve"> </w:t>
      </w:r>
      <w:proofErr w:type="gramStart"/>
      <w:r w:rsidRPr="00804AEB">
        <w:rPr>
          <w:rFonts w:ascii="Times New Roman" w:eastAsia="Calibri" w:hAnsi="Times New Roman" w:cs="Times New Roman"/>
          <w:spacing w:val="-4"/>
          <w:sz w:val="28"/>
          <w:szCs w:val="28"/>
          <w:lang w:eastAsia="ru-RU"/>
        </w:rPr>
        <w:t>Барабинском</w:t>
      </w:r>
      <w:proofErr w:type="gramEnd"/>
      <w:r w:rsidRPr="00804AEB">
        <w:rPr>
          <w:rFonts w:ascii="Times New Roman" w:eastAsia="Calibri" w:hAnsi="Times New Roman" w:cs="Times New Roman"/>
          <w:spacing w:val="-4"/>
          <w:sz w:val="28"/>
          <w:szCs w:val="28"/>
          <w:lang w:eastAsia="ru-RU"/>
        </w:rPr>
        <w:t xml:space="preserve"> районе  Новосибирской области  на 2021 – 2026 годы», утвержденной постановлением администрации Барабинского района Новосибирской области от 13.11.2020года № 1298</w:t>
      </w:r>
      <w:r w:rsidRPr="00804AEB">
        <w:rPr>
          <w:rFonts w:ascii="Times New Roman" w:eastAsia="Calibri" w:hAnsi="Times New Roman" w:cs="Times New Roman"/>
          <w:sz w:val="28"/>
          <w:szCs w:val="28"/>
          <w:lang w:eastAsia="ru-RU"/>
        </w:rPr>
        <w:t>.</w:t>
      </w:r>
    </w:p>
    <w:p w:rsidR="00BC68A4" w:rsidRPr="00804AEB" w:rsidRDefault="00BC68A4" w:rsidP="00BC68A4">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804AEB">
        <w:rPr>
          <w:rFonts w:ascii="Times New Roman" w:eastAsia="Calibri" w:hAnsi="Times New Roman" w:cs="Times New Roman"/>
          <w:spacing w:val="-4"/>
          <w:sz w:val="28"/>
          <w:szCs w:val="28"/>
          <w:lang w:eastAsia="ru-RU"/>
        </w:rPr>
        <w:t xml:space="preserve">В сфере молодёжной политики Барабинского района ведется целенаправленная работа по формированию активной жизненной позиции молодого поколения района, а также реализация комплекса мер и мероприятий, направленных на духовно-нравственное и гражданское воспитание молодёжи района.  </w:t>
      </w:r>
    </w:p>
    <w:p w:rsidR="00BC68A4" w:rsidRPr="00804AEB" w:rsidRDefault="00BC68A4" w:rsidP="00BC68A4">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804AEB">
        <w:rPr>
          <w:rFonts w:ascii="Times New Roman" w:eastAsia="Calibri" w:hAnsi="Times New Roman" w:cs="Times New Roman"/>
          <w:spacing w:val="-4"/>
          <w:sz w:val="28"/>
          <w:szCs w:val="28"/>
          <w:lang w:eastAsia="ru-RU"/>
        </w:rPr>
        <w:t xml:space="preserve">В муниципальных образованиях Барабинского района при КДО работают методисты по спорту и молодёжной политике, которые проводят мероприятия для молодёжи согласно плану работ. </w:t>
      </w:r>
    </w:p>
    <w:p w:rsidR="00BC68A4" w:rsidRPr="00804AEB" w:rsidRDefault="00BC68A4" w:rsidP="00BC68A4">
      <w:pPr>
        <w:tabs>
          <w:tab w:val="left" w:pos="0"/>
        </w:tabs>
        <w:spacing w:after="0" w:line="240" w:lineRule="auto"/>
        <w:ind w:firstLine="567"/>
        <w:jc w:val="both"/>
        <w:rPr>
          <w:rFonts w:ascii="Times New Roman" w:eastAsia="Times New Roman" w:hAnsi="Times New Roman" w:cs="Times New Roman"/>
          <w:spacing w:val="-4"/>
          <w:sz w:val="28"/>
          <w:szCs w:val="28"/>
          <w:lang w:eastAsia="ru-RU"/>
        </w:rPr>
      </w:pPr>
      <w:r w:rsidRPr="00804AEB">
        <w:rPr>
          <w:rFonts w:ascii="Times New Roman" w:eastAsia="Times New Roman" w:hAnsi="Times New Roman" w:cs="Times New Roman"/>
          <w:spacing w:val="-4"/>
          <w:sz w:val="28"/>
          <w:szCs w:val="28"/>
          <w:lang w:eastAsia="ru-RU"/>
        </w:rPr>
        <w:t xml:space="preserve">Количество проведённых мероприятий в </w:t>
      </w:r>
      <w:r w:rsidR="009A0327" w:rsidRPr="00804AEB">
        <w:rPr>
          <w:rFonts w:ascii="Times New Roman" w:eastAsia="Times New Roman" w:hAnsi="Times New Roman" w:cs="Times New Roman"/>
          <w:spacing w:val="-4"/>
          <w:sz w:val="28"/>
          <w:szCs w:val="28"/>
          <w:lang w:eastAsia="ru-RU"/>
        </w:rPr>
        <w:t>сфере молодёжной политики к 2028</w:t>
      </w:r>
      <w:r w:rsidRPr="00804AEB">
        <w:rPr>
          <w:rFonts w:ascii="Times New Roman" w:eastAsia="Times New Roman" w:hAnsi="Times New Roman" w:cs="Times New Roman"/>
          <w:spacing w:val="-4"/>
          <w:sz w:val="28"/>
          <w:szCs w:val="28"/>
          <w:lang w:eastAsia="ru-RU"/>
        </w:rPr>
        <w:t xml:space="preserve"> году увеличи</w:t>
      </w:r>
      <w:r w:rsidR="009A0327" w:rsidRPr="00804AEB">
        <w:rPr>
          <w:rFonts w:ascii="Times New Roman" w:eastAsia="Times New Roman" w:hAnsi="Times New Roman" w:cs="Times New Roman"/>
          <w:spacing w:val="-4"/>
          <w:sz w:val="28"/>
          <w:szCs w:val="28"/>
          <w:lang w:eastAsia="ru-RU"/>
        </w:rPr>
        <w:t>тся и составит около 6</w:t>
      </w:r>
      <w:r w:rsidRPr="00804AEB">
        <w:rPr>
          <w:rFonts w:ascii="Times New Roman" w:eastAsia="Times New Roman" w:hAnsi="Times New Roman" w:cs="Times New Roman"/>
          <w:spacing w:val="-4"/>
          <w:sz w:val="28"/>
          <w:szCs w:val="28"/>
          <w:lang w:eastAsia="ru-RU"/>
        </w:rPr>
        <w:t>00 единиц в год. Количество проведённых мероприятий по патриотическому воспитанию граждан к концу прогнозн</w:t>
      </w:r>
      <w:r w:rsidR="009A0327" w:rsidRPr="00804AEB">
        <w:rPr>
          <w:rFonts w:ascii="Times New Roman" w:eastAsia="Times New Roman" w:hAnsi="Times New Roman" w:cs="Times New Roman"/>
          <w:spacing w:val="-4"/>
          <w:sz w:val="28"/>
          <w:szCs w:val="28"/>
          <w:lang w:eastAsia="ru-RU"/>
        </w:rPr>
        <w:t>ого периода составит не менее 300,</w:t>
      </w:r>
      <w:r w:rsidRPr="00804AEB">
        <w:rPr>
          <w:rFonts w:ascii="Times New Roman" w:eastAsia="Times New Roman" w:hAnsi="Times New Roman" w:cs="Times New Roman"/>
          <w:spacing w:val="-4"/>
          <w:sz w:val="28"/>
          <w:szCs w:val="28"/>
          <w:lang w:eastAsia="ru-RU"/>
        </w:rPr>
        <w:t xml:space="preserve"> ежегодно. </w:t>
      </w:r>
    </w:p>
    <w:p w:rsidR="00BC68A4" w:rsidRPr="00804AEB" w:rsidRDefault="00BC68A4" w:rsidP="00BC68A4">
      <w:pPr>
        <w:tabs>
          <w:tab w:val="left" w:pos="0"/>
        </w:tabs>
        <w:spacing w:after="0" w:line="240" w:lineRule="auto"/>
        <w:ind w:firstLine="567"/>
        <w:jc w:val="both"/>
        <w:rPr>
          <w:rFonts w:ascii="Times New Roman" w:eastAsia="Times New Roman" w:hAnsi="Times New Roman" w:cs="Times New Roman"/>
          <w:spacing w:val="-4"/>
          <w:sz w:val="28"/>
          <w:szCs w:val="28"/>
          <w:lang w:eastAsia="ru-RU"/>
        </w:rPr>
      </w:pPr>
      <w:r w:rsidRPr="00804AEB">
        <w:rPr>
          <w:rFonts w:ascii="Times New Roman" w:eastAsia="Times New Roman" w:hAnsi="Times New Roman" w:cs="Times New Roman"/>
          <w:spacing w:val="-4"/>
          <w:sz w:val="28"/>
          <w:szCs w:val="28"/>
          <w:lang w:eastAsia="ru-RU"/>
        </w:rPr>
        <w:t>На территории района ведут работу всероссийская общественная организация «Молодая Гвардия Единой России», Совет молодежи при Главе Барабинского района, военно-патриотические клубы и Юнармейские отряды, молодёжная избирательная комиссия, совет работающей молодёжи при организациях, которые принимают участие в различных акциях, форумах, мероприятиях. За счет активизации деятельности клубов и общественных объединений патриотической нап</w:t>
      </w:r>
      <w:r w:rsidR="009A0327" w:rsidRPr="00804AEB">
        <w:rPr>
          <w:rFonts w:ascii="Times New Roman" w:eastAsia="Times New Roman" w:hAnsi="Times New Roman" w:cs="Times New Roman"/>
          <w:spacing w:val="-4"/>
          <w:sz w:val="28"/>
          <w:szCs w:val="28"/>
          <w:lang w:eastAsia="ru-RU"/>
        </w:rPr>
        <w:t>равленности их количество к 2028</w:t>
      </w:r>
      <w:r w:rsidRPr="00804AEB">
        <w:rPr>
          <w:rFonts w:ascii="Times New Roman" w:eastAsia="Times New Roman" w:hAnsi="Times New Roman" w:cs="Times New Roman"/>
          <w:spacing w:val="-4"/>
          <w:sz w:val="28"/>
          <w:szCs w:val="28"/>
          <w:lang w:eastAsia="ru-RU"/>
        </w:rPr>
        <w:t xml:space="preserve"> году увеличится.</w:t>
      </w:r>
    </w:p>
    <w:p w:rsidR="00BC68A4" w:rsidRPr="00804AEB" w:rsidRDefault="00BC68A4" w:rsidP="00BC68A4">
      <w:pPr>
        <w:tabs>
          <w:tab w:val="left" w:pos="0"/>
        </w:tabs>
        <w:spacing w:after="0" w:line="240" w:lineRule="auto"/>
        <w:ind w:firstLine="567"/>
        <w:jc w:val="both"/>
        <w:rPr>
          <w:rFonts w:ascii="Times New Roman" w:eastAsia="Times New Roman" w:hAnsi="Times New Roman" w:cs="Times New Roman"/>
          <w:spacing w:val="-4"/>
          <w:sz w:val="28"/>
          <w:szCs w:val="28"/>
          <w:lang w:eastAsia="ru-RU"/>
        </w:rPr>
      </w:pPr>
      <w:r w:rsidRPr="00804AEB">
        <w:rPr>
          <w:rFonts w:ascii="Times New Roman" w:eastAsia="Times New Roman" w:hAnsi="Times New Roman" w:cs="Times New Roman"/>
          <w:spacing w:val="-4"/>
          <w:sz w:val="28"/>
          <w:szCs w:val="28"/>
          <w:lang w:eastAsia="ru-RU"/>
        </w:rPr>
        <w:t>В прогнозном периоде продолжится реализация проектов, направленных на поддержку и популяризацию инициатив и начинаний молодёжи в социально-экономической сфере.</w:t>
      </w:r>
    </w:p>
    <w:p w:rsidR="00BC68A4" w:rsidRDefault="00BC68A4" w:rsidP="00BC68A4">
      <w:pPr>
        <w:tabs>
          <w:tab w:val="left" w:pos="0"/>
        </w:tabs>
        <w:spacing w:after="0" w:line="240" w:lineRule="auto"/>
        <w:ind w:firstLine="567"/>
        <w:jc w:val="both"/>
        <w:rPr>
          <w:rFonts w:ascii="Times New Roman" w:eastAsia="Times New Roman" w:hAnsi="Times New Roman" w:cs="Times New Roman"/>
          <w:spacing w:val="-4"/>
          <w:sz w:val="28"/>
          <w:szCs w:val="28"/>
          <w:lang w:eastAsia="ru-RU"/>
        </w:rPr>
      </w:pPr>
      <w:r w:rsidRPr="00804AEB">
        <w:rPr>
          <w:rFonts w:ascii="Times New Roman" w:eastAsia="Times New Roman" w:hAnsi="Times New Roman" w:cs="Times New Roman"/>
          <w:spacing w:val="-4"/>
          <w:sz w:val="28"/>
          <w:szCs w:val="28"/>
          <w:lang w:eastAsia="ru-RU"/>
        </w:rPr>
        <w:t>Создание условий для молодёжных общественных организаций, движений, создание условий для развития лидерских качеств молодёжи и поддержка социально значимых проектов, инициированных молодёжью.</w:t>
      </w:r>
    </w:p>
    <w:p w:rsidR="00804AEB" w:rsidRPr="00804AEB" w:rsidRDefault="00804AEB" w:rsidP="00804AEB">
      <w:pPr>
        <w:tabs>
          <w:tab w:val="left" w:pos="0"/>
        </w:tabs>
        <w:spacing w:after="0" w:line="240" w:lineRule="auto"/>
        <w:ind w:firstLine="567"/>
        <w:jc w:val="both"/>
        <w:rPr>
          <w:rFonts w:ascii="Times New Roman" w:eastAsia="Times New Roman" w:hAnsi="Times New Roman" w:cs="Times New Roman"/>
          <w:spacing w:val="-4"/>
          <w:sz w:val="28"/>
          <w:szCs w:val="28"/>
          <w:lang w:eastAsia="ru-RU"/>
        </w:rPr>
      </w:pPr>
      <w:r w:rsidRPr="00804AEB">
        <w:rPr>
          <w:rFonts w:ascii="Times New Roman" w:eastAsia="Calibri" w:hAnsi="Times New Roman" w:cs="Times New Roman"/>
          <w:bCs/>
          <w:sz w:val="28"/>
          <w:szCs w:val="28"/>
        </w:rPr>
        <w:lastRenderedPageBreak/>
        <w:t>При реализации регионального проекта «Мы вместе (Воспитание гармонично развитой личности)» национального проекта «Молодежь и дети» увеличится количество участников добровольческой деятельности.</w:t>
      </w:r>
    </w:p>
    <w:p w:rsidR="00A53DDA" w:rsidRPr="008A5C15" w:rsidRDefault="00804AEB" w:rsidP="008A5C15">
      <w:pPr>
        <w:tabs>
          <w:tab w:val="left" w:pos="0"/>
        </w:tabs>
        <w:spacing w:after="0" w:line="240" w:lineRule="auto"/>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ab/>
      </w:r>
      <w:r w:rsidR="00BC68A4" w:rsidRPr="00804AEB">
        <w:rPr>
          <w:rFonts w:ascii="Times New Roman" w:eastAsia="Times New Roman" w:hAnsi="Times New Roman" w:cs="Times New Roman"/>
          <w:spacing w:val="-4"/>
          <w:sz w:val="28"/>
          <w:szCs w:val="28"/>
          <w:lang w:eastAsia="ru-RU"/>
        </w:rPr>
        <w:t>При эффективной реализации мероприятий, направленных на формирование условий для успешного развития потенциала молодежи в интересах общественно-политическог</w:t>
      </w:r>
      <w:r w:rsidR="009A0327" w:rsidRPr="00804AEB">
        <w:rPr>
          <w:rFonts w:ascii="Times New Roman" w:eastAsia="Times New Roman" w:hAnsi="Times New Roman" w:cs="Times New Roman"/>
          <w:spacing w:val="-4"/>
          <w:sz w:val="28"/>
          <w:szCs w:val="28"/>
          <w:lang w:eastAsia="ru-RU"/>
        </w:rPr>
        <w:t>о развития района за период 2026-2028</w:t>
      </w:r>
      <w:r w:rsidR="00BC68A4" w:rsidRPr="00804AEB">
        <w:rPr>
          <w:rFonts w:ascii="Times New Roman" w:eastAsia="Times New Roman" w:hAnsi="Times New Roman" w:cs="Times New Roman"/>
          <w:spacing w:val="-4"/>
          <w:sz w:val="28"/>
          <w:szCs w:val="28"/>
          <w:lang w:eastAsia="ru-RU"/>
        </w:rPr>
        <w:t xml:space="preserve"> годов будет обеспечено патриотическое воспитание подрастающего поколения в духе лучших культурных традиций страны.</w:t>
      </w:r>
    </w:p>
    <w:p w:rsidR="003B4F38" w:rsidRPr="002066EE" w:rsidRDefault="003B4F38" w:rsidP="003B4F38">
      <w:pPr>
        <w:tabs>
          <w:tab w:val="left" w:pos="0"/>
        </w:tabs>
        <w:spacing w:after="0" w:line="240" w:lineRule="auto"/>
        <w:jc w:val="center"/>
        <w:rPr>
          <w:rFonts w:ascii="Times New Roman" w:eastAsia="Calibri" w:hAnsi="Times New Roman" w:cs="Times New Roman"/>
          <w:b/>
          <w:sz w:val="28"/>
          <w:szCs w:val="28"/>
        </w:rPr>
      </w:pPr>
      <w:r w:rsidRPr="002066EE">
        <w:rPr>
          <w:rFonts w:ascii="Times New Roman" w:eastAsia="Calibri" w:hAnsi="Times New Roman" w:cs="Times New Roman"/>
          <w:b/>
          <w:sz w:val="28"/>
          <w:szCs w:val="28"/>
        </w:rPr>
        <w:t>5.4.7. Взаимодействие с общественностью</w:t>
      </w:r>
    </w:p>
    <w:p w:rsidR="00E96876" w:rsidRPr="002D2870" w:rsidRDefault="00E96876" w:rsidP="00E96876">
      <w:pPr>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D2870">
        <w:rPr>
          <w:rFonts w:ascii="Times New Roman" w:eastAsia="Times New Roman" w:hAnsi="Times New Roman" w:cs="Times New Roman"/>
          <w:sz w:val="28"/>
          <w:szCs w:val="28"/>
          <w:lang w:eastAsia="ru-RU"/>
        </w:rPr>
        <w:t>В районе большое внимание уделяется вовлечению граждан в процессы самоуправления. Благодаря конструктивному диалогу органов власти и общественности решаются многие вопросы. Немало сделано в части поддержки местных инициатив.</w:t>
      </w:r>
    </w:p>
    <w:p w:rsidR="002D2870" w:rsidRPr="002D2870" w:rsidRDefault="002D2870" w:rsidP="00E96876">
      <w:pPr>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D2870">
        <w:rPr>
          <w:rFonts w:ascii="Times New Roman" w:eastAsia="Times New Roman" w:hAnsi="Times New Roman" w:cs="Times New Roman"/>
          <w:sz w:val="28"/>
          <w:szCs w:val="28"/>
          <w:lang w:eastAsia="ru-RU"/>
        </w:rPr>
        <w:t>По состоянию на 01.10</w:t>
      </w:r>
      <w:r w:rsidR="00CC157C" w:rsidRPr="002D2870">
        <w:rPr>
          <w:rFonts w:ascii="Times New Roman" w:eastAsia="Times New Roman" w:hAnsi="Times New Roman" w:cs="Times New Roman"/>
          <w:sz w:val="28"/>
          <w:szCs w:val="28"/>
          <w:lang w:eastAsia="ru-RU"/>
        </w:rPr>
        <w:t>.2025</w:t>
      </w:r>
      <w:r w:rsidR="00E96876" w:rsidRPr="002D2870">
        <w:rPr>
          <w:rFonts w:ascii="Times New Roman" w:eastAsia="Times New Roman" w:hAnsi="Times New Roman" w:cs="Times New Roman"/>
          <w:sz w:val="28"/>
          <w:szCs w:val="28"/>
          <w:lang w:eastAsia="ru-RU"/>
        </w:rPr>
        <w:t xml:space="preserve"> года на территории Барабинского района действуют более 20 общественных объединений, 15 социально ориентированных некоммерческих организаций, 13 военно – патриотических </w:t>
      </w:r>
      <w:r w:rsidR="00CC157C" w:rsidRPr="002D2870">
        <w:rPr>
          <w:rFonts w:ascii="Times New Roman" w:eastAsia="Times New Roman" w:hAnsi="Times New Roman" w:cs="Times New Roman"/>
          <w:sz w:val="28"/>
          <w:szCs w:val="28"/>
          <w:lang w:eastAsia="ru-RU"/>
        </w:rPr>
        <w:t>клубов и объединений, а также 27</w:t>
      </w:r>
      <w:r w:rsidR="00E96876" w:rsidRPr="002D2870">
        <w:rPr>
          <w:rFonts w:ascii="Times New Roman" w:eastAsia="Times New Roman" w:hAnsi="Times New Roman" w:cs="Times New Roman"/>
          <w:sz w:val="28"/>
          <w:szCs w:val="28"/>
          <w:lang w:eastAsia="ru-RU"/>
        </w:rPr>
        <w:t xml:space="preserve"> территориально о</w:t>
      </w:r>
      <w:r w:rsidR="00CC157C" w:rsidRPr="002D2870">
        <w:rPr>
          <w:rFonts w:ascii="Times New Roman" w:eastAsia="Times New Roman" w:hAnsi="Times New Roman" w:cs="Times New Roman"/>
          <w:sz w:val="28"/>
          <w:szCs w:val="28"/>
          <w:lang w:eastAsia="ru-RU"/>
        </w:rPr>
        <w:t xml:space="preserve">бщественных самоуправлений. </w:t>
      </w:r>
    </w:p>
    <w:p w:rsidR="00E96876" w:rsidRPr="0053665A" w:rsidRDefault="00CC157C" w:rsidP="00E96876">
      <w:pPr>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665A">
        <w:rPr>
          <w:rFonts w:ascii="Times New Roman" w:eastAsia="Times New Roman" w:hAnsi="Times New Roman" w:cs="Times New Roman"/>
          <w:sz w:val="28"/>
          <w:szCs w:val="28"/>
          <w:lang w:eastAsia="ru-RU"/>
        </w:rPr>
        <w:t>На территории района продолжают своё действие м</w:t>
      </w:r>
      <w:r w:rsidR="00E96876" w:rsidRPr="0053665A">
        <w:rPr>
          <w:rFonts w:ascii="Times New Roman" w:eastAsia="Times New Roman" w:hAnsi="Times New Roman" w:cs="Times New Roman"/>
          <w:sz w:val="28"/>
          <w:szCs w:val="28"/>
          <w:lang w:eastAsia="ru-RU"/>
        </w:rPr>
        <w:t xml:space="preserve">униципальные программы, действующие на территории Барабинского района, «Поддержка социально-ориентированных некоммерческих организаций», «Развитие и поддержка территориального общественного самоуправления </w:t>
      </w:r>
      <w:proofErr w:type="gramStart"/>
      <w:r w:rsidR="00E96876" w:rsidRPr="0053665A">
        <w:rPr>
          <w:rFonts w:ascii="Times New Roman" w:eastAsia="Times New Roman" w:hAnsi="Times New Roman" w:cs="Times New Roman"/>
          <w:sz w:val="28"/>
          <w:szCs w:val="28"/>
          <w:lang w:eastAsia="ru-RU"/>
        </w:rPr>
        <w:t>в</w:t>
      </w:r>
      <w:proofErr w:type="gramEnd"/>
      <w:r w:rsidR="00E96876" w:rsidRPr="0053665A">
        <w:rPr>
          <w:rFonts w:ascii="Times New Roman" w:eastAsia="Times New Roman" w:hAnsi="Times New Roman" w:cs="Times New Roman"/>
          <w:sz w:val="28"/>
          <w:szCs w:val="28"/>
          <w:lang w:eastAsia="ru-RU"/>
        </w:rPr>
        <w:t xml:space="preserve"> </w:t>
      </w:r>
      <w:proofErr w:type="gramStart"/>
      <w:r w:rsidR="00E96876" w:rsidRPr="0053665A">
        <w:rPr>
          <w:rFonts w:ascii="Times New Roman" w:eastAsia="Times New Roman" w:hAnsi="Times New Roman" w:cs="Times New Roman"/>
          <w:sz w:val="28"/>
          <w:szCs w:val="28"/>
          <w:lang w:eastAsia="ru-RU"/>
        </w:rPr>
        <w:t>Барабинском</w:t>
      </w:r>
      <w:proofErr w:type="gramEnd"/>
      <w:r w:rsidR="00E96876" w:rsidRPr="0053665A">
        <w:rPr>
          <w:rFonts w:ascii="Times New Roman" w:eastAsia="Times New Roman" w:hAnsi="Times New Roman" w:cs="Times New Roman"/>
          <w:sz w:val="28"/>
          <w:szCs w:val="28"/>
          <w:lang w:eastAsia="ru-RU"/>
        </w:rPr>
        <w:t xml:space="preserve"> районе», </w:t>
      </w:r>
      <w:r w:rsidRPr="0053665A">
        <w:rPr>
          <w:rFonts w:ascii="Times New Roman" w:eastAsia="Times New Roman" w:hAnsi="Times New Roman" w:cs="Times New Roman"/>
          <w:sz w:val="28"/>
          <w:szCs w:val="28"/>
          <w:lang w:eastAsia="ru-RU"/>
        </w:rPr>
        <w:t xml:space="preserve">которые </w:t>
      </w:r>
      <w:r w:rsidR="00E96876" w:rsidRPr="0053665A">
        <w:rPr>
          <w:rFonts w:ascii="Times New Roman" w:eastAsia="Times New Roman" w:hAnsi="Times New Roman" w:cs="Times New Roman"/>
          <w:sz w:val="28"/>
          <w:szCs w:val="28"/>
          <w:lang w:eastAsia="ru-RU"/>
        </w:rPr>
        <w:t>стали одним из ключевых направлений в области взаимодействия органов местного самоуправления и общественности.</w:t>
      </w:r>
    </w:p>
    <w:p w:rsidR="00E96876" w:rsidRPr="0053665A" w:rsidRDefault="00E96876" w:rsidP="00E96876">
      <w:pPr>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665A">
        <w:rPr>
          <w:rFonts w:ascii="Times New Roman" w:eastAsia="Times New Roman" w:hAnsi="Times New Roman" w:cs="Times New Roman"/>
          <w:sz w:val="28"/>
          <w:szCs w:val="28"/>
          <w:lang w:eastAsia="ru-RU"/>
        </w:rPr>
        <w:t xml:space="preserve">В рамках действующих программ и при поддержке Правительства региона, проводится районные конкурсы для ТОС. </w:t>
      </w:r>
    </w:p>
    <w:p w:rsidR="0053665A" w:rsidRPr="0053665A" w:rsidRDefault="0053665A" w:rsidP="00E96876">
      <w:pPr>
        <w:spacing w:after="0" w:line="240" w:lineRule="auto"/>
        <w:ind w:firstLine="709"/>
        <w:jc w:val="both"/>
        <w:rPr>
          <w:rFonts w:ascii="Times New Roman" w:eastAsia="Times New Roman" w:hAnsi="Times New Roman" w:cs="Times New Roman"/>
          <w:sz w:val="28"/>
          <w:szCs w:val="28"/>
          <w:lang w:eastAsia="ru-RU"/>
        </w:rPr>
      </w:pPr>
      <w:r w:rsidRPr="0053665A">
        <w:rPr>
          <w:rFonts w:ascii="Times New Roman" w:eastAsia="Times New Roman" w:hAnsi="Times New Roman" w:cs="Times New Roman"/>
          <w:sz w:val="28"/>
          <w:szCs w:val="28"/>
          <w:lang w:eastAsia="ru-RU"/>
        </w:rPr>
        <w:t>Так в 2025</w:t>
      </w:r>
      <w:r w:rsidR="00E96876" w:rsidRPr="0053665A">
        <w:rPr>
          <w:rFonts w:ascii="Times New Roman" w:eastAsia="Times New Roman" w:hAnsi="Times New Roman" w:cs="Times New Roman"/>
          <w:sz w:val="28"/>
          <w:szCs w:val="28"/>
          <w:lang w:eastAsia="ru-RU"/>
        </w:rPr>
        <w:t xml:space="preserve"> году 15 заявок от ТОС стали победителями конкурса социально-значимых проектов на общую сумму 807,7 </w:t>
      </w:r>
      <w:proofErr w:type="spellStart"/>
      <w:r w:rsidR="00E96876" w:rsidRPr="0053665A">
        <w:rPr>
          <w:rFonts w:ascii="Times New Roman" w:eastAsia="Times New Roman" w:hAnsi="Times New Roman" w:cs="Times New Roman"/>
          <w:sz w:val="28"/>
          <w:szCs w:val="28"/>
          <w:lang w:eastAsia="ru-RU"/>
        </w:rPr>
        <w:t>тыс</w:t>
      </w:r>
      <w:proofErr w:type="gramStart"/>
      <w:r w:rsidR="00E96876" w:rsidRPr="0053665A">
        <w:rPr>
          <w:rFonts w:ascii="Times New Roman" w:eastAsia="Times New Roman" w:hAnsi="Times New Roman" w:cs="Times New Roman"/>
          <w:sz w:val="28"/>
          <w:szCs w:val="28"/>
          <w:lang w:eastAsia="ru-RU"/>
        </w:rPr>
        <w:t>.р</w:t>
      </w:r>
      <w:proofErr w:type="gramEnd"/>
      <w:r w:rsidR="00E96876" w:rsidRPr="0053665A">
        <w:rPr>
          <w:rFonts w:ascii="Times New Roman" w:eastAsia="Times New Roman" w:hAnsi="Times New Roman" w:cs="Times New Roman"/>
          <w:sz w:val="28"/>
          <w:szCs w:val="28"/>
          <w:lang w:eastAsia="ru-RU"/>
        </w:rPr>
        <w:t>у</w:t>
      </w:r>
      <w:r w:rsidR="00CA01D1" w:rsidRPr="0053665A">
        <w:rPr>
          <w:rFonts w:ascii="Times New Roman" w:eastAsia="Times New Roman" w:hAnsi="Times New Roman" w:cs="Times New Roman"/>
          <w:sz w:val="28"/>
          <w:szCs w:val="28"/>
          <w:lang w:eastAsia="ru-RU"/>
        </w:rPr>
        <w:t>б</w:t>
      </w:r>
      <w:proofErr w:type="spellEnd"/>
      <w:r w:rsidR="00E96876" w:rsidRPr="0053665A">
        <w:rPr>
          <w:rFonts w:ascii="Times New Roman" w:eastAsia="Times New Roman" w:hAnsi="Times New Roman" w:cs="Times New Roman"/>
          <w:sz w:val="28"/>
          <w:szCs w:val="28"/>
          <w:lang w:eastAsia="ru-RU"/>
        </w:rPr>
        <w:t xml:space="preserve">. </w:t>
      </w:r>
    </w:p>
    <w:p w:rsidR="0053665A" w:rsidRPr="0053665A" w:rsidRDefault="0053665A" w:rsidP="0053665A">
      <w:pPr>
        <w:spacing w:after="0" w:line="259" w:lineRule="auto"/>
        <w:ind w:firstLine="708"/>
        <w:jc w:val="both"/>
        <w:rPr>
          <w:rFonts w:ascii="Times New Roman" w:eastAsia="Calibri" w:hAnsi="Times New Roman" w:cs="Times New Roman"/>
          <w:sz w:val="28"/>
          <w:szCs w:val="28"/>
        </w:rPr>
      </w:pPr>
      <w:r w:rsidRPr="0053665A">
        <w:rPr>
          <w:rFonts w:ascii="Times New Roman" w:eastAsia="Calibri" w:hAnsi="Times New Roman" w:cs="Times New Roman"/>
          <w:sz w:val="28"/>
          <w:szCs w:val="28"/>
        </w:rPr>
        <w:t xml:space="preserve">Для </w:t>
      </w:r>
      <w:r>
        <w:rPr>
          <w:rFonts w:ascii="Times New Roman" w:eastAsia="Calibri" w:hAnsi="Times New Roman" w:cs="Times New Roman"/>
          <w:sz w:val="28"/>
          <w:szCs w:val="28"/>
        </w:rPr>
        <w:t xml:space="preserve">социально ориентированных некоммерческих организаций </w:t>
      </w:r>
      <w:r w:rsidRPr="0053665A">
        <w:rPr>
          <w:rFonts w:ascii="Times New Roman" w:eastAsia="Calibri" w:hAnsi="Times New Roman" w:cs="Times New Roman"/>
          <w:sz w:val="28"/>
          <w:szCs w:val="28"/>
        </w:rPr>
        <w:t xml:space="preserve">местного бюджета на субсидии организациям было направлено 840,0 тыс. рублей. МОО «Горизонт» и ОО «МОБР НОО ВОИ» стали победителями областного конкурса по предоставлению в 2025 году грантов в форме субсидий из областного бюджета Новосибирской области СО НКО на реализацию социально значимых проектов. Размеры грантов составили  498, 639 </w:t>
      </w:r>
      <w:proofErr w:type="spellStart"/>
      <w:r w:rsidRPr="0053665A">
        <w:rPr>
          <w:rFonts w:ascii="Times New Roman" w:eastAsia="Calibri" w:hAnsi="Times New Roman" w:cs="Times New Roman"/>
          <w:sz w:val="28"/>
          <w:szCs w:val="28"/>
        </w:rPr>
        <w:t>тыс</w:t>
      </w:r>
      <w:proofErr w:type="gramStart"/>
      <w:r w:rsidRPr="0053665A">
        <w:rPr>
          <w:rFonts w:ascii="Times New Roman" w:eastAsia="Calibri" w:hAnsi="Times New Roman" w:cs="Times New Roman"/>
          <w:sz w:val="28"/>
          <w:szCs w:val="28"/>
        </w:rPr>
        <w:t>.р</w:t>
      </w:r>
      <w:proofErr w:type="gramEnd"/>
      <w:r w:rsidRPr="0053665A">
        <w:rPr>
          <w:rFonts w:ascii="Times New Roman" w:eastAsia="Calibri" w:hAnsi="Times New Roman" w:cs="Times New Roman"/>
          <w:sz w:val="28"/>
          <w:szCs w:val="28"/>
        </w:rPr>
        <w:t>уб</w:t>
      </w:r>
      <w:proofErr w:type="spellEnd"/>
      <w:r w:rsidRPr="0053665A">
        <w:rPr>
          <w:rFonts w:ascii="Times New Roman" w:eastAsia="Calibri" w:hAnsi="Times New Roman" w:cs="Times New Roman"/>
          <w:sz w:val="28"/>
          <w:szCs w:val="28"/>
        </w:rPr>
        <w:t xml:space="preserve">. и 323, 0 </w:t>
      </w:r>
      <w:proofErr w:type="spellStart"/>
      <w:r w:rsidRPr="0053665A">
        <w:rPr>
          <w:rFonts w:ascii="Times New Roman" w:eastAsia="Calibri" w:hAnsi="Times New Roman" w:cs="Times New Roman"/>
          <w:sz w:val="28"/>
          <w:szCs w:val="28"/>
        </w:rPr>
        <w:t>тыс.руб</w:t>
      </w:r>
      <w:proofErr w:type="spellEnd"/>
      <w:r w:rsidRPr="0053665A">
        <w:rPr>
          <w:rFonts w:ascii="Times New Roman" w:eastAsia="Calibri" w:hAnsi="Times New Roman" w:cs="Times New Roman"/>
          <w:sz w:val="28"/>
          <w:szCs w:val="28"/>
        </w:rPr>
        <w:t>.</w:t>
      </w:r>
    </w:p>
    <w:p w:rsidR="0053665A" w:rsidRPr="0053665A" w:rsidRDefault="0053665A" w:rsidP="0053665A">
      <w:pPr>
        <w:spacing w:after="0" w:line="259"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Ресурсным центром </w:t>
      </w:r>
      <w:r w:rsidRPr="0053665A">
        <w:rPr>
          <w:rFonts w:ascii="Times New Roman" w:eastAsia="Calibri" w:hAnsi="Times New Roman" w:cs="Times New Roman"/>
          <w:sz w:val="28"/>
          <w:szCs w:val="28"/>
        </w:rPr>
        <w:t xml:space="preserve">МОО «Содружество» </w:t>
      </w:r>
      <w:r>
        <w:rPr>
          <w:rFonts w:ascii="Times New Roman" w:eastAsia="Calibri" w:hAnsi="Times New Roman" w:cs="Times New Roman"/>
          <w:sz w:val="28"/>
          <w:szCs w:val="28"/>
        </w:rPr>
        <w:t>получен грант в размере 1,5 млн. руб.,</w:t>
      </w:r>
      <w:r w:rsidRPr="0053665A">
        <w:rPr>
          <w:rFonts w:ascii="Times New Roman" w:eastAsia="Calibri" w:hAnsi="Times New Roman" w:cs="Times New Roman"/>
          <w:sz w:val="28"/>
          <w:szCs w:val="28"/>
        </w:rPr>
        <w:t xml:space="preserve"> в конкурсе по предоставлению грантов в форме субсидий ресурсным центрам муниципальных районов, муниципальных и городских округов Новосибирской области из областного бюджета Новосибирской области на проведение конкурса общественных </w:t>
      </w:r>
      <w:proofErr w:type="spellStart"/>
      <w:r w:rsidRPr="0053665A">
        <w:rPr>
          <w:rFonts w:ascii="Times New Roman" w:eastAsia="Calibri" w:hAnsi="Times New Roman" w:cs="Times New Roman"/>
          <w:sz w:val="28"/>
          <w:szCs w:val="28"/>
        </w:rPr>
        <w:t>стартапов</w:t>
      </w:r>
      <w:proofErr w:type="spellEnd"/>
      <w:r w:rsidRPr="0053665A">
        <w:rPr>
          <w:rFonts w:ascii="Times New Roman" w:eastAsia="Calibri" w:hAnsi="Times New Roman" w:cs="Times New Roman"/>
          <w:sz w:val="28"/>
          <w:szCs w:val="28"/>
        </w:rPr>
        <w:t xml:space="preserve"> «Со мной регион успешнее».</w:t>
      </w:r>
    </w:p>
    <w:p w:rsidR="0053665A" w:rsidRDefault="0053665A" w:rsidP="0053665A">
      <w:pPr>
        <w:spacing w:after="0" w:line="259" w:lineRule="auto"/>
        <w:ind w:firstLine="567"/>
        <w:jc w:val="both"/>
        <w:rPr>
          <w:rFonts w:ascii="Times New Roman" w:eastAsia="Calibri" w:hAnsi="Times New Roman" w:cs="Times New Roman"/>
          <w:sz w:val="28"/>
          <w:szCs w:val="28"/>
        </w:rPr>
      </w:pPr>
      <w:r w:rsidRPr="0053665A">
        <w:rPr>
          <w:rFonts w:ascii="Times New Roman" w:eastAsia="Calibri" w:hAnsi="Times New Roman" w:cs="Times New Roman"/>
          <w:sz w:val="28"/>
          <w:szCs w:val="28"/>
        </w:rPr>
        <w:t xml:space="preserve">В </w:t>
      </w:r>
      <w:r>
        <w:rPr>
          <w:rFonts w:ascii="Times New Roman" w:eastAsia="Calibri" w:hAnsi="Times New Roman" w:cs="Times New Roman"/>
          <w:sz w:val="28"/>
          <w:szCs w:val="28"/>
        </w:rPr>
        <w:t>2026 году</w:t>
      </w:r>
      <w:r w:rsidRPr="0053665A">
        <w:rPr>
          <w:rFonts w:ascii="Times New Roman" w:eastAsia="Calibri" w:hAnsi="Times New Roman" w:cs="Times New Roman"/>
          <w:sz w:val="28"/>
          <w:szCs w:val="28"/>
        </w:rPr>
        <w:t xml:space="preserve"> район планирует продолжать реализацию программ</w:t>
      </w:r>
      <w:r>
        <w:rPr>
          <w:rFonts w:ascii="Times New Roman" w:eastAsia="Calibri" w:hAnsi="Times New Roman" w:cs="Times New Roman"/>
          <w:sz w:val="28"/>
          <w:szCs w:val="28"/>
        </w:rPr>
        <w:t>ы</w:t>
      </w:r>
      <w:r w:rsidRPr="0053665A">
        <w:rPr>
          <w:rFonts w:ascii="Times New Roman" w:eastAsia="Calibri" w:hAnsi="Times New Roman" w:cs="Times New Roman"/>
          <w:sz w:val="28"/>
          <w:szCs w:val="28"/>
        </w:rPr>
        <w:t xml:space="preserve"> «Поддержка социально-ориентированных некоммерческих организаций»</w:t>
      </w:r>
      <w:r>
        <w:rPr>
          <w:rFonts w:ascii="Times New Roman" w:eastAsia="Calibri" w:hAnsi="Times New Roman" w:cs="Times New Roman"/>
          <w:sz w:val="28"/>
          <w:szCs w:val="28"/>
        </w:rPr>
        <w:t>, в местном бюджете предусмотрены средства в размере  840,0 тыс.</w:t>
      </w:r>
      <w:r w:rsidRPr="0053665A">
        <w:rPr>
          <w:rFonts w:ascii="Times New Roman" w:eastAsia="Calibri" w:hAnsi="Times New Roman" w:cs="Times New Roman"/>
          <w:sz w:val="28"/>
          <w:szCs w:val="28"/>
        </w:rPr>
        <w:t xml:space="preserve"> руб.</w:t>
      </w:r>
      <w:r>
        <w:rPr>
          <w:rFonts w:ascii="Times New Roman" w:eastAsia="Calibri" w:hAnsi="Times New Roman" w:cs="Times New Roman"/>
          <w:sz w:val="28"/>
          <w:szCs w:val="28"/>
        </w:rPr>
        <w:t>,</w:t>
      </w:r>
      <w:r w:rsidRPr="0053665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и программы </w:t>
      </w:r>
      <w:r w:rsidRPr="0053665A">
        <w:rPr>
          <w:rFonts w:ascii="Times New Roman" w:eastAsia="Calibri" w:hAnsi="Times New Roman" w:cs="Times New Roman"/>
          <w:sz w:val="28"/>
          <w:szCs w:val="28"/>
        </w:rPr>
        <w:t>«Развитие и поддержка территориального общественного самоуправления в Барабинском районе»</w:t>
      </w:r>
      <w:r>
        <w:rPr>
          <w:rFonts w:ascii="Times New Roman" w:eastAsia="Calibri" w:hAnsi="Times New Roman" w:cs="Times New Roman"/>
          <w:sz w:val="28"/>
          <w:szCs w:val="28"/>
        </w:rPr>
        <w:t xml:space="preserve">, предусмотрены средства областного и местного бюджетов в размере 1604,7 </w:t>
      </w:r>
      <w:proofErr w:type="spellStart"/>
      <w:r>
        <w:rPr>
          <w:rFonts w:ascii="Times New Roman" w:eastAsia="Calibri" w:hAnsi="Times New Roman" w:cs="Times New Roman"/>
          <w:sz w:val="28"/>
          <w:szCs w:val="28"/>
        </w:rPr>
        <w:t>тыс</w:t>
      </w:r>
      <w:proofErr w:type="gramStart"/>
      <w:r>
        <w:rPr>
          <w:rFonts w:ascii="Times New Roman" w:eastAsia="Calibri" w:hAnsi="Times New Roman" w:cs="Times New Roman"/>
          <w:sz w:val="28"/>
          <w:szCs w:val="28"/>
        </w:rPr>
        <w:t>.р</w:t>
      </w:r>
      <w:proofErr w:type="gramEnd"/>
      <w:r>
        <w:rPr>
          <w:rFonts w:ascii="Times New Roman" w:eastAsia="Calibri" w:hAnsi="Times New Roman" w:cs="Times New Roman"/>
          <w:sz w:val="28"/>
          <w:szCs w:val="28"/>
        </w:rPr>
        <w:t>уб</w:t>
      </w:r>
      <w:proofErr w:type="spellEnd"/>
      <w:r>
        <w:rPr>
          <w:rFonts w:ascii="Times New Roman" w:eastAsia="Calibri" w:hAnsi="Times New Roman" w:cs="Times New Roman"/>
          <w:sz w:val="28"/>
          <w:szCs w:val="28"/>
        </w:rPr>
        <w:t>.</w:t>
      </w:r>
      <w:r w:rsidRPr="0053665A">
        <w:rPr>
          <w:rFonts w:ascii="Times New Roman" w:eastAsia="Calibri" w:hAnsi="Times New Roman" w:cs="Times New Roman"/>
          <w:sz w:val="28"/>
          <w:szCs w:val="28"/>
        </w:rPr>
        <w:t xml:space="preserve"> </w:t>
      </w:r>
    </w:p>
    <w:p w:rsidR="0053665A" w:rsidRPr="0053665A" w:rsidRDefault="0053665A" w:rsidP="0053665A">
      <w:pPr>
        <w:spacing w:after="0" w:line="259" w:lineRule="auto"/>
        <w:ind w:firstLine="567"/>
        <w:jc w:val="both"/>
        <w:rPr>
          <w:rFonts w:ascii="Calibri" w:eastAsia="Calibri" w:hAnsi="Calibri" w:cs="Times New Roman"/>
          <w:sz w:val="28"/>
          <w:szCs w:val="28"/>
        </w:rPr>
      </w:pPr>
      <w:r>
        <w:rPr>
          <w:rFonts w:ascii="Times New Roman" w:eastAsia="Calibri" w:hAnsi="Times New Roman" w:cs="Times New Roman"/>
          <w:sz w:val="28"/>
          <w:szCs w:val="28"/>
        </w:rPr>
        <w:lastRenderedPageBreak/>
        <w:t>Будет продолжена системная работа</w:t>
      </w:r>
      <w:r w:rsidRPr="0053665A">
        <w:rPr>
          <w:rFonts w:ascii="Times New Roman" w:eastAsia="Calibri" w:hAnsi="Times New Roman" w:cs="Times New Roman"/>
          <w:sz w:val="28"/>
          <w:szCs w:val="28"/>
        </w:rPr>
        <w:t xml:space="preserve"> с общественными организациями и активными</w:t>
      </w:r>
      <w:r w:rsidR="002875E5">
        <w:rPr>
          <w:rFonts w:ascii="Times New Roman" w:eastAsia="Calibri" w:hAnsi="Times New Roman" w:cs="Times New Roman"/>
          <w:sz w:val="28"/>
          <w:szCs w:val="28"/>
        </w:rPr>
        <w:t xml:space="preserve"> гражданами, а также участие</w:t>
      </w:r>
      <w:r w:rsidRPr="0053665A">
        <w:rPr>
          <w:rFonts w:ascii="Times New Roman" w:eastAsia="Calibri" w:hAnsi="Times New Roman" w:cs="Times New Roman"/>
          <w:sz w:val="28"/>
          <w:szCs w:val="28"/>
        </w:rPr>
        <w:t xml:space="preserve"> в конкурсах различных уровней для привлечения дополнительных ресурсов (субсидий в форме грантов) на развитие территории. Запланировано участие некоммерческого сектора Барабинского района в конкурсах Президентского фонда грантов, Президентского фонда культурных инициатив. </w:t>
      </w:r>
    </w:p>
    <w:p w:rsidR="001E0760" w:rsidRDefault="001E0760" w:rsidP="00DB2AF8">
      <w:pPr>
        <w:tabs>
          <w:tab w:val="left" w:pos="0"/>
        </w:tabs>
        <w:spacing w:after="0" w:line="240" w:lineRule="auto"/>
        <w:ind w:firstLine="567"/>
        <w:jc w:val="center"/>
        <w:rPr>
          <w:rFonts w:ascii="Times New Roman" w:eastAsia="Calibri" w:hAnsi="Times New Roman" w:cs="Times New Roman"/>
          <w:b/>
          <w:color w:val="FF0000"/>
          <w:sz w:val="28"/>
          <w:szCs w:val="28"/>
        </w:rPr>
      </w:pPr>
    </w:p>
    <w:p w:rsidR="00DB2AF8" w:rsidRPr="000D4BB0" w:rsidRDefault="00DB2AF8" w:rsidP="00DB2AF8">
      <w:pPr>
        <w:tabs>
          <w:tab w:val="left" w:pos="0"/>
        </w:tabs>
        <w:spacing w:after="0" w:line="240" w:lineRule="auto"/>
        <w:ind w:firstLine="567"/>
        <w:jc w:val="center"/>
        <w:rPr>
          <w:rFonts w:ascii="Times New Roman" w:eastAsia="Calibri" w:hAnsi="Times New Roman" w:cs="Times New Roman"/>
          <w:b/>
          <w:sz w:val="28"/>
          <w:szCs w:val="28"/>
        </w:rPr>
      </w:pPr>
      <w:r w:rsidRPr="000D4BB0">
        <w:rPr>
          <w:rFonts w:ascii="Times New Roman" w:eastAsia="Calibri" w:hAnsi="Times New Roman" w:cs="Times New Roman"/>
          <w:b/>
          <w:sz w:val="28"/>
          <w:szCs w:val="28"/>
        </w:rPr>
        <w:t>5.5.Развитие жилищного строительства</w:t>
      </w:r>
      <w:bookmarkEnd w:id="29"/>
      <w:bookmarkEnd w:id="30"/>
      <w:bookmarkEnd w:id="31"/>
      <w:bookmarkEnd w:id="32"/>
    </w:p>
    <w:p w:rsidR="00DB2AF8" w:rsidRPr="000D4BB0" w:rsidRDefault="00DB2AF8" w:rsidP="00DB2AF8">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D4BB0">
        <w:rPr>
          <w:rFonts w:ascii="Times New Roman" w:eastAsia="Calibri" w:hAnsi="Times New Roman" w:cs="Times New Roman"/>
          <w:sz w:val="28"/>
          <w:szCs w:val="28"/>
          <w:lang w:eastAsia="ru-RU"/>
        </w:rPr>
        <w:t>Цель - стимулирование развития жилищного строительства, формирование рынка доступного и комфортного жилья.</w:t>
      </w:r>
    </w:p>
    <w:p w:rsidR="00DB2AF8" w:rsidRPr="000D4BB0" w:rsidRDefault="00DB2AF8" w:rsidP="00DB2AF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D4BB0">
        <w:rPr>
          <w:rFonts w:ascii="Times New Roman" w:eastAsia="Times New Roman" w:hAnsi="Times New Roman" w:cs="Times New Roman"/>
          <w:sz w:val="28"/>
          <w:szCs w:val="28"/>
          <w:lang w:eastAsia="ru-RU"/>
        </w:rPr>
        <w:t>Создание современного, комфортного, качественного жилищного фонда на территории Новосибирской области, обеспеченного развитой транспортной и социальной инфраструктурой, является одним из ключевых приоритетов государственной политики по повышению качества жизни граждан.</w:t>
      </w:r>
    </w:p>
    <w:p w:rsidR="00DB2AF8" w:rsidRPr="000D4BB0" w:rsidRDefault="00DB2AF8" w:rsidP="00DB2AF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D4BB0">
        <w:rPr>
          <w:rFonts w:ascii="Times New Roman" w:eastAsia="Times New Roman" w:hAnsi="Times New Roman" w:cs="Times New Roman"/>
          <w:sz w:val="28"/>
          <w:szCs w:val="28"/>
          <w:lang w:eastAsia="ru-RU"/>
        </w:rPr>
        <w:t>Стимулирование развития комплексного жилищного строительства, формирование рынка доступного и комфортного жилья на территории Барабинского района Новосибирской области предполагается в прогнозном периоде осуществить за счет повышения эффективности использования земельных ресурсов, вовлечения в жилищное строительство неэффективно используемых земельных участков, развития индивидуального жилищного строительства.</w:t>
      </w:r>
    </w:p>
    <w:p w:rsidR="00DB2AF8" w:rsidRPr="000D4BB0" w:rsidRDefault="00DB2AF8" w:rsidP="00DB2AF8">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D4BB0">
        <w:rPr>
          <w:rFonts w:ascii="Times New Roman" w:eastAsia="Calibri" w:hAnsi="Times New Roman" w:cs="Times New Roman"/>
          <w:sz w:val="28"/>
          <w:szCs w:val="28"/>
          <w:lang w:eastAsia="ru-RU"/>
        </w:rPr>
        <w:t>Стимулирование развития жилищного строительства, формирование рынка доступного и комфортного жилья реализуется в рамках:</w:t>
      </w:r>
    </w:p>
    <w:p w:rsidR="00DB2AF8" w:rsidRPr="000D4BB0" w:rsidRDefault="00DB2AF8" w:rsidP="00DB2AF8">
      <w:pPr>
        <w:spacing w:after="0" w:line="240" w:lineRule="auto"/>
        <w:contextualSpacing/>
        <w:jc w:val="both"/>
        <w:rPr>
          <w:rFonts w:ascii="Times New Roman" w:eastAsia="Calibri" w:hAnsi="Times New Roman" w:cs="Times New Roman"/>
          <w:sz w:val="28"/>
          <w:szCs w:val="28"/>
        </w:rPr>
      </w:pPr>
      <w:r w:rsidRPr="000D4BB0">
        <w:rPr>
          <w:rFonts w:ascii="Times New Roman" w:eastAsia="Calibri" w:hAnsi="Times New Roman" w:cs="Times New Roman"/>
          <w:sz w:val="28"/>
          <w:szCs w:val="28"/>
        </w:rPr>
        <w:t xml:space="preserve">        - национального проекта </w:t>
      </w:r>
      <w:r w:rsidR="00EF1209" w:rsidRPr="000D4BB0">
        <w:rPr>
          <w:rFonts w:ascii="Times New Roman" w:eastAsia="Calibri" w:hAnsi="Times New Roman" w:cs="Times New Roman"/>
          <w:sz w:val="28"/>
          <w:szCs w:val="28"/>
        </w:rPr>
        <w:t xml:space="preserve">«Инфраструктура для жизни» (ранее </w:t>
      </w:r>
      <w:r w:rsidRPr="000D4BB0">
        <w:rPr>
          <w:rFonts w:ascii="Times New Roman" w:eastAsia="Calibri" w:hAnsi="Times New Roman" w:cs="Times New Roman"/>
          <w:sz w:val="28"/>
          <w:szCs w:val="28"/>
        </w:rPr>
        <w:t>«Жилье и городская среда» в соответствии с Указом Президента РФ от 07.05.2018 № 204 «О национальных целях и стратегических задачах развития Российской Федерации</w:t>
      </w:r>
      <w:r w:rsidR="00EF1209" w:rsidRPr="000D4BB0">
        <w:rPr>
          <w:rFonts w:ascii="Times New Roman" w:eastAsia="Calibri" w:hAnsi="Times New Roman" w:cs="Times New Roman"/>
          <w:sz w:val="28"/>
          <w:szCs w:val="28"/>
        </w:rPr>
        <w:t>»</w:t>
      </w:r>
      <w:r w:rsidRPr="000D4BB0">
        <w:rPr>
          <w:rFonts w:ascii="Times New Roman" w:eastAsia="Calibri" w:hAnsi="Times New Roman" w:cs="Times New Roman"/>
          <w:sz w:val="28"/>
          <w:szCs w:val="28"/>
        </w:rPr>
        <w:t>;</w:t>
      </w:r>
    </w:p>
    <w:p w:rsidR="00DB2AF8" w:rsidRPr="000D4BB0" w:rsidRDefault="00DB2AF8" w:rsidP="00DB2AF8">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D4BB0">
        <w:rPr>
          <w:rFonts w:ascii="Times New Roman" w:eastAsia="Calibri" w:hAnsi="Times New Roman" w:cs="Times New Roman"/>
          <w:sz w:val="28"/>
          <w:szCs w:val="28"/>
          <w:lang w:eastAsia="ru-RU"/>
        </w:rPr>
        <w:t>- мероприятий, осуществляемых в рамках реализации Федеральных законов от 12.01.1995 № 5-ФЗ «О ветеранах» и от 24.11.1995 № 181-ФЗ «О социальной защите ин</w:t>
      </w:r>
      <w:r w:rsidR="00EF1209" w:rsidRPr="000D4BB0">
        <w:rPr>
          <w:rFonts w:ascii="Times New Roman" w:eastAsia="Calibri" w:hAnsi="Times New Roman" w:cs="Times New Roman"/>
          <w:sz w:val="28"/>
          <w:szCs w:val="28"/>
          <w:lang w:eastAsia="ru-RU"/>
        </w:rPr>
        <w:t>валидов в Российской Федерации».</w:t>
      </w:r>
    </w:p>
    <w:p w:rsidR="00DB2AF8" w:rsidRPr="000D4BB0" w:rsidRDefault="00DB2AF8" w:rsidP="00DB2AF8">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proofErr w:type="gramStart"/>
      <w:r w:rsidRPr="000D4BB0">
        <w:rPr>
          <w:rFonts w:ascii="Times New Roman" w:eastAsia="Calibri" w:hAnsi="Times New Roman" w:cs="Times New Roman"/>
          <w:sz w:val="28"/>
          <w:szCs w:val="28"/>
          <w:lang w:eastAsia="ru-RU"/>
        </w:rPr>
        <w:t>Основными н</w:t>
      </w:r>
      <w:r w:rsidR="000D4BB0" w:rsidRPr="000D4BB0">
        <w:rPr>
          <w:rFonts w:ascii="Times New Roman" w:eastAsia="Calibri" w:hAnsi="Times New Roman" w:cs="Times New Roman"/>
          <w:sz w:val="28"/>
          <w:szCs w:val="28"/>
          <w:lang w:eastAsia="ru-RU"/>
        </w:rPr>
        <w:t>аправлениями деятельности в 2026-2028</w:t>
      </w:r>
      <w:r w:rsidRPr="000D4BB0">
        <w:rPr>
          <w:rFonts w:ascii="Times New Roman" w:eastAsia="Calibri" w:hAnsi="Times New Roman" w:cs="Times New Roman"/>
          <w:sz w:val="28"/>
          <w:szCs w:val="28"/>
          <w:lang w:eastAsia="ru-RU"/>
        </w:rPr>
        <w:t xml:space="preserve"> годах станут: развитие жилищного строительства, установление ограничений на использование устаревших технологий и стимулирование внедрения передовых технологий в  проектировании и строительстве, снижение себестоимости строительства, актуализация градостроительной документацией, предусмотренной Градостроительным кодексом Российской Федерации, создание условий для вовлечения в жилищное строительство неэффективно используемых земель, содействие формированию рынка арендного жилья и развитию некоммерческого жилищного фонда для граждан, имеющих невысокий</w:t>
      </w:r>
      <w:proofErr w:type="gramEnd"/>
      <w:r w:rsidRPr="000D4BB0">
        <w:rPr>
          <w:rFonts w:ascii="Times New Roman" w:eastAsia="Calibri" w:hAnsi="Times New Roman" w:cs="Times New Roman"/>
          <w:sz w:val="28"/>
          <w:szCs w:val="28"/>
          <w:lang w:eastAsia="ru-RU"/>
        </w:rPr>
        <w:t xml:space="preserve"> уровень дохода.</w:t>
      </w:r>
    </w:p>
    <w:p w:rsidR="00807DD6" w:rsidRPr="008D19D3" w:rsidRDefault="00807DD6" w:rsidP="00807DD6">
      <w:pPr>
        <w:shd w:val="clear" w:color="auto" w:fill="FFFFFF"/>
        <w:tabs>
          <w:tab w:val="left" w:pos="567"/>
        </w:tabs>
        <w:autoSpaceDE w:val="0"/>
        <w:autoSpaceDN w:val="0"/>
        <w:spacing w:after="0" w:line="240" w:lineRule="auto"/>
        <w:ind w:firstLine="567"/>
        <w:jc w:val="both"/>
        <w:rPr>
          <w:rFonts w:ascii="Times New Roman" w:eastAsia="Times New Roman" w:hAnsi="Times New Roman" w:cs="Times New Roman"/>
          <w:sz w:val="28"/>
          <w:szCs w:val="28"/>
          <w:lang w:eastAsia="ru-RU"/>
        </w:rPr>
      </w:pPr>
      <w:r w:rsidRPr="008D19D3">
        <w:rPr>
          <w:rFonts w:ascii="Times New Roman" w:eastAsia="Times New Roman" w:hAnsi="Times New Roman" w:cs="Times New Roman"/>
          <w:sz w:val="28"/>
          <w:szCs w:val="28"/>
          <w:lang w:eastAsia="ru-RU"/>
        </w:rPr>
        <w:t>В  рамках программы  по переселению граждан из ав</w:t>
      </w:r>
      <w:r w:rsidR="00391756" w:rsidRPr="008D19D3">
        <w:rPr>
          <w:rFonts w:ascii="Times New Roman" w:eastAsia="Times New Roman" w:hAnsi="Times New Roman" w:cs="Times New Roman"/>
          <w:sz w:val="28"/>
          <w:szCs w:val="28"/>
          <w:lang w:eastAsia="ru-RU"/>
        </w:rPr>
        <w:t xml:space="preserve">арийного жилищного фонда </w:t>
      </w:r>
      <w:r w:rsidR="002037C4" w:rsidRPr="008D19D3">
        <w:rPr>
          <w:rFonts w:ascii="Times New Roman" w:eastAsia="Times New Roman" w:hAnsi="Times New Roman" w:cs="Times New Roman"/>
          <w:sz w:val="28"/>
          <w:szCs w:val="28"/>
          <w:lang w:eastAsia="ru-RU"/>
        </w:rPr>
        <w:t xml:space="preserve">в </w:t>
      </w:r>
      <w:r w:rsidR="00391756" w:rsidRPr="008D19D3">
        <w:rPr>
          <w:rFonts w:ascii="Times New Roman" w:eastAsia="Times New Roman" w:hAnsi="Times New Roman" w:cs="Times New Roman"/>
          <w:sz w:val="28"/>
          <w:szCs w:val="28"/>
          <w:lang w:eastAsia="ru-RU"/>
        </w:rPr>
        <w:t>2025</w:t>
      </w:r>
      <w:r w:rsidRPr="008D19D3">
        <w:rPr>
          <w:rFonts w:ascii="Times New Roman" w:eastAsia="Times New Roman" w:hAnsi="Times New Roman" w:cs="Times New Roman"/>
          <w:sz w:val="28"/>
          <w:szCs w:val="28"/>
          <w:lang w:eastAsia="ru-RU"/>
        </w:rPr>
        <w:t xml:space="preserve"> год</w:t>
      </w:r>
      <w:r w:rsidR="002037C4" w:rsidRPr="008D19D3">
        <w:rPr>
          <w:rFonts w:ascii="Times New Roman" w:eastAsia="Times New Roman" w:hAnsi="Times New Roman" w:cs="Times New Roman"/>
          <w:sz w:val="28"/>
          <w:szCs w:val="28"/>
          <w:lang w:eastAsia="ru-RU"/>
        </w:rPr>
        <w:t>у</w:t>
      </w:r>
      <w:r w:rsidRPr="008D19D3">
        <w:rPr>
          <w:rFonts w:ascii="Times New Roman" w:eastAsia="Times New Roman" w:hAnsi="Times New Roman" w:cs="Times New Roman"/>
          <w:sz w:val="28"/>
          <w:szCs w:val="28"/>
          <w:lang w:eastAsia="ru-RU"/>
        </w:rPr>
        <w:t xml:space="preserve"> в рамках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утвержденной постановлением Правительства Новосибирской области от 16.02.2015 № 66-п:</w:t>
      </w:r>
    </w:p>
    <w:p w:rsidR="00391756" w:rsidRPr="008B2D68" w:rsidRDefault="002037C4" w:rsidP="00391756">
      <w:pPr>
        <w:shd w:val="clear" w:color="auto" w:fill="FFFFFF"/>
        <w:tabs>
          <w:tab w:val="left" w:pos="567"/>
        </w:tabs>
        <w:autoSpaceDE w:val="0"/>
        <w:autoSpaceDN w:val="0"/>
        <w:spacing w:after="0" w:line="240" w:lineRule="auto"/>
        <w:ind w:firstLine="567"/>
        <w:jc w:val="both"/>
        <w:rPr>
          <w:rFonts w:ascii="Times New Roman" w:eastAsia="Times New Roman" w:hAnsi="Times New Roman" w:cs="Times New Roman"/>
          <w:sz w:val="28"/>
          <w:szCs w:val="28"/>
          <w:lang w:eastAsia="ru-RU"/>
        </w:rPr>
      </w:pPr>
      <w:r w:rsidRPr="008D19D3">
        <w:rPr>
          <w:rFonts w:ascii="Times New Roman" w:eastAsia="Times New Roman" w:hAnsi="Times New Roman" w:cs="Times New Roman"/>
          <w:sz w:val="28"/>
          <w:szCs w:val="28"/>
          <w:lang w:eastAsia="ru-RU"/>
        </w:rPr>
        <w:t>1.</w:t>
      </w:r>
      <w:r w:rsidR="00391756" w:rsidRPr="008D19D3">
        <w:rPr>
          <w:rFonts w:ascii="Times New Roman" w:eastAsia="Times New Roman" w:hAnsi="Times New Roman" w:cs="Times New Roman"/>
          <w:sz w:val="28"/>
          <w:szCs w:val="28"/>
          <w:lang w:eastAsia="ru-RU"/>
        </w:rPr>
        <w:t xml:space="preserve"> Администрацией </w:t>
      </w:r>
      <w:proofErr w:type="spellStart"/>
      <w:r w:rsidR="00391756" w:rsidRPr="008D19D3">
        <w:rPr>
          <w:rFonts w:ascii="Times New Roman" w:eastAsia="Times New Roman" w:hAnsi="Times New Roman" w:cs="Times New Roman"/>
          <w:sz w:val="28"/>
          <w:szCs w:val="28"/>
          <w:lang w:eastAsia="ru-RU"/>
        </w:rPr>
        <w:t>Щербаковского</w:t>
      </w:r>
      <w:proofErr w:type="spellEnd"/>
      <w:r w:rsidR="00391756" w:rsidRPr="008D19D3">
        <w:rPr>
          <w:rFonts w:ascii="Times New Roman" w:eastAsia="Times New Roman" w:hAnsi="Times New Roman" w:cs="Times New Roman"/>
          <w:sz w:val="28"/>
          <w:szCs w:val="28"/>
          <w:lang w:eastAsia="ru-RU"/>
        </w:rPr>
        <w:t xml:space="preserve"> сельсовета Барабинского района </w:t>
      </w:r>
      <w:proofErr w:type="gramStart"/>
      <w:r w:rsidRPr="008D19D3">
        <w:rPr>
          <w:rFonts w:ascii="Times New Roman" w:eastAsia="Times New Roman" w:hAnsi="Times New Roman" w:cs="Times New Roman"/>
          <w:sz w:val="28"/>
          <w:szCs w:val="28"/>
          <w:lang w:eastAsia="ru-RU"/>
        </w:rPr>
        <w:t>выкуплены</w:t>
      </w:r>
      <w:proofErr w:type="gramEnd"/>
      <w:r w:rsidRPr="008D19D3">
        <w:rPr>
          <w:rFonts w:ascii="Times New Roman" w:eastAsia="Times New Roman" w:hAnsi="Times New Roman" w:cs="Times New Roman"/>
          <w:sz w:val="28"/>
          <w:szCs w:val="28"/>
          <w:lang w:eastAsia="ru-RU"/>
        </w:rPr>
        <w:t xml:space="preserve"> 8</w:t>
      </w:r>
      <w:r w:rsidR="00391756" w:rsidRPr="008D19D3">
        <w:rPr>
          <w:rFonts w:ascii="Times New Roman" w:eastAsia="Times New Roman" w:hAnsi="Times New Roman" w:cs="Times New Roman"/>
          <w:sz w:val="28"/>
          <w:szCs w:val="28"/>
          <w:lang w:eastAsia="ru-RU"/>
        </w:rPr>
        <w:t xml:space="preserve"> жилых помещений, признанных аварийными в установленном </w:t>
      </w:r>
      <w:r w:rsidR="00391756" w:rsidRPr="008B2D68">
        <w:rPr>
          <w:rFonts w:ascii="Times New Roman" w:eastAsia="Times New Roman" w:hAnsi="Times New Roman" w:cs="Times New Roman"/>
          <w:sz w:val="28"/>
          <w:szCs w:val="28"/>
          <w:lang w:eastAsia="ru-RU"/>
        </w:rPr>
        <w:t>порядке, на общую сумму 23 </w:t>
      </w:r>
      <w:r w:rsidR="008B2D68" w:rsidRPr="008B2D68">
        <w:rPr>
          <w:rFonts w:ascii="Times New Roman" w:eastAsia="Times New Roman" w:hAnsi="Times New Roman" w:cs="Times New Roman"/>
          <w:sz w:val="28"/>
          <w:szCs w:val="28"/>
          <w:lang w:eastAsia="ru-RU"/>
        </w:rPr>
        <w:t>784</w:t>
      </w:r>
      <w:r w:rsidR="00391756" w:rsidRPr="008B2D68">
        <w:rPr>
          <w:rFonts w:ascii="Times New Roman" w:eastAsia="Times New Roman" w:hAnsi="Times New Roman" w:cs="Times New Roman"/>
          <w:sz w:val="28"/>
          <w:szCs w:val="28"/>
          <w:lang w:eastAsia="ru-RU"/>
        </w:rPr>
        <w:t> 000 рублей.</w:t>
      </w:r>
      <w:r w:rsidRPr="008B2D68">
        <w:rPr>
          <w:rFonts w:ascii="Times New Roman" w:eastAsia="Times New Roman" w:hAnsi="Times New Roman" w:cs="Times New Roman"/>
          <w:sz w:val="28"/>
          <w:szCs w:val="28"/>
          <w:lang w:eastAsia="ru-RU"/>
        </w:rPr>
        <w:t>, 1 выкуп в работе.</w:t>
      </w:r>
    </w:p>
    <w:p w:rsidR="002037C4" w:rsidRPr="008B2D68" w:rsidRDefault="00391756" w:rsidP="002037C4">
      <w:pPr>
        <w:shd w:val="clear" w:color="auto" w:fill="FFFFFF"/>
        <w:tabs>
          <w:tab w:val="left" w:pos="567"/>
        </w:tabs>
        <w:autoSpaceDE w:val="0"/>
        <w:autoSpaceDN w:val="0"/>
        <w:spacing w:after="0" w:line="240" w:lineRule="auto"/>
        <w:ind w:firstLine="567"/>
        <w:jc w:val="both"/>
        <w:rPr>
          <w:rFonts w:ascii="Times New Roman" w:eastAsia="Times New Roman" w:hAnsi="Times New Roman" w:cs="Times New Roman"/>
          <w:sz w:val="28"/>
          <w:szCs w:val="28"/>
          <w:u w:val="single"/>
          <w:lang w:eastAsia="ru-RU"/>
        </w:rPr>
      </w:pPr>
      <w:r w:rsidRPr="008B2D68">
        <w:rPr>
          <w:rFonts w:ascii="Times New Roman" w:eastAsia="Times New Roman" w:hAnsi="Times New Roman" w:cs="Times New Roman"/>
          <w:sz w:val="28"/>
          <w:szCs w:val="28"/>
          <w:lang w:eastAsia="ru-RU"/>
        </w:rPr>
        <w:lastRenderedPageBreak/>
        <w:t xml:space="preserve">2. </w:t>
      </w:r>
      <w:r w:rsidR="002037C4" w:rsidRPr="008B2D68">
        <w:rPr>
          <w:rFonts w:ascii="Times New Roman" w:eastAsia="Times New Roman" w:hAnsi="Times New Roman" w:cs="Times New Roman"/>
          <w:sz w:val="28"/>
          <w:szCs w:val="28"/>
          <w:lang w:eastAsia="ru-RU"/>
        </w:rPr>
        <w:t>Завершено</w:t>
      </w:r>
      <w:r w:rsidRPr="008B2D68">
        <w:rPr>
          <w:rFonts w:ascii="Times New Roman" w:eastAsia="Times New Roman" w:hAnsi="Times New Roman" w:cs="Times New Roman"/>
          <w:sz w:val="28"/>
          <w:szCs w:val="28"/>
          <w:lang w:eastAsia="ru-RU"/>
        </w:rPr>
        <w:t xml:space="preserve"> строительство </w:t>
      </w:r>
      <w:r w:rsidR="002037C4" w:rsidRPr="008B2D68">
        <w:rPr>
          <w:rFonts w:ascii="Times New Roman" w:eastAsia="Times New Roman" w:hAnsi="Times New Roman" w:cs="Times New Roman"/>
          <w:sz w:val="28"/>
          <w:szCs w:val="28"/>
          <w:lang w:eastAsia="ru-RU"/>
        </w:rPr>
        <w:t>двух</w:t>
      </w:r>
      <w:r w:rsidRPr="008B2D68">
        <w:rPr>
          <w:rFonts w:ascii="Times New Roman" w:eastAsia="Times New Roman" w:hAnsi="Times New Roman" w:cs="Times New Roman"/>
          <w:sz w:val="28"/>
          <w:szCs w:val="28"/>
          <w:lang w:eastAsia="ru-RU"/>
        </w:rPr>
        <w:t xml:space="preserve"> </w:t>
      </w:r>
      <w:r w:rsidR="002037C4" w:rsidRPr="008B2D68">
        <w:rPr>
          <w:rFonts w:ascii="Times New Roman" w:eastAsia="Times New Roman" w:hAnsi="Times New Roman" w:cs="Times New Roman"/>
          <w:sz w:val="28"/>
          <w:szCs w:val="28"/>
          <w:lang w:eastAsia="ru-RU"/>
        </w:rPr>
        <w:t xml:space="preserve">двухквартирных </w:t>
      </w:r>
      <w:r w:rsidRPr="008B2D68">
        <w:rPr>
          <w:rFonts w:ascii="Times New Roman" w:eastAsia="Times New Roman" w:hAnsi="Times New Roman" w:cs="Times New Roman"/>
          <w:sz w:val="28"/>
          <w:szCs w:val="28"/>
          <w:lang w:eastAsia="ru-RU"/>
        </w:rPr>
        <w:t xml:space="preserve">домов блокированной застройки для дальнейшего приобретения администрацией </w:t>
      </w:r>
      <w:proofErr w:type="spellStart"/>
      <w:r w:rsidRPr="008B2D68">
        <w:rPr>
          <w:rFonts w:ascii="Times New Roman" w:eastAsia="Times New Roman" w:hAnsi="Times New Roman" w:cs="Times New Roman"/>
          <w:sz w:val="28"/>
          <w:szCs w:val="28"/>
          <w:lang w:eastAsia="ru-RU"/>
        </w:rPr>
        <w:t>Щербаковского</w:t>
      </w:r>
      <w:proofErr w:type="spellEnd"/>
      <w:r w:rsidRPr="008B2D68">
        <w:rPr>
          <w:rFonts w:ascii="Times New Roman" w:eastAsia="Times New Roman" w:hAnsi="Times New Roman" w:cs="Times New Roman"/>
          <w:sz w:val="28"/>
          <w:szCs w:val="28"/>
          <w:lang w:eastAsia="ru-RU"/>
        </w:rPr>
        <w:t xml:space="preserve"> сельсовета Барабинского района жилых помещений для расселения граждан из аварийного жилья</w:t>
      </w:r>
      <w:r w:rsidR="00DD4DB7" w:rsidRPr="008B2D68">
        <w:rPr>
          <w:rFonts w:ascii="Times New Roman" w:eastAsia="Times New Roman" w:hAnsi="Times New Roman" w:cs="Times New Roman"/>
          <w:sz w:val="28"/>
          <w:szCs w:val="28"/>
          <w:lang w:eastAsia="ru-RU"/>
        </w:rPr>
        <w:t xml:space="preserve"> </w:t>
      </w:r>
      <w:r w:rsidR="002037C4" w:rsidRPr="008B2D68">
        <w:rPr>
          <w:rFonts w:ascii="Times New Roman" w:eastAsia="Times New Roman" w:hAnsi="Times New Roman" w:cs="Times New Roman"/>
          <w:sz w:val="28"/>
          <w:szCs w:val="28"/>
          <w:lang w:eastAsia="ru-RU"/>
        </w:rPr>
        <w:t xml:space="preserve"> в д. </w:t>
      </w:r>
      <w:proofErr w:type="spellStart"/>
      <w:r w:rsidR="002037C4" w:rsidRPr="008B2D68">
        <w:rPr>
          <w:rFonts w:ascii="Times New Roman" w:eastAsia="Times New Roman" w:hAnsi="Times New Roman" w:cs="Times New Roman"/>
          <w:sz w:val="28"/>
          <w:szCs w:val="28"/>
          <w:lang w:eastAsia="ru-RU"/>
        </w:rPr>
        <w:t>Новогутово</w:t>
      </w:r>
      <w:proofErr w:type="spellEnd"/>
      <w:r w:rsidR="002037C4" w:rsidRPr="008B2D68">
        <w:rPr>
          <w:rFonts w:ascii="Times New Roman" w:eastAsia="Times New Roman" w:hAnsi="Times New Roman" w:cs="Times New Roman"/>
          <w:sz w:val="28"/>
          <w:szCs w:val="28"/>
          <w:lang w:eastAsia="ru-RU"/>
        </w:rPr>
        <w:t xml:space="preserve"> </w:t>
      </w:r>
      <w:proofErr w:type="spellStart"/>
      <w:r w:rsidR="002037C4" w:rsidRPr="008B2D68">
        <w:rPr>
          <w:rFonts w:ascii="Times New Roman" w:eastAsia="Times New Roman" w:hAnsi="Times New Roman" w:cs="Times New Roman"/>
          <w:sz w:val="28"/>
          <w:szCs w:val="28"/>
          <w:lang w:eastAsia="ru-RU"/>
        </w:rPr>
        <w:t>Щербаковского</w:t>
      </w:r>
      <w:proofErr w:type="spellEnd"/>
      <w:r w:rsidR="002037C4" w:rsidRPr="008B2D68">
        <w:rPr>
          <w:rFonts w:ascii="Times New Roman" w:eastAsia="Times New Roman" w:hAnsi="Times New Roman" w:cs="Times New Roman"/>
          <w:sz w:val="28"/>
          <w:szCs w:val="28"/>
          <w:lang w:eastAsia="ru-RU"/>
        </w:rPr>
        <w:t xml:space="preserve"> сельсовета и одного </w:t>
      </w:r>
      <w:proofErr w:type="spellStart"/>
      <w:r w:rsidR="002037C4" w:rsidRPr="008B2D68">
        <w:rPr>
          <w:rFonts w:ascii="Times New Roman" w:eastAsia="Times New Roman" w:hAnsi="Times New Roman" w:cs="Times New Roman"/>
          <w:sz w:val="28"/>
          <w:szCs w:val="28"/>
          <w:lang w:eastAsia="ru-RU"/>
        </w:rPr>
        <w:t>четырёхквартирного</w:t>
      </w:r>
      <w:proofErr w:type="spellEnd"/>
      <w:r w:rsidR="002037C4" w:rsidRPr="008B2D68">
        <w:rPr>
          <w:rFonts w:ascii="Times New Roman" w:eastAsia="Times New Roman" w:hAnsi="Times New Roman" w:cs="Times New Roman"/>
          <w:sz w:val="28"/>
          <w:szCs w:val="28"/>
          <w:lang w:eastAsia="ru-RU"/>
        </w:rPr>
        <w:t xml:space="preserve"> дома в д. </w:t>
      </w:r>
      <w:proofErr w:type="spellStart"/>
      <w:r w:rsidR="002037C4" w:rsidRPr="008B2D68">
        <w:rPr>
          <w:rFonts w:ascii="Times New Roman" w:eastAsia="Times New Roman" w:hAnsi="Times New Roman" w:cs="Times New Roman"/>
          <w:sz w:val="28"/>
          <w:szCs w:val="28"/>
          <w:lang w:eastAsia="ru-RU"/>
        </w:rPr>
        <w:t>Старощербаково</w:t>
      </w:r>
      <w:proofErr w:type="spellEnd"/>
      <w:r w:rsidR="002037C4" w:rsidRPr="008B2D68">
        <w:rPr>
          <w:rFonts w:ascii="Times New Roman" w:eastAsia="Times New Roman" w:hAnsi="Times New Roman" w:cs="Times New Roman"/>
          <w:sz w:val="28"/>
          <w:szCs w:val="28"/>
          <w:lang w:eastAsia="ru-RU"/>
        </w:rPr>
        <w:t xml:space="preserve">, общей площадью </w:t>
      </w:r>
      <w:r w:rsidR="008B2D68" w:rsidRPr="008B2D68">
        <w:rPr>
          <w:rFonts w:ascii="Times New Roman" w:eastAsia="Times New Roman" w:hAnsi="Times New Roman" w:cs="Times New Roman"/>
          <w:sz w:val="28"/>
          <w:szCs w:val="28"/>
          <w:lang w:eastAsia="ru-RU"/>
        </w:rPr>
        <w:t xml:space="preserve">264,4 </w:t>
      </w:r>
      <w:proofErr w:type="spellStart"/>
      <w:r w:rsidR="008B2D68" w:rsidRPr="008B2D68">
        <w:rPr>
          <w:rFonts w:ascii="Times New Roman" w:eastAsia="Times New Roman" w:hAnsi="Times New Roman" w:cs="Times New Roman"/>
          <w:sz w:val="28"/>
          <w:szCs w:val="28"/>
          <w:lang w:eastAsia="ru-RU"/>
        </w:rPr>
        <w:t>кв.м.</w:t>
      </w:r>
      <w:proofErr w:type="gramStart"/>
      <w:r w:rsidR="008B2D68" w:rsidRPr="008B2D68">
        <w:rPr>
          <w:rFonts w:ascii="Times New Roman" w:eastAsia="Times New Roman" w:hAnsi="Times New Roman" w:cs="Times New Roman"/>
          <w:sz w:val="28"/>
          <w:szCs w:val="28"/>
          <w:lang w:eastAsia="ru-RU"/>
        </w:rPr>
        <w:t>,</w:t>
      </w:r>
      <w:r w:rsidR="002037C4" w:rsidRPr="008B2D68">
        <w:rPr>
          <w:rFonts w:ascii="Times New Roman" w:eastAsia="Times New Roman" w:hAnsi="Times New Roman" w:cs="Times New Roman"/>
          <w:sz w:val="28"/>
          <w:szCs w:val="28"/>
          <w:lang w:eastAsia="ru-RU"/>
        </w:rPr>
        <w:t>н</w:t>
      </w:r>
      <w:proofErr w:type="gramEnd"/>
      <w:r w:rsidR="002037C4" w:rsidRPr="008B2D68">
        <w:rPr>
          <w:rFonts w:ascii="Times New Roman" w:eastAsia="Times New Roman" w:hAnsi="Times New Roman" w:cs="Times New Roman"/>
          <w:sz w:val="28"/>
          <w:szCs w:val="28"/>
          <w:lang w:eastAsia="ru-RU"/>
        </w:rPr>
        <w:t>а</w:t>
      </w:r>
      <w:proofErr w:type="spellEnd"/>
      <w:r w:rsidR="002037C4" w:rsidRPr="008B2D68">
        <w:rPr>
          <w:rFonts w:ascii="Times New Roman" w:eastAsia="Times New Roman" w:hAnsi="Times New Roman" w:cs="Times New Roman"/>
          <w:sz w:val="28"/>
          <w:szCs w:val="28"/>
          <w:lang w:eastAsia="ru-RU"/>
        </w:rPr>
        <w:t xml:space="preserve"> сумму </w:t>
      </w:r>
      <w:r w:rsidR="008B2D68" w:rsidRPr="008B2D68">
        <w:rPr>
          <w:rFonts w:ascii="Times New Roman" w:eastAsia="Times New Roman" w:hAnsi="Times New Roman" w:cs="Times New Roman"/>
          <w:sz w:val="28"/>
          <w:szCs w:val="28"/>
          <w:lang w:eastAsia="ru-RU"/>
        </w:rPr>
        <w:t xml:space="preserve">31507,8 </w:t>
      </w:r>
      <w:proofErr w:type="spellStart"/>
      <w:r w:rsidR="008B2D68" w:rsidRPr="008B2D68">
        <w:rPr>
          <w:rFonts w:ascii="Times New Roman" w:eastAsia="Times New Roman" w:hAnsi="Times New Roman" w:cs="Times New Roman"/>
          <w:sz w:val="28"/>
          <w:szCs w:val="28"/>
          <w:lang w:eastAsia="ru-RU"/>
        </w:rPr>
        <w:t>тыс.руб</w:t>
      </w:r>
      <w:proofErr w:type="spellEnd"/>
      <w:r w:rsidR="008B2D68" w:rsidRPr="008B2D68">
        <w:rPr>
          <w:rFonts w:ascii="Times New Roman" w:eastAsia="Times New Roman" w:hAnsi="Times New Roman" w:cs="Times New Roman"/>
          <w:sz w:val="28"/>
          <w:szCs w:val="28"/>
          <w:lang w:eastAsia="ru-RU"/>
        </w:rPr>
        <w:t>.</w:t>
      </w:r>
    </w:p>
    <w:p w:rsidR="008A5C15" w:rsidRPr="008A5C15" w:rsidRDefault="008A5C15" w:rsidP="00DC0863">
      <w:pPr>
        <w:shd w:val="clear" w:color="auto" w:fill="FFFFFF"/>
        <w:tabs>
          <w:tab w:val="left" w:pos="567"/>
        </w:tabs>
        <w:autoSpaceDE w:val="0"/>
        <w:autoSpaceDN w:val="0"/>
        <w:spacing w:after="0" w:line="240" w:lineRule="auto"/>
        <w:ind w:firstLine="567"/>
        <w:jc w:val="both"/>
        <w:rPr>
          <w:rFonts w:ascii="Times New Roman" w:eastAsia="Times New Roman" w:hAnsi="Times New Roman" w:cs="Times New Roman"/>
          <w:sz w:val="28"/>
          <w:szCs w:val="28"/>
          <w:lang w:eastAsia="ru-RU"/>
        </w:rPr>
      </w:pPr>
      <w:r w:rsidRPr="008A5C15">
        <w:rPr>
          <w:rFonts w:ascii="Times New Roman" w:eastAsia="Times New Roman" w:hAnsi="Times New Roman" w:cs="Times New Roman"/>
          <w:sz w:val="28"/>
          <w:szCs w:val="28"/>
          <w:lang w:eastAsia="ru-RU"/>
        </w:rPr>
        <w:t>В бюджете на 2025 год предусмотрены субвенции из областного бюджета:</w:t>
      </w:r>
    </w:p>
    <w:p w:rsidR="008A5C15" w:rsidRPr="008A5C15" w:rsidRDefault="008A5C15" w:rsidP="00DC0863">
      <w:pPr>
        <w:shd w:val="clear" w:color="auto" w:fill="FFFFFF"/>
        <w:tabs>
          <w:tab w:val="left" w:pos="567"/>
        </w:tabs>
        <w:autoSpaceDE w:val="0"/>
        <w:autoSpaceDN w:val="0"/>
        <w:spacing w:after="0" w:line="240" w:lineRule="auto"/>
        <w:ind w:firstLine="567"/>
        <w:jc w:val="both"/>
        <w:rPr>
          <w:rFonts w:ascii="Times New Roman" w:eastAsia="Times New Roman" w:hAnsi="Times New Roman" w:cs="Times New Roman"/>
          <w:sz w:val="28"/>
          <w:szCs w:val="28"/>
          <w:lang w:eastAsia="ru-RU"/>
        </w:rPr>
      </w:pPr>
      <w:r w:rsidRPr="008A5C15">
        <w:rPr>
          <w:rFonts w:ascii="Times New Roman" w:eastAsia="Times New Roman" w:hAnsi="Times New Roman" w:cs="Times New Roman"/>
          <w:sz w:val="28"/>
          <w:szCs w:val="28"/>
          <w:lang w:eastAsia="ru-RU"/>
        </w:rPr>
        <w:t xml:space="preserve">- на предоставление жилых помещений детям-сиротам и детям, оставшимся без попечения родителей, в размере 79,3 </w:t>
      </w:r>
      <w:proofErr w:type="spellStart"/>
      <w:r w:rsidRPr="008A5C15">
        <w:rPr>
          <w:rFonts w:ascii="Times New Roman" w:eastAsia="Times New Roman" w:hAnsi="Times New Roman" w:cs="Times New Roman"/>
          <w:sz w:val="28"/>
          <w:szCs w:val="28"/>
          <w:lang w:eastAsia="ru-RU"/>
        </w:rPr>
        <w:t>млн</w:t>
      </w:r>
      <w:proofErr w:type="gramStart"/>
      <w:r w:rsidRPr="008A5C15">
        <w:rPr>
          <w:rFonts w:ascii="Times New Roman" w:eastAsia="Times New Roman" w:hAnsi="Times New Roman" w:cs="Times New Roman"/>
          <w:sz w:val="28"/>
          <w:szCs w:val="28"/>
          <w:lang w:eastAsia="ru-RU"/>
        </w:rPr>
        <w:t>.р</w:t>
      </w:r>
      <w:proofErr w:type="gramEnd"/>
      <w:r w:rsidRPr="008A5C15">
        <w:rPr>
          <w:rFonts w:ascii="Times New Roman" w:eastAsia="Times New Roman" w:hAnsi="Times New Roman" w:cs="Times New Roman"/>
          <w:sz w:val="28"/>
          <w:szCs w:val="28"/>
          <w:lang w:eastAsia="ru-RU"/>
        </w:rPr>
        <w:t>уб</w:t>
      </w:r>
      <w:proofErr w:type="spellEnd"/>
      <w:r w:rsidRPr="008A5C15">
        <w:rPr>
          <w:rFonts w:ascii="Times New Roman" w:eastAsia="Times New Roman" w:hAnsi="Times New Roman" w:cs="Times New Roman"/>
          <w:sz w:val="28"/>
          <w:szCs w:val="28"/>
          <w:lang w:eastAsia="ru-RU"/>
        </w:rPr>
        <w:t xml:space="preserve">., в том числе 59,6 </w:t>
      </w:r>
      <w:proofErr w:type="spellStart"/>
      <w:r w:rsidRPr="008A5C15">
        <w:rPr>
          <w:rFonts w:ascii="Times New Roman" w:eastAsia="Times New Roman" w:hAnsi="Times New Roman" w:cs="Times New Roman"/>
          <w:sz w:val="28"/>
          <w:szCs w:val="28"/>
          <w:lang w:eastAsia="ru-RU"/>
        </w:rPr>
        <w:t>млн.руб</w:t>
      </w:r>
      <w:proofErr w:type="spellEnd"/>
      <w:r w:rsidRPr="008A5C15">
        <w:rPr>
          <w:rFonts w:ascii="Times New Roman" w:eastAsia="Times New Roman" w:hAnsi="Times New Roman" w:cs="Times New Roman"/>
          <w:sz w:val="28"/>
          <w:szCs w:val="28"/>
          <w:lang w:eastAsia="ru-RU"/>
        </w:rPr>
        <w:t xml:space="preserve">., для приобретения и предоставления гражданам по договорам найма специализированных жилых помещений – 15 благоустроенных квартир в многоквартирных домах, 19,7 </w:t>
      </w:r>
      <w:proofErr w:type="spellStart"/>
      <w:r w:rsidRPr="008A5C15">
        <w:rPr>
          <w:rFonts w:ascii="Times New Roman" w:eastAsia="Times New Roman" w:hAnsi="Times New Roman" w:cs="Times New Roman"/>
          <w:sz w:val="28"/>
          <w:szCs w:val="28"/>
          <w:lang w:eastAsia="ru-RU"/>
        </w:rPr>
        <w:t>млн.руб</w:t>
      </w:r>
      <w:proofErr w:type="spellEnd"/>
      <w:r w:rsidRPr="008A5C15">
        <w:rPr>
          <w:rFonts w:ascii="Times New Roman" w:eastAsia="Times New Roman" w:hAnsi="Times New Roman" w:cs="Times New Roman"/>
          <w:sz w:val="28"/>
          <w:szCs w:val="28"/>
          <w:lang w:eastAsia="ru-RU"/>
        </w:rPr>
        <w:t>., на реализацию и оплату 5-ти жилищных сертификатов.</w:t>
      </w:r>
    </w:p>
    <w:p w:rsidR="008A5C15" w:rsidRPr="008A5C15" w:rsidRDefault="008A5C15" w:rsidP="00DC0863">
      <w:pPr>
        <w:shd w:val="clear" w:color="auto" w:fill="FFFFFF"/>
        <w:tabs>
          <w:tab w:val="left" w:pos="567"/>
        </w:tabs>
        <w:autoSpaceDE w:val="0"/>
        <w:autoSpaceDN w:val="0"/>
        <w:spacing w:after="0" w:line="240" w:lineRule="auto"/>
        <w:ind w:firstLine="567"/>
        <w:jc w:val="both"/>
        <w:rPr>
          <w:rFonts w:ascii="Times New Roman" w:eastAsia="Times New Roman" w:hAnsi="Times New Roman" w:cs="Times New Roman"/>
          <w:sz w:val="28"/>
          <w:szCs w:val="28"/>
          <w:lang w:eastAsia="ru-RU"/>
        </w:rPr>
      </w:pPr>
      <w:r w:rsidRPr="008A5C15">
        <w:rPr>
          <w:rFonts w:ascii="Times New Roman" w:eastAsia="Times New Roman" w:hAnsi="Times New Roman" w:cs="Times New Roman"/>
          <w:sz w:val="28"/>
          <w:szCs w:val="28"/>
          <w:lang w:eastAsia="ru-RU"/>
        </w:rPr>
        <w:t xml:space="preserve">- на предоставление единовременной выплаты на приобретение в собственность жилого помещения в размере 27,5 </w:t>
      </w:r>
      <w:proofErr w:type="spellStart"/>
      <w:r w:rsidRPr="008A5C15">
        <w:rPr>
          <w:rFonts w:ascii="Times New Roman" w:eastAsia="Times New Roman" w:hAnsi="Times New Roman" w:cs="Times New Roman"/>
          <w:sz w:val="28"/>
          <w:szCs w:val="28"/>
          <w:lang w:eastAsia="ru-RU"/>
        </w:rPr>
        <w:t>млн</w:t>
      </w:r>
      <w:proofErr w:type="gramStart"/>
      <w:r w:rsidRPr="008A5C15">
        <w:rPr>
          <w:rFonts w:ascii="Times New Roman" w:eastAsia="Times New Roman" w:hAnsi="Times New Roman" w:cs="Times New Roman"/>
          <w:sz w:val="28"/>
          <w:szCs w:val="28"/>
          <w:lang w:eastAsia="ru-RU"/>
        </w:rPr>
        <w:t>.р</w:t>
      </w:r>
      <w:proofErr w:type="gramEnd"/>
      <w:r w:rsidRPr="008A5C15">
        <w:rPr>
          <w:rFonts w:ascii="Times New Roman" w:eastAsia="Times New Roman" w:hAnsi="Times New Roman" w:cs="Times New Roman"/>
          <w:sz w:val="28"/>
          <w:szCs w:val="28"/>
          <w:lang w:eastAsia="ru-RU"/>
        </w:rPr>
        <w:t>уб</w:t>
      </w:r>
      <w:proofErr w:type="spellEnd"/>
      <w:r w:rsidRPr="008A5C15">
        <w:rPr>
          <w:rFonts w:ascii="Times New Roman" w:eastAsia="Times New Roman" w:hAnsi="Times New Roman" w:cs="Times New Roman"/>
          <w:sz w:val="28"/>
          <w:szCs w:val="28"/>
          <w:lang w:eastAsia="ru-RU"/>
        </w:rPr>
        <w:t>., для реализации 7-ми свидетельств.</w:t>
      </w:r>
    </w:p>
    <w:p w:rsidR="008A5C15" w:rsidRPr="008A5C15" w:rsidRDefault="008A5C15" w:rsidP="00DC0863">
      <w:pPr>
        <w:shd w:val="clear" w:color="auto" w:fill="FFFFFF"/>
        <w:tabs>
          <w:tab w:val="left" w:pos="567"/>
        </w:tabs>
        <w:autoSpaceDE w:val="0"/>
        <w:autoSpaceDN w:val="0"/>
        <w:spacing w:after="0" w:line="240" w:lineRule="auto"/>
        <w:ind w:firstLine="567"/>
        <w:jc w:val="both"/>
        <w:rPr>
          <w:rFonts w:ascii="Times New Roman" w:eastAsia="Times New Roman" w:hAnsi="Times New Roman" w:cs="Times New Roman"/>
          <w:sz w:val="28"/>
          <w:szCs w:val="28"/>
          <w:lang w:eastAsia="ru-RU"/>
        </w:rPr>
      </w:pPr>
      <w:r w:rsidRPr="008A5C15">
        <w:rPr>
          <w:rFonts w:ascii="Times New Roman" w:eastAsia="Times New Roman" w:hAnsi="Times New Roman" w:cs="Times New Roman"/>
          <w:sz w:val="28"/>
          <w:szCs w:val="28"/>
          <w:lang w:eastAsia="ru-RU"/>
        </w:rPr>
        <w:t xml:space="preserve">По состоянию на 01.10.2025 года администрацией Барабинского района Новосибирской области приобретено 6 жилых помещений на сумму 16,4 </w:t>
      </w:r>
      <w:proofErr w:type="spellStart"/>
      <w:r w:rsidRPr="008A5C15">
        <w:rPr>
          <w:rFonts w:ascii="Times New Roman" w:eastAsia="Times New Roman" w:hAnsi="Times New Roman" w:cs="Times New Roman"/>
          <w:sz w:val="28"/>
          <w:szCs w:val="28"/>
          <w:lang w:eastAsia="ru-RU"/>
        </w:rPr>
        <w:t>млн</w:t>
      </w:r>
      <w:proofErr w:type="gramStart"/>
      <w:r w:rsidRPr="008A5C15">
        <w:rPr>
          <w:rFonts w:ascii="Times New Roman" w:eastAsia="Times New Roman" w:hAnsi="Times New Roman" w:cs="Times New Roman"/>
          <w:sz w:val="28"/>
          <w:szCs w:val="28"/>
          <w:lang w:eastAsia="ru-RU"/>
        </w:rPr>
        <w:t>.р</w:t>
      </w:r>
      <w:proofErr w:type="gramEnd"/>
      <w:r w:rsidRPr="008A5C15">
        <w:rPr>
          <w:rFonts w:ascii="Times New Roman" w:eastAsia="Times New Roman" w:hAnsi="Times New Roman" w:cs="Times New Roman"/>
          <w:sz w:val="28"/>
          <w:szCs w:val="28"/>
          <w:lang w:eastAsia="ru-RU"/>
        </w:rPr>
        <w:t>уб</w:t>
      </w:r>
      <w:proofErr w:type="spellEnd"/>
      <w:r w:rsidRPr="008A5C15">
        <w:rPr>
          <w:rFonts w:ascii="Times New Roman" w:eastAsia="Times New Roman" w:hAnsi="Times New Roman" w:cs="Times New Roman"/>
          <w:sz w:val="28"/>
          <w:szCs w:val="28"/>
          <w:lang w:eastAsia="ru-RU"/>
        </w:rPr>
        <w:t xml:space="preserve">.  Гражданами реализовано четыре жилищных сертификата на сумму 15,7 </w:t>
      </w:r>
      <w:proofErr w:type="spellStart"/>
      <w:r w:rsidRPr="008A5C15">
        <w:rPr>
          <w:rFonts w:ascii="Times New Roman" w:eastAsia="Times New Roman" w:hAnsi="Times New Roman" w:cs="Times New Roman"/>
          <w:sz w:val="28"/>
          <w:szCs w:val="28"/>
          <w:lang w:eastAsia="ru-RU"/>
        </w:rPr>
        <w:t>млн.руб</w:t>
      </w:r>
      <w:proofErr w:type="spellEnd"/>
      <w:r w:rsidRPr="008A5C15">
        <w:rPr>
          <w:rFonts w:ascii="Times New Roman" w:eastAsia="Times New Roman" w:hAnsi="Times New Roman" w:cs="Times New Roman"/>
          <w:sz w:val="28"/>
          <w:szCs w:val="28"/>
          <w:lang w:eastAsia="ru-RU"/>
        </w:rPr>
        <w:t xml:space="preserve">., и два свидетельства на сумму 7,9 </w:t>
      </w:r>
      <w:proofErr w:type="spellStart"/>
      <w:r w:rsidRPr="008A5C15">
        <w:rPr>
          <w:rFonts w:ascii="Times New Roman" w:eastAsia="Times New Roman" w:hAnsi="Times New Roman" w:cs="Times New Roman"/>
          <w:sz w:val="28"/>
          <w:szCs w:val="28"/>
          <w:lang w:eastAsia="ru-RU"/>
        </w:rPr>
        <w:t>млн.руб</w:t>
      </w:r>
      <w:proofErr w:type="spellEnd"/>
      <w:r w:rsidRPr="008A5C15">
        <w:rPr>
          <w:rFonts w:ascii="Times New Roman" w:eastAsia="Times New Roman" w:hAnsi="Times New Roman" w:cs="Times New Roman"/>
          <w:sz w:val="28"/>
          <w:szCs w:val="28"/>
          <w:lang w:eastAsia="ru-RU"/>
        </w:rPr>
        <w:t>., квартиры приобретены в г. Омске, Екатеринбурге, Новосибирске.</w:t>
      </w:r>
    </w:p>
    <w:p w:rsidR="008A5C15" w:rsidRPr="008A5C15" w:rsidRDefault="008A5C15" w:rsidP="00391756">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A5C15">
        <w:rPr>
          <w:rFonts w:ascii="Times New Roman" w:eastAsia="Times New Roman" w:hAnsi="Times New Roman" w:cs="Times New Roman"/>
          <w:sz w:val="28"/>
          <w:szCs w:val="28"/>
        </w:rPr>
        <w:t>В 2026</w:t>
      </w:r>
      <w:r w:rsidR="00391756" w:rsidRPr="008A5C15">
        <w:rPr>
          <w:rFonts w:ascii="Times New Roman" w:eastAsia="Times New Roman" w:hAnsi="Times New Roman" w:cs="Times New Roman"/>
          <w:sz w:val="28"/>
          <w:szCs w:val="28"/>
        </w:rPr>
        <w:t xml:space="preserve"> году будет продолжена работа по обеспечению жилыми помещениями детей-сирот и детей, оставшихся без попечения родителей, в рамках Федерального закона от 21.12.1996 № 159-ФЗ «О дополнительных гарантиях по социальной поддержке детей-сирот и детей, оставшихся без попечения родителей». Планируется обеспечение жильём </w:t>
      </w:r>
      <w:r w:rsidRPr="008A5C15">
        <w:rPr>
          <w:rFonts w:ascii="Times New Roman" w:eastAsia="Times New Roman" w:hAnsi="Times New Roman" w:cs="Times New Roman"/>
          <w:sz w:val="28"/>
          <w:szCs w:val="28"/>
        </w:rPr>
        <w:t>12 граждан.</w:t>
      </w:r>
    </w:p>
    <w:p w:rsidR="00391756" w:rsidRPr="00B30931" w:rsidRDefault="00B30931" w:rsidP="00391756">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B30931">
        <w:rPr>
          <w:rFonts w:ascii="Times New Roman" w:eastAsia="Times New Roman" w:hAnsi="Times New Roman" w:cs="Times New Roman"/>
          <w:sz w:val="28"/>
          <w:szCs w:val="28"/>
        </w:rPr>
        <w:t xml:space="preserve">По информации управления строительства, ЖК, дорожного хозяйства и транспорта администрации </w:t>
      </w:r>
      <w:proofErr w:type="spellStart"/>
      <w:r w:rsidRPr="00B30931">
        <w:rPr>
          <w:rFonts w:ascii="Times New Roman" w:eastAsia="Times New Roman" w:hAnsi="Times New Roman" w:cs="Times New Roman"/>
          <w:sz w:val="28"/>
          <w:szCs w:val="28"/>
        </w:rPr>
        <w:t>Барабиского</w:t>
      </w:r>
      <w:proofErr w:type="spellEnd"/>
      <w:r w:rsidRPr="00B30931">
        <w:rPr>
          <w:rFonts w:ascii="Times New Roman" w:eastAsia="Times New Roman" w:hAnsi="Times New Roman" w:cs="Times New Roman"/>
          <w:sz w:val="28"/>
          <w:szCs w:val="28"/>
        </w:rPr>
        <w:t xml:space="preserve"> района п</w:t>
      </w:r>
      <w:r w:rsidR="00391756" w:rsidRPr="00B30931">
        <w:rPr>
          <w:rFonts w:ascii="Times New Roman" w:eastAsia="Times New Roman" w:hAnsi="Times New Roman" w:cs="Times New Roman"/>
          <w:sz w:val="28"/>
          <w:szCs w:val="28"/>
        </w:rPr>
        <w:t xml:space="preserve">лановый показатель ввода жилья в 2025 году, сформированный на начало 2025 года, составляет 627,7 кв. м. </w:t>
      </w:r>
    </w:p>
    <w:p w:rsidR="00391756" w:rsidRPr="009B19A0" w:rsidRDefault="00391756" w:rsidP="00391756">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9B19A0">
        <w:rPr>
          <w:rFonts w:ascii="Times New Roman" w:eastAsia="Times New Roman" w:hAnsi="Times New Roman" w:cs="Times New Roman"/>
          <w:sz w:val="28"/>
          <w:szCs w:val="28"/>
        </w:rPr>
        <w:t xml:space="preserve">По итогам </w:t>
      </w:r>
      <w:r w:rsidR="009B19A0" w:rsidRPr="009B19A0">
        <w:rPr>
          <w:rFonts w:ascii="Times New Roman" w:eastAsia="Times New Roman" w:hAnsi="Times New Roman" w:cs="Times New Roman"/>
          <w:sz w:val="28"/>
          <w:szCs w:val="28"/>
        </w:rPr>
        <w:t>9-ти месяцев</w:t>
      </w:r>
      <w:r w:rsidRPr="009B19A0">
        <w:rPr>
          <w:rFonts w:ascii="Times New Roman" w:eastAsia="Times New Roman" w:hAnsi="Times New Roman" w:cs="Times New Roman"/>
          <w:sz w:val="28"/>
          <w:szCs w:val="28"/>
        </w:rPr>
        <w:t xml:space="preserve"> 2025 года введено в эксплуатацию 267,3 кв. м индивидуального жилищного строительства и </w:t>
      </w:r>
      <w:r w:rsidR="009B19A0" w:rsidRPr="009B19A0">
        <w:rPr>
          <w:rFonts w:ascii="Times New Roman" w:eastAsia="Times New Roman" w:hAnsi="Times New Roman" w:cs="Times New Roman"/>
          <w:sz w:val="28"/>
          <w:szCs w:val="28"/>
        </w:rPr>
        <w:t>405,1</w:t>
      </w:r>
      <w:r w:rsidRPr="009B19A0">
        <w:rPr>
          <w:rFonts w:ascii="Times New Roman" w:eastAsia="Times New Roman" w:hAnsi="Times New Roman" w:cs="Times New Roman"/>
          <w:sz w:val="28"/>
          <w:szCs w:val="28"/>
        </w:rPr>
        <w:t xml:space="preserve"> кв. м жилых помещений в многоквартирном доме.</w:t>
      </w:r>
    </w:p>
    <w:p w:rsidR="00DB2AF8" w:rsidRPr="0056335F" w:rsidRDefault="00DB2AF8" w:rsidP="00DB2AF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6335F">
        <w:rPr>
          <w:rFonts w:ascii="Times New Roman" w:eastAsia="Times New Roman" w:hAnsi="Times New Roman" w:cs="Times New Roman"/>
          <w:sz w:val="28"/>
          <w:szCs w:val="28"/>
          <w:lang w:eastAsia="ru-RU"/>
        </w:rPr>
        <w:t xml:space="preserve">         В течение прогнозного периода будет продолжена реализация мероприятий по обеспечению строительства объектов инженерной, коммунальной, дорожной и общественной инфраструктуры на территориях массовой жилой застройки, территориях интенс</w:t>
      </w:r>
      <w:bookmarkStart w:id="33" w:name="_Toc463958746"/>
      <w:bookmarkStart w:id="34" w:name="_Toc17290074"/>
      <w:r w:rsidRPr="0056335F">
        <w:rPr>
          <w:rFonts w:ascii="Times New Roman" w:eastAsia="Times New Roman" w:hAnsi="Times New Roman" w:cs="Times New Roman"/>
          <w:sz w:val="28"/>
          <w:szCs w:val="28"/>
          <w:lang w:eastAsia="ru-RU"/>
        </w:rPr>
        <w:t>ивного инвестиционного развития.</w:t>
      </w:r>
    </w:p>
    <w:p w:rsidR="00DB2AF8" w:rsidRPr="007E4D35" w:rsidRDefault="00DB2AF8" w:rsidP="00DB2AF8">
      <w:pPr>
        <w:widowControl w:val="0"/>
        <w:autoSpaceDE w:val="0"/>
        <w:autoSpaceDN w:val="0"/>
        <w:adjustRightInd w:val="0"/>
        <w:spacing w:after="0" w:line="240" w:lineRule="auto"/>
        <w:jc w:val="center"/>
        <w:rPr>
          <w:rFonts w:ascii="Times New Roman" w:eastAsia="Times New Roman" w:hAnsi="Times New Roman" w:cs="Times New Roman"/>
          <w:b/>
          <w:color w:val="00B050"/>
          <w:sz w:val="28"/>
          <w:szCs w:val="28"/>
          <w:lang w:eastAsia="ru-RU"/>
        </w:rPr>
      </w:pPr>
    </w:p>
    <w:p w:rsidR="00DB2AF8" w:rsidRPr="00520B08" w:rsidRDefault="00DB2AF8" w:rsidP="00DB2AF8">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520B08">
        <w:rPr>
          <w:rFonts w:ascii="Times New Roman" w:eastAsia="Times New Roman" w:hAnsi="Times New Roman" w:cs="Times New Roman"/>
          <w:b/>
          <w:sz w:val="28"/>
          <w:szCs w:val="28"/>
          <w:lang w:eastAsia="ru-RU"/>
        </w:rPr>
        <w:t>5.6.</w:t>
      </w:r>
      <w:r w:rsidRPr="00520B08">
        <w:rPr>
          <w:rFonts w:ascii="Times New Roman" w:eastAsia="Calibri" w:hAnsi="Times New Roman" w:cs="Times New Roman"/>
          <w:b/>
          <w:sz w:val="28"/>
          <w:szCs w:val="28"/>
        </w:rPr>
        <w:t>Обеспечение безопасности жизнедеятельности</w:t>
      </w:r>
      <w:bookmarkEnd w:id="33"/>
      <w:bookmarkEnd w:id="34"/>
    </w:p>
    <w:bookmarkEnd w:id="21"/>
    <w:p w:rsidR="00DB2AF8" w:rsidRPr="00520B08"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sidRPr="00520B08">
        <w:rPr>
          <w:rFonts w:ascii="Times New Roman" w:eastAsia="Calibri" w:hAnsi="Times New Roman" w:cs="Times New Roman"/>
          <w:spacing w:val="-4"/>
          <w:sz w:val="28"/>
          <w:szCs w:val="28"/>
        </w:rPr>
        <w:t xml:space="preserve">Цель - безопасное проживание граждан на территории Барабинского района. </w:t>
      </w:r>
    </w:p>
    <w:p w:rsidR="00DB2AF8" w:rsidRPr="00520B08"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sidRPr="00520B08">
        <w:rPr>
          <w:rFonts w:ascii="Times New Roman" w:eastAsia="Calibri" w:hAnsi="Times New Roman" w:cs="Times New Roman"/>
          <w:spacing w:val="-4"/>
          <w:sz w:val="28"/>
          <w:szCs w:val="28"/>
        </w:rPr>
        <w:t>Меры по обеспечению общественной безопасности реализуются в рамках:</w:t>
      </w:r>
    </w:p>
    <w:p w:rsidR="007921FF" w:rsidRPr="00520B08"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sidRPr="00520B08">
        <w:rPr>
          <w:rFonts w:ascii="Times New Roman" w:eastAsia="Calibri" w:hAnsi="Times New Roman" w:cs="Times New Roman"/>
          <w:spacing w:val="-4"/>
          <w:sz w:val="28"/>
          <w:szCs w:val="28"/>
        </w:rPr>
        <w:t xml:space="preserve">- национального проекта </w:t>
      </w:r>
      <w:r w:rsidR="00B567D6" w:rsidRPr="00520B08">
        <w:rPr>
          <w:rFonts w:ascii="Times New Roman" w:eastAsia="Calibri" w:hAnsi="Times New Roman" w:cs="Times New Roman"/>
          <w:spacing w:val="-4"/>
          <w:sz w:val="28"/>
          <w:szCs w:val="28"/>
        </w:rPr>
        <w:t xml:space="preserve">«Инфраструктура для жизни» (ранее - </w:t>
      </w:r>
      <w:r w:rsidRPr="00520B08">
        <w:rPr>
          <w:rFonts w:ascii="Times New Roman" w:eastAsia="Calibri" w:hAnsi="Times New Roman" w:cs="Times New Roman"/>
          <w:spacing w:val="-4"/>
          <w:sz w:val="28"/>
          <w:szCs w:val="28"/>
        </w:rPr>
        <w:t>«Безопасные и качественные автомобильные дороги»</w:t>
      </w:r>
      <w:r w:rsidR="007921FF" w:rsidRPr="00520B08">
        <w:rPr>
          <w:rFonts w:ascii="Times New Roman" w:eastAsia="Calibri" w:hAnsi="Times New Roman" w:cs="Times New Roman"/>
          <w:spacing w:val="-4"/>
          <w:sz w:val="28"/>
          <w:szCs w:val="28"/>
        </w:rPr>
        <w:t>;</w:t>
      </w:r>
      <w:r w:rsidRPr="00520B08">
        <w:rPr>
          <w:rFonts w:ascii="Times New Roman" w:eastAsia="Calibri" w:hAnsi="Times New Roman" w:cs="Times New Roman"/>
          <w:spacing w:val="-4"/>
          <w:sz w:val="28"/>
          <w:szCs w:val="28"/>
        </w:rPr>
        <w:t xml:space="preserve"> </w:t>
      </w:r>
    </w:p>
    <w:p w:rsidR="00DB2AF8" w:rsidRPr="00520B08"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sidRPr="00520B08">
        <w:rPr>
          <w:rFonts w:ascii="Times New Roman" w:eastAsia="Calibri" w:hAnsi="Times New Roman" w:cs="Times New Roman"/>
          <w:spacing w:val="-4"/>
          <w:sz w:val="28"/>
          <w:szCs w:val="28"/>
        </w:rPr>
        <w:t xml:space="preserve">- государственной программы Новосибирской области «Построение и развитие аппаратно-программного комплекса «Безопасный город» в  Новосибирской области», утвержденной постановлением Правительства Новосибирской области от 14.12.2016 № </w:t>
      </w:r>
      <w:r w:rsidRPr="00520B08">
        <w:rPr>
          <w:rFonts w:ascii="Times New Roman" w:eastAsia="Calibri" w:hAnsi="Times New Roman" w:cs="Times New Roman"/>
          <w:spacing w:val="-4"/>
          <w:sz w:val="28"/>
          <w:szCs w:val="28"/>
        </w:rPr>
        <w:lastRenderedPageBreak/>
        <w:t>403-п.</w:t>
      </w:r>
    </w:p>
    <w:p w:rsidR="00DB2AF8" w:rsidRPr="00520B08"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sidRPr="00520B08">
        <w:rPr>
          <w:rFonts w:ascii="Times New Roman" w:eastAsia="Calibri" w:hAnsi="Times New Roman" w:cs="Times New Roman"/>
          <w:spacing w:val="-4"/>
          <w:sz w:val="28"/>
          <w:szCs w:val="28"/>
        </w:rPr>
        <w:t>- муниципальной программы Барабинского района «Обеспечение безопасности жизнедеятельности населения Барабинского района на 2021-2026 годы», утвержденной постановлением администрации Барабинского района Новосибирской области  от 13.11.2020 № 1302;</w:t>
      </w:r>
    </w:p>
    <w:p w:rsidR="00DB2AF8" w:rsidRPr="00520B08"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sidRPr="00520B08">
        <w:rPr>
          <w:rFonts w:ascii="Times New Roman" w:eastAsia="Calibri" w:hAnsi="Times New Roman" w:cs="Times New Roman"/>
          <w:spacing w:val="-4"/>
          <w:sz w:val="28"/>
          <w:szCs w:val="28"/>
        </w:rPr>
        <w:t>- муниципальной программы Барабинского района «Создание аппаратно-программного комплекса  «Безопасный город» на 2021-2026 годы», утвержденной постановлением администрации Барабинского района Новосибирской области от 13.11.2020 № 1302;</w:t>
      </w:r>
    </w:p>
    <w:p w:rsidR="00B45C5A" w:rsidRPr="00520B08" w:rsidRDefault="00B45C5A" w:rsidP="00B45C5A">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lang w:eastAsia="ru-RU"/>
        </w:rPr>
      </w:pPr>
      <w:r w:rsidRPr="00520B08">
        <w:rPr>
          <w:rFonts w:ascii="Times New Roman" w:eastAsia="Calibri" w:hAnsi="Times New Roman" w:cs="Times New Roman"/>
          <w:spacing w:val="-4"/>
          <w:sz w:val="28"/>
          <w:szCs w:val="28"/>
          <w:lang w:eastAsia="ru-RU"/>
        </w:rPr>
        <w:t>- муниципальная программа «Профилактика правонарушений, экстремизма и терроризма на территории Барабинского района Новосибир</w:t>
      </w:r>
      <w:r w:rsidR="00EF48D1" w:rsidRPr="00520B08">
        <w:rPr>
          <w:rFonts w:ascii="Times New Roman" w:eastAsia="Calibri" w:hAnsi="Times New Roman" w:cs="Times New Roman"/>
          <w:spacing w:val="-4"/>
          <w:sz w:val="28"/>
          <w:szCs w:val="28"/>
          <w:lang w:eastAsia="ru-RU"/>
        </w:rPr>
        <w:t>ской области на 2024-2029 годы»</w:t>
      </w:r>
      <w:r w:rsidRPr="00520B08">
        <w:rPr>
          <w:rFonts w:ascii="Times New Roman" w:eastAsia="Calibri" w:hAnsi="Times New Roman" w:cs="Times New Roman"/>
          <w:spacing w:val="-4"/>
          <w:sz w:val="28"/>
          <w:szCs w:val="28"/>
          <w:lang w:eastAsia="ru-RU"/>
        </w:rPr>
        <w:t>.</w:t>
      </w:r>
    </w:p>
    <w:p w:rsidR="00DB2AF8" w:rsidRPr="00520B08"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sidRPr="00520B08">
        <w:rPr>
          <w:rFonts w:ascii="Times New Roman" w:eastAsia="Calibri" w:hAnsi="Times New Roman" w:cs="Times New Roman"/>
          <w:spacing w:val="-4"/>
          <w:sz w:val="28"/>
          <w:szCs w:val="28"/>
        </w:rPr>
        <w:t>Основными на</w:t>
      </w:r>
      <w:r w:rsidR="00B567D6" w:rsidRPr="00520B08">
        <w:rPr>
          <w:rFonts w:ascii="Times New Roman" w:eastAsia="Calibri" w:hAnsi="Times New Roman" w:cs="Times New Roman"/>
          <w:spacing w:val="-4"/>
          <w:sz w:val="28"/>
          <w:szCs w:val="28"/>
        </w:rPr>
        <w:t>правлениями деятельности на 2026-2028</w:t>
      </w:r>
      <w:r w:rsidRPr="00520B08">
        <w:rPr>
          <w:rFonts w:ascii="Times New Roman" w:eastAsia="Calibri" w:hAnsi="Times New Roman" w:cs="Times New Roman"/>
          <w:spacing w:val="-4"/>
          <w:sz w:val="28"/>
          <w:szCs w:val="28"/>
        </w:rPr>
        <w:t xml:space="preserve"> годы останутся борьба с преступностью, профилактика правонарушений, обеспечение защиты населения и территории Барабинского района от чрезвычайных ситуаций природного и техногенного характера, повышение уровня защищенности населения от пожаров, снижение уровня аварийности и повышения безопасности пассажирских перевозок.</w:t>
      </w:r>
    </w:p>
    <w:p w:rsidR="00DB2AF8" w:rsidRPr="00520B08"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sidRPr="00520B08">
        <w:rPr>
          <w:rFonts w:ascii="Times New Roman" w:eastAsia="Calibri" w:hAnsi="Times New Roman" w:cs="Times New Roman"/>
          <w:spacing w:val="-4"/>
          <w:sz w:val="28"/>
          <w:szCs w:val="28"/>
        </w:rPr>
        <w:t>Доля преступлений, совершенных несовершеннолетними или при их участии в общем числе зареги</w:t>
      </w:r>
      <w:r w:rsidR="00B567D6" w:rsidRPr="00520B08">
        <w:rPr>
          <w:rFonts w:ascii="Times New Roman" w:eastAsia="Calibri" w:hAnsi="Times New Roman" w:cs="Times New Roman"/>
          <w:spacing w:val="-4"/>
          <w:sz w:val="28"/>
          <w:szCs w:val="28"/>
        </w:rPr>
        <w:t>стрированных преступлений к 2028 году снизится до 1,3</w:t>
      </w:r>
      <w:r w:rsidRPr="00520B08">
        <w:rPr>
          <w:rFonts w:ascii="Times New Roman" w:eastAsia="Calibri" w:hAnsi="Times New Roman" w:cs="Times New Roman"/>
          <w:spacing w:val="-4"/>
          <w:sz w:val="28"/>
          <w:szCs w:val="28"/>
        </w:rPr>
        <w:t>%, доля преступлений, совершенны</w:t>
      </w:r>
      <w:r w:rsidR="00B567D6" w:rsidRPr="00520B08">
        <w:rPr>
          <w:rFonts w:ascii="Times New Roman" w:eastAsia="Calibri" w:hAnsi="Times New Roman" w:cs="Times New Roman"/>
          <w:spacing w:val="-4"/>
          <w:sz w:val="28"/>
          <w:szCs w:val="28"/>
        </w:rPr>
        <w:t>х в состоянии опьянения – до 2,3</w:t>
      </w:r>
      <w:r w:rsidRPr="00520B08">
        <w:rPr>
          <w:rFonts w:ascii="Times New Roman" w:eastAsia="Calibri" w:hAnsi="Times New Roman" w:cs="Times New Roman"/>
          <w:spacing w:val="-4"/>
          <w:sz w:val="28"/>
          <w:szCs w:val="28"/>
        </w:rPr>
        <w:t>%.</w:t>
      </w:r>
    </w:p>
    <w:p w:rsidR="00ED2FBD" w:rsidRPr="00E40B4C" w:rsidRDefault="00B45C5A" w:rsidP="00B45C5A">
      <w:pPr>
        <w:widowControl w:val="0"/>
        <w:autoSpaceDE w:val="0"/>
        <w:autoSpaceDN w:val="0"/>
        <w:adjustRightInd w:val="0"/>
        <w:spacing w:after="0" w:line="240" w:lineRule="auto"/>
        <w:ind w:firstLine="567"/>
        <w:jc w:val="both"/>
        <w:rPr>
          <w:rFonts w:ascii="Times New Roman" w:eastAsia="Calibri" w:hAnsi="Times New Roman" w:cs="Times New Roman"/>
          <w:sz w:val="28"/>
          <w:szCs w:val="28"/>
          <w:shd w:val="clear" w:color="auto" w:fill="FFFFFF"/>
          <w:lang w:eastAsia="ru-RU"/>
        </w:rPr>
      </w:pPr>
      <w:r w:rsidRPr="00E40B4C">
        <w:rPr>
          <w:rFonts w:ascii="Times New Roman" w:eastAsia="Calibri" w:hAnsi="Times New Roman" w:cs="Times New Roman"/>
          <w:sz w:val="28"/>
          <w:szCs w:val="28"/>
          <w:shd w:val="clear" w:color="auto" w:fill="FFFFFF"/>
          <w:lang w:eastAsia="ru-RU"/>
        </w:rPr>
        <w:t xml:space="preserve">На территории Барабинского района Новосибирской области в охране общественного порядка активное участие принимают члены добровольной народной дружины Барабинского района Новосибирской области. Координационным органом является штаб добровольной народной дружины, созданный при администрации Барабинского района Новосибирской области. Мероприятия муниципальной программы «Профилактика правонарушений, экстремизма и терроризма на территории Барабинского района Новосибирской области», предусматривают поощрение членов добровольной народной дружины за оказанный вклад в обеспечение охраны общественного порядка. </w:t>
      </w:r>
    </w:p>
    <w:p w:rsidR="00B45C5A" w:rsidRPr="00C11337" w:rsidRDefault="00836FB9" w:rsidP="00B45C5A">
      <w:pPr>
        <w:widowControl w:val="0"/>
        <w:autoSpaceDE w:val="0"/>
        <w:autoSpaceDN w:val="0"/>
        <w:adjustRightInd w:val="0"/>
        <w:spacing w:after="0" w:line="240" w:lineRule="auto"/>
        <w:ind w:firstLine="567"/>
        <w:jc w:val="both"/>
        <w:rPr>
          <w:rFonts w:ascii="Times New Roman" w:eastAsia="Calibri" w:hAnsi="Times New Roman" w:cs="Times New Roman"/>
          <w:sz w:val="28"/>
          <w:szCs w:val="28"/>
          <w:shd w:val="clear" w:color="auto" w:fill="FFFFFF"/>
          <w:lang w:eastAsia="ru-RU"/>
        </w:rPr>
      </w:pPr>
      <w:r w:rsidRPr="00C11337">
        <w:rPr>
          <w:rFonts w:ascii="Times New Roman" w:eastAsia="Calibri" w:hAnsi="Times New Roman" w:cs="Times New Roman"/>
          <w:sz w:val="28"/>
          <w:szCs w:val="28"/>
          <w:shd w:val="clear" w:color="auto" w:fill="FFFFFF"/>
          <w:lang w:eastAsia="ru-RU"/>
        </w:rPr>
        <w:t>В</w:t>
      </w:r>
      <w:r w:rsidR="00C11337" w:rsidRPr="00C11337">
        <w:rPr>
          <w:rFonts w:ascii="Times New Roman" w:eastAsia="Calibri" w:hAnsi="Times New Roman" w:cs="Times New Roman"/>
          <w:sz w:val="28"/>
          <w:szCs w:val="28"/>
          <w:shd w:val="clear" w:color="auto" w:fill="FFFFFF"/>
          <w:lang w:eastAsia="ru-RU"/>
        </w:rPr>
        <w:t xml:space="preserve"> 2025</w:t>
      </w:r>
      <w:r w:rsidR="00B45C5A" w:rsidRPr="00C11337">
        <w:rPr>
          <w:rFonts w:ascii="Times New Roman" w:eastAsia="Calibri" w:hAnsi="Times New Roman" w:cs="Times New Roman"/>
          <w:sz w:val="28"/>
          <w:szCs w:val="28"/>
          <w:shd w:val="clear" w:color="auto" w:fill="FFFFFF"/>
          <w:lang w:eastAsia="ru-RU"/>
        </w:rPr>
        <w:t xml:space="preserve"> году </w:t>
      </w:r>
      <w:r w:rsidR="00ED2FBD" w:rsidRPr="00C11337">
        <w:rPr>
          <w:rFonts w:ascii="Times New Roman" w:eastAsia="Calibri" w:hAnsi="Times New Roman" w:cs="Times New Roman"/>
          <w:sz w:val="28"/>
          <w:szCs w:val="28"/>
          <w:shd w:val="clear" w:color="auto" w:fill="FFFFFF"/>
          <w:lang w:eastAsia="ru-RU"/>
        </w:rPr>
        <w:t>был проведён</w:t>
      </w:r>
      <w:r w:rsidR="00B45C5A" w:rsidRPr="00C11337">
        <w:rPr>
          <w:rFonts w:ascii="Times New Roman" w:eastAsia="Calibri" w:hAnsi="Times New Roman" w:cs="Times New Roman"/>
          <w:sz w:val="28"/>
          <w:szCs w:val="28"/>
          <w:shd w:val="clear" w:color="auto" w:fill="FFFFFF"/>
          <w:lang w:eastAsia="ru-RU"/>
        </w:rPr>
        <w:t xml:space="preserve"> конкурс «</w:t>
      </w:r>
      <w:r w:rsidRPr="00C11337">
        <w:rPr>
          <w:rFonts w:ascii="Times New Roman" w:eastAsia="Calibri" w:hAnsi="Times New Roman" w:cs="Times New Roman"/>
          <w:sz w:val="28"/>
          <w:szCs w:val="28"/>
          <w:shd w:val="clear" w:color="auto" w:fill="FFFFFF"/>
          <w:lang w:eastAsia="ru-RU"/>
        </w:rPr>
        <w:t>За активное участие в охране общественного порядка</w:t>
      </w:r>
      <w:r w:rsidR="00B45C5A" w:rsidRPr="00C11337">
        <w:rPr>
          <w:rFonts w:ascii="Times New Roman" w:eastAsia="Calibri" w:hAnsi="Times New Roman" w:cs="Times New Roman"/>
          <w:sz w:val="28"/>
          <w:szCs w:val="28"/>
          <w:shd w:val="clear" w:color="auto" w:fill="FFFFFF"/>
          <w:lang w:eastAsia="ru-RU"/>
        </w:rPr>
        <w:t>». Опр</w:t>
      </w:r>
      <w:r w:rsidRPr="00C11337">
        <w:rPr>
          <w:rFonts w:ascii="Times New Roman" w:eastAsia="Calibri" w:hAnsi="Times New Roman" w:cs="Times New Roman"/>
          <w:sz w:val="28"/>
          <w:szCs w:val="28"/>
          <w:shd w:val="clear" w:color="auto" w:fill="FFFFFF"/>
          <w:lang w:eastAsia="ru-RU"/>
        </w:rPr>
        <w:t>еделены 1, 2 и 3 призовые места.</w:t>
      </w:r>
      <w:r w:rsidR="00B45C5A" w:rsidRPr="00C11337">
        <w:rPr>
          <w:rFonts w:ascii="Times New Roman" w:eastAsia="Calibri" w:hAnsi="Times New Roman" w:cs="Times New Roman"/>
          <w:sz w:val="28"/>
          <w:szCs w:val="28"/>
          <w:shd w:val="clear" w:color="auto" w:fill="FFFFFF"/>
          <w:lang w:eastAsia="ru-RU"/>
        </w:rPr>
        <w:t xml:space="preserve"> Участникам конкурса вручены подароч</w:t>
      </w:r>
      <w:r w:rsidRPr="00C11337">
        <w:rPr>
          <w:rFonts w:ascii="Times New Roman" w:eastAsia="Calibri" w:hAnsi="Times New Roman" w:cs="Times New Roman"/>
          <w:sz w:val="28"/>
          <w:szCs w:val="28"/>
          <w:shd w:val="clear" w:color="auto" w:fill="FFFFFF"/>
          <w:lang w:eastAsia="ru-RU"/>
        </w:rPr>
        <w:t>ные сертификаты на общую сумму 4</w:t>
      </w:r>
      <w:r w:rsidR="00C11337" w:rsidRPr="00C11337">
        <w:rPr>
          <w:rFonts w:ascii="Times New Roman" w:eastAsia="Calibri" w:hAnsi="Times New Roman" w:cs="Times New Roman"/>
          <w:sz w:val="28"/>
          <w:szCs w:val="28"/>
          <w:shd w:val="clear" w:color="auto" w:fill="FFFFFF"/>
          <w:lang w:eastAsia="ru-RU"/>
        </w:rPr>
        <w:t>5 000 рублей. На 2026</w:t>
      </w:r>
      <w:r w:rsidR="00B45C5A" w:rsidRPr="00C11337">
        <w:rPr>
          <w:rFonts w:ascii="Times New Roman" w:eastAsia="Calibri" w:hAnsi="Times New Roman" w:cs="Times New Roman"/>
          <w:sz w:val="28"/>
          <w:szCs w:val="28"/>
          <w:shd w:val="clear" w:color="auto" w:fill="FFFFFF"/>
          <w:lang w:eastAsia="ru-RU"/>
        </w:rPr>
        <w:t xml:space="preserve"> год также запланировано проведение конкурса. Призовой фонд составляет 45 000 рублей.</w:t>
      </w:r>
    </w:p>
    <w:p w:rsidR="00C11337" w:rsidRPr="008C6431" w:rsidRDefault="00C11337" w:rsidP="00C11337">
      <w:pPr>
        <w:widowControl w:val="0"/>
        <w:autoSpaceDE w:val="0"/>
        <w:autoSpaceDN w:val="0"/>
        <w:adjustRightInd w:val="0"/>
        <w:spacing w:after="0" w:line="240" w:lineRule="auto"/>
        <w:ind w:firstLine="567"/>
        <w:jc w:val="both"/>
        <w:rPr>
          <w:rFonts w:ascii="Times New Roman" w:eastAsia="Calibri" w:hAnsi="Times New Roman" w:cs="Times New Roman"/>
          <w:color w:val="000000" w:themeColor="text1"/>
          <w:sz w:val="28"/>
          <w:szCs w:val="28"/>
          <w:shd w:val="clear" w:color="auto" w:fill="FFFFFF"/>
          <w:lang w:eastAsia="ru-RU"/>
        </w:rPr>
      </w:pPr>
      <w:r w:rsidRPr="008C6431">
        <w:rPr>
          <w:rFonts w:ascii="Times New Roman" w:eastAsia="Calibri" w:hAnsi="Times New Roman" w:cs="Times New Roman"/>
          <w:color w:val="000000" w:themeColor="text1"/>
          <w:sz w:val="28"/>
          <w:szCs w:val="28"/>
        </w:rPr>
        <w:t>В рамках муниципальной программы «Профилактика правонарушений, экстремизма и терроризма на территории Барабинского района» в</w:t>
      </w:r>
      <w:r w:rsidRPr="008C6431">
        <w:rPr>
          <w:rFonts w:ascii="Times New Roman" w:eastAsia="Times New Roman" w:hAnsi="Times New Roman" w:cs="Times New Roman"/>
          <w:color w:val="000000" w:themeColor="text1"/>
          <w:sz w:val="28"/>
          <w:szCs w:val="28"/>
          <w:shd w:val="clear" w:color="auto" w:fill="FFFFFF"/>
          <w:lang w:eastAsia="ru-RU"/>
        </w:rPr>
        <w:t xml:space="preserve">  2025 году год было запланировано 410,0 </w:t>
      </w:r>
      <w:proofErr w:type="spellStart"/>
      <w:r w:rsidRPr="008C6431">
        <w:rPr>
          <w:rFonts w:ascii="Times New Roman" w:eastAsia="Times New Roman" w:hAnsi="Times New Roman" w:cs="Times New Roman"/>
          <w:color w:val="000000" w:themeColor="text1"/>
          <w:sz w:val="28"/>
          <w:szCs w:val="28"/>
          <w:shd w:val="clear" w:color="auto" w:fill="FFFFFF"/>
          <w:lang w:eastAsia="ru-RU"/>
        </w:rPr>
        <w:t>тыс</w:t>
      </w:r>
      <w:proofErr w:type="gramStart"/>
      <w:r w:rsidRPr="008C6431">
        <w:rPr>
          <w:rFonts w:ascii="Times New Roman" w:eastAsia="Times New Roman" w:hAnsi="Times New Roman" w:cs="Times New Roman"/>
          <w:color w:val="000000" w:themeColor="text1"/>
          <w:sz w:val="28"/>
          <w:szCs w:val="28"/>
          <w:shd w:val="clear" w:color="auto" w:fill="FFFFFF"/>
          <w:lang w:eastAsia="ru-RU"/>
        </w:rPr>
        <w:t>.р</w:t>
      </w:r>
      <w:proofErr w:type="gramEnd"/>
      <w:r w:rsidRPr="008C6431">
        <w:rPr>
          <w:rFonts w:ascii="Times New Roman" w:eastAsia="Times New Roman" w:hAnsi="Times New Roman" w:cs="Times New Roman"/>
          <w:color w:val="000000" w:themeColor="text1"/>
          <w:sz w:val="28"/>
          <w:szCs w:val="28"/>
          <w:shd w:val="clear" w:color="auto" w:fill="FFFFFF"/>
          <w:lang w:eastAsia="ru-RU"/>
        </w:rPr>
        <w:t>уб</w:t>
      </w:r>
      <w:proofErr w:type="spellEnd"/>
      <w:r w:rsidRPr="008C6431">
        <w:rPr>
          <w:rFonts w:ascii="Times New Roman" w:eastAsia="Times New Roman" w:hAnsi="Times New Roman" w:cs="Times New Roman"/>
          <w:color w:val="000000" w:themeColor="text1"/>
          <w:sz w:val="28"/>
          <w:szCs w:val="28"/>
          <w:shd w:val="clear" w:color="auto" w:fill="FFFFFF"/>
          <w:lang w:eastAsia="ru-RU"/>
        </w:rPr>
        <w:t>. на  проведение работ по устройству системы IP-видеонаблюдения на привокзальной площади г. Барабинска и остановке общественного автотранспорта «Автостанция Барабинск».</w:t>
      </w:r>
      <w:r w:rsidRPr="008C6431">
        <w:rPr>
          <w:rFonts w:ascii="Times New Roman" w:eastAsia="Calibri" w:hAnsi="Times New Roman" w:cs="Times New Roman"/>
          <w:color w:val="000000" w:themeColor="text1"/>
          <w:sz w:val="28"/>
          <w:szCs w:val="28"/>
          <w:shd w:val="clear" w:color="auto" w:fill="FFFFFF"/>
          <w:lang w:eastAsia="ru-RU"/>
        </w:rPr>
        <w:t xml:space="preserve"> В настоящее время идет разработка проекта организации системы </w:t>
      </w:r>
      <w:r w:rsidRPr="008C6431">
        <w:rPr>
          <w:rFonts w:ascii="Times New Roman" w:eastAsia="Calibri" w:hAnsi="Times New Roman" w:cs="Times New Roman"/>
          <w:color w:val="000000" w:themeColor="text1"/>
          <w:sz w:val="28"/>
          <w:szCs w:val="28"/>
          <w:shd w:val="clear" w:color="auto" w:fill="FFFFFF"/>
          <w:lang w:val="en-US" w:eastAsia="ru-RU"/>
        </w:rPr>
        <w:t>IP</w:t>
      </w:r>
      <w:r w:rsidRPr="008C6431">
        <w:rPr>
          <w:rFonts w:ascii="Times New Roman" w:eastAsia="Calibri" w:hAnsi="Times New Roman" w:cs="Times New Roman"/>
          <w:color w:val="000000" w:themeColor="text1"/>
          <w:sz w:val="28"/>
          <w:szCs w:val="28"/>
          <w:shd w:val="clear" w:color="auto" w:fill="FFFFFF"/>
          <w:lang w:eastAsia="ru-RU"/>
        </w:rPr>
        <w:t xml:space="preserve">-видеонаблюдения, с указанием технических характеристик камер, количество штук, мест крепления, углов и площади обзора с последующей интеграцией в федеральную систему «Безопасный город». </w:t>
      </w:r>
    </w:p>
    <w:p w:rsidR="00C11337" w:rsidRPr="008C6431" w:rsidRDefault="00C11337" w:rsidP="00C11337">
      <w:pPr>
        <w:shd w:val="clear" w:color="auto" w:fill="FFFFFF"/>
        <w:spacing w:after="0" w:line="240" w:lineRule="auto"/>
        <w:ind w:firstLine="567"/>
        <w:jc w:val="both"/>
        <w:rPr>
          <w:rFonts w:ascii="Times New Roman" w:eastAsia="Times New Roman" w:hAnsi="Times New Roman" w:cs="Times New Roman"/>
          <w:color w:val="000000" w:themeColor="text1"/>
          <w:sz w:val="28"/>
          <w:szCs w:val="28"/>
          <w:shd w:val="clear" w:color="auto" w:fill="FFFFFF"/>
          <w:lang w:eastAsia="ru-RU"/>
        </w:rPr>
      </w:pPr>
      <w:r w:rsidRPr="008C6431">
        <w:rPr>
          <w:rFonts w:ascii="Times New Roman" w:eastAsia="Times New Roman" w:hAnsi="Times New Roman" w:cs="Times New Roman"/>
          <w:color w:val="000000" w:themeColor="text1"/>
          <w:sz w:val="28"/>
          <w:szCs w:val="28"/>
          <w:shd w:val="clear" w:color="auto" w:fill="FFFFFF"/>
          <w:lang w:eastAsia="ru-RU"/>
        </w:rPr>
        <w:t xml:space="preserve">Кроме этого </w:t>
      </w:r>
      <w:r w:rsidRPr="008C6431">
        <w:rPr>
          <w:rFonts w:ascii="Times New Roman" w:eastAsia="Times New Roman" w:hAnsi="Times New Roman" w:cs="Times New Roman"/>
          <w:color w:val="000000" w:themeColor="text1"/>
          <w:sz w:val="28"/>
          <w:szCs w:val="28"/>
          <w:lang w:eastAsia="ru-RU"/>
        </w:rPr>
        <w:t>приобретаются сборно-разборные ограждения для мест массового пребывания граждан. </w:t>
      </w:r>
      <w:r w:rsidRPr="008C6431">
        <w:rPr>
          <w:rFonts w:ascii="Times New Roman" w:eastAsia="Times New Roman" w:hAnsi="Times New Roman" w:cs="Times New Roman"/>
          <w:color w:val="000000" w:themeColor="text1"/>
          <w:sz w:val="28"/>
          <w:szCs w:val="28"/>
          <w:shd w:val="clear" w:color="auto" w:fill="FFFFFF"/>
          <w:lang w:eastAsia="ru-RU"/>
        </w:rPr>
        <w:t xml:space="preserve">В 2025 году на данное мероприятие направлено  245,0 </w:t>
      </w:r>
      <w:proofErr w:type="spellStart"/>
      <w:r w:rsidRPr="008C6431">
        <w:rPr>
          <w:rFonts w:ascii="Times New Roman" w:eastAsia="Times New Roman" w:hAnsi="Times New Roman" w:cs="Times New Roman"/>
          <w:color w:val="000000" w:themeColor="text1"/>
          <w:sz w:val="28"/>
          <w:szCs w:val="28"/>
          <w:shd w:val="clear" w:color="auto" w:fill="FFFFFF"/>
          <w:lang w:eastAsia="ru-RU"/>
        </w:rPr>
        <w:lastRenderedPageBreak/>
        <w:t>тыс</w:t>
      </w:r>
      <w:proofErr w:type="gramStart"/>
      <w:r w:rsidRPr="008C6431">
        <w:rPr>
          <w:rFonts w:ascii="Times New Roman" w:eastAsia="Times New Roman" w:hAnsi="Times New Roman" w:cs="Times New Roman"/>
          <w:color w:val="000000" w:themeColor="text1"/>
          <w:sz w:val="28"/>
          <w:szCs w:val="28"/>
          <w:shd w:val="clear" w:color="auto" w:fill="FFFFFF"/>
          <w:lang w:eastAsia="ru-RU"/>
        </w:rPr>
        <w:t>.р</w:t>
      </w:r>
      <w:proofErr w:type="gramEnd"/>
      <w:r w:rsidRPr="008C6431">
        <w:rPr>
          <w:rFonts w:ascii="Times New Roman" w:eastAsia="Times New Roman" w:hAnsi="Times New Roman" w:cs="Times New Roman"/>
          <w:color w:val="000000" w:themeColor="text1"/>
          <w:sz w:val="28"/>
          <w:szCs w:val="28"/>
          <w:shd w:val="clear" w:color="auto" w:fill="FFFFFF"/>
          <w:lang w:eastAsia="ru-RU"/>
        </w:rPr>
        <w:t>уб</w:t>
      </w:r>
      <w:proofErr w:type="spellEnd"/>
      <w:r w:rsidRPr="008C6431">
        <w:rPr>
          <w:rFonts w:ascii="Times New Roman" w:eastAsia="Times New Roman" w:hAnsi="Times New Roman" w:cs="Times New Roman"/>
          <w:color w:val="000000" w:themeColor="text1"/>
          <w:sz w:val="28"/>
          <w:szCs w:val="28"/>
          <w:shd w:val="clear" w:color="auto" w:fill="FFFFFF"/>
          <w:lang w:eastAsia="ru-RU"/>
        </w:rPr>
        <w:t xml:space="preserve">., освоено за 9 месяцев 2025 года – </w:t>
      </w:r>
      <w:r>
        <w:rPr>
          <w:rFonts w:ascii="Times New Roman" w:eastAsia="Times New Roman" w:hAnsi="Times New Roman" w:cs="Times New Roman"/>
          <w:color w:val="000000" w:themeColor="text1"/>
          <w:sz w:val="28"/>
          <w:szCs w:val="28"/>
          <w:shd w:val="clear" w:color="auto" w:fill="FFFFFF"/>
          <w:lang w:eastAsia="ru-RU"/>
        </w:rPr>
        <w:t xml:space="preserve">238,2 тыс. </w:t>
      </w:r>
      <w:r w:rsidRPr="008C6431">
        <w:rPr>
          <w:rFonts w:ascii="Times New Roman" w:eastAsia="Times New Roman" w:hAnsi="Times New Roman" w:cs="Times New Roman"/>
          <w:color w:val="000000" w:themeColor="text1"/>
          <w:sz w:val="28"/>
          <w:szCs w:val="28"/>
          <w:shd w:val="clear" w:color="auto" w:fill="FFFFFF"/>
          <w:lang w:eastAsia="ru-RU"/>
        </w:rPr>
        <w:t xml:space="preserve">руб.  В 2026 году на данные цели запланировано 245,0 </w:t>
      </w:r>
      <w:proofErr w:type="spellStart"/>
      <w:r w:rsidRPr="008C6431">
        <w:rPr>
          <w:rFonts w:ascii="Times New Roman" w:eastAsia="Times New Roman" w:hAnsi="Times New Roman" w:cs="Times New Roman"/>
          <w:color w:val="000000" w:themeColor="text1"/>
          <w:sz w:val="28"/>
          <w:szCs w:val="28"/>
          <w:shd w:val="clear" w:color="auto" w:fill="FFFFFF"/>
          <w:lang w:eastAsia="ru-RU"/>
        </w:rPr>
        <w:t>тыс.руб</w:t>
      </w:r>
      <w:proofErr w:type="spellEnd"/>
      <w:r w:rsidRPr="008C6431">
        <w:rPr>
          <w:rFonts w:ascii="Times New Roman" w:eastAsia="Times New Roman" w:hAnsi="Times New Roman" w:cs="Times New Roman"/>
          <w:color w:val="000000" w:themeColor="text1"/>
          <w:sz w:val="28"/>
          <w:szCs w:val="28"/>
          <w:shd w:val="clear" w:color="auto" w:fill="FFFFFF"/>
          <w:lang w:eastAsia="ru-RU"/>
        </w:rPr>
        <w:t xml:space="preserve">. </w:t>
      </w:r>
    </w:p>
    <w:p w:rsidR="00C11337" w:rsidRPr="00F57D75" w:rsidRDefault="00C11337" w:rsidP="00C11337">
      <w:pPr>
        <w:widowControl w:val="0"/>
        <w:autoSpaceDE w:val="0"/>
        <w:autoSpaceDN w:val="0"/>
        <w:adjustRightInd w:val="0"/>
        <w:spacing w:after="0" w:line="240" w:lineRule="auto"/>
        <w:ind w:firstLine="567"/>
        <w:jc w:val="both"/>
        <w:rPr>
          <w:rFonts w:ascii="Times New Roman" w:eastAsia="Calibri" w:hAnsi="Times New Roman" w:cs="Times New Roman"/>
          <w:color w:val="000000" w:themeColor="text1"/>
          <w:sz w:val="28"/>
          <w:szCs w:val="28"/>
          <w:shd w:val="clear" w:color="auto" w:fill="FFFFFF"/>
          <w:lang w:eastAsia="ru-RU"/>
        </w:rPr>
      </w:pPr>
      <w:r w:rsidRPr="00F57D75">
        <w:rPr>
          <w:rFonts w:ascii="Times New Roman" w:eastAsia="Calibri" w:hAnsi="Times New Roman" w:cs="Times New Roman"/>
          <w:color w:val="000000" w:themeColor="text1"/>
          <w:sz w:val="28"/>
          <w:szCs w:val="28"/>
          <w:shd w:val="clear" w:color="auto" w:fill="FFFFFF"/>
          <w:lang w:eastAsia="ru-RU"/>
        </w:rPr>
        <w:t xml:space="preserve">Данная мера позволит сократить уровень </w:t>
      </w:r>
      <w:proofErr w:type="gramStart"/>
      <w:r w:rsidRPr="00F57D75">
        <w:rPr>
          <w:rFonts w:ascii="Times New Roman" w:eastAsia="Calibri" w:hAnsi="Times New Roman" w:cs="Times New Roman"/>
          <w:color w:val="000000" w:themeColor="text1"/>
          <w:sz w:val="28"/>
          <w:szCs w:val="28"/>
          <w:shd w:val="clear" w:color="auto" w:fill="FFFFFF"/>
          <w:lang w:eastAsia="ru-RU"/>
        </w:rPr>
        <w:t>криминогенной обстановки</w:t>
      </w:r>
      <w:proofErr w:type="gramEnd"/>
      <w:r w:rsidRPr="00F57D75">
        <w:rPr>
          <w:rFonts w:ascii="Times New Roman" w:eastAsia="Calibri" w:hAnsi="Times New Roman" w:cs="Times New Roman"/>
          <w:color w:val="000000" w:themeColor="text1"/>
          <w:sz w:val="28"/>
          <w:szCs w:val="28"/>
          <w:shd w:val="clear" w:color="auto" w:fill="FFFFFF"/>
          <w:lang w:eastAsia="ru-RU"/>
        </w:rPr>
        <w:t xml:space="preserve"> на территории общего пользования в местах массового пребывания людей.</w:t>
      </w:r>
    </w:p>
    <w:p w:rsidR="0080525A" w:rsidRPr="00287FA4" w:rsidRDefault="0080525A" w:rsidP="0080525A">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sidRPr="00287FA4">
        <w:rPr>
          <w:rFonts w:ascii="Times New Roman" w:eastAsia="Calibri" w:hAnsi="Times New Roman" w:cs="Times New Roman"/>
          <w:spacing w:val="-4"/>
          <w:sz w:val="28"/>
          <w:szCs w:val="28"/>
        </w:rPr>
        <w:t xml:space="preserve">Мероприятия по повышению безопасности жизнедеятельности населения и территорий Барабинского района направлены на обеспечение защиты населения и территорий от чрезвычайных ситуаций, участие в предупреждении и ликвидации последствий чрезвычайных ситуаций на территории муниципального района, обеспечение первичных мер пожарной безопасности и безопасности людей на водных объектах, совершенствование осуществления мероприятий по гражданской обороне и предупреждение террористических актов, профилактику правонарушений в районе, а также укрепление законности и правопорядка, повышение уровня защищенности граждан и общества на основе противодействия терроризму и экстремизму, профилактики их проявлений в  районе. </w:t>
      </w:r>
    </w:p>
    <w:p w:rsidR="0080525A" w:rsidRPr="003B3579" w:rsidRDefault="0080525A" w:rsidP="0080525A">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sidRPr="003B3579">
        <w:rPr>
          <w:rFonts w:ascii="Times New Roman" w:eastAsia="Calibri" w:hAnsi="Times New Roman" w:cs="Times New Roman"/>
          <w:spacing w:val="-4"/>
          <w:sz w:val="28"/>
          <w:szCs w:val="28"/>
        </w:rPr>
        <w:t xml:space="preserve">С осени 2017 года в районе функционирует Система обеспечения вызова экстренных оперативных служб по единому номеру «112». В среднем за сутки поступает около 70 обращений. В связи с активной пропагандой данной службы, в 2026-2028 году ожидается увеличение социального и экономического эффекта от функционирования этой системы.  </w:t>
      </w:r>
    </w:p>
    <w:p w:rsidR="00C1256C" w:rsidRPr="00C1256C" w:rsidRDefault="00B45C5A" w:rsidP="00B45C5A">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lang w:eastAsia="ru-RU"/>
        </w:rPr>
      </w:pPr>
      <w:r w:rsidRPr="00C1256C">
        <w:rPr>
          <w:rFonts w:ascii="Times New Roman" w:eastAsia="Calibri" w:hAnsi="Times New Roman" w:cs="Times New Roman"/>
          <w:spacing w:val="-4"/>
          <w:sz w:val="28"/>
          <w:szCs w:val="28"/>
          <w:lang w:eastAsia="ru-RU"/>
        </w:rPr>
        <w:t xml:space="preserve">Создана и работает Комиссия по безопасности дорожного движения </w:t>
      </w:r>
      <w:proofErr w:type="gramStart"/>
      <w:r w:rsidRPr="00C1256C">
        <w:rPr>
          <w:rFonts w:ascii="Times New Roman" w:eastAsia="Calibri" w:hAnsi="Times New Roman" w:cs="Times New Roman"/>
          <w:spacing w:val="-4"/>
          <w:sz w:val="28"/>
          <w:szCs w:val="28"/>
          <w:lang w:eastAsia="ru-RU"/>
        </w:rPr>
        <w:t>в</w:t>
      </w:r>
      <w:proofErr w:type="gramEnd"/>
      <w:r w:rsidRPr="00C1256C">
        <w:rPr>
          <w:rFonts w:ascii="Times New Roman" w:eastAsia="Calibri" w:hAnsi="Times New Roman" w:cs="Times New Roman"/>
          <w:spacing w:val="-4"/>
          <w:sz w:val="28"/>
          <w:szCs w:val="28"/>
          <w:lang w:eastAsia="ru-RU"/>
        </w:rPr>
        <w:t xml:space="preserve"> </w:t>
      </w:r>
      <w:proofErr w:type="gramStart"/>
      <w:r w:rsidRPr="00C1256C">
        <w:rPr>
          <w:rFonts w:ascii="Times New Roman" w:eastAsia="Calibri" w:hAnsi="Times New Roman" w:cs="Times New Roman"/>
          <w:spacing w:val="-4"/>
          <w:sz w:val="28"/>
          <w:szCs w:val="28"/>
          <w:lang w:eastAsia="ru-RU"/>
        </w:rPr>
        <w:t>Барабинском</w:t>
      </w:r>
      <w:proofErr w:type="gramEnd"/>
      <w:r w:rsidRPr="00C1256C">
        <w:rPr>
          <w:rFonts w:ascii="Times New Roman" w:eastAsia="Calibri" w:hAnsi="Times New Roman" w:cs="Times New Roman"/>
          <w:spacing w:val="-4"/>
          <w:sz w:val="28"/>
          <w:szCs w:val="28"/>
          <w:lang w:eastAsia="ru-RU"/>
        </w:rPr>
        <w:t xml:space="preserve"> районе. </w:t>
      </w:r>
    </w:p>
    <w:p w:rsidR="00B45C5A" w:rsidRPr="0080525A" w:rsidRDefault="00B45C5A" w:rsidP="00B45C5A">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lang w:eastAsia="ru-RU"/>
        </w:rPr>
      </w:pPr>
      <w:r w:rsidRPr="0080525A">
        <w:rPr>
          <w:rFonts w:ascii="Times New Roman" w:eastAsia="Calibri" w:hAnsi="Times New Roman" w:cs="Times New Roman"/>
          <w:spacing w:val="-4"/>
          <w:sz w:val="28"/>
          <w:szCs w:val="28"/>
          <w:lang w:eastAsia="ru-RU"/>
        </w:rPr>
        <w:t xml:space="preserve">В целях сокращения масштабов незаконного потребления наркотических средств, психотропных веществ и алкоголизма  на территории Барабинского района осуществляет свою деятельность антинаркотическая комиссия. </w:t>
      </w:r>
    </w:p>
    <w:p w:rsidR="0080525A" w:rsidRPr="005B67E0" w:rsidRDefault="0080525A" w:rsidP="0080525A">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bookmarkStart w:id="35" w:name="_Toc17290075"/>
      <w:r w:rsidRPr="005B67E0">
        <w:rPr>
          <w:rFonts w:ascii="Times New Roman" w:eastAsia="Calibri" w:hAnsi="Times New Roman" w:cs="Times New Roman"/>
          <w:spacing w:val="-4"/>
          <w:sz w:val="28"/>
          <w:szCs w:val="28"/>
        </w:rPr>
        <w:t>Мероприятия по ГО и защите населения и территорий Барабинского района от ЧС осуществляются в соответствии с ежегодно утверждаемым «Планом основных мероприятий Барабинского района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w:t>
      </w:r>
    </w:p>
    <w:p w:rsidR="0080525A" w:rsidRPr="005B67E0" w:rsidRDefault="0080525A" w:rsidP="0080525A">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sidRPr="005B67E0">
        <w:rPr>
          <w:rFonts w:ascii="Times New Roman" w:eastAsia="Calibri" w:hAnsi="Times New Roman" w:cs="Times New Roman"/>
          <w:spacing w:val="-4"/>
          <w:sz w:val="28"/>
          <w:szCs w:val="28"/>
        </w:rPr>
        <w:t>В целях повышение безопасности жизнедеятельности населения Барабинского района в прогнозном периоде реализованы следующие мероприятия:</w:t>
      </w:r>
    </w:p>
    <w:p w:rsidR="0080525A" w:rsidRPr="00CB3C55" w:rsidRDefault="0080525A" w:rsidP="0080525A">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u w:val="single"/>
        </w:rPr>
      </w:pPr>
      <w:r w:rsidRPr="00CB3C55">
        <w:rPr>
          <w:rFonts w:ascii="Times New Roman" w:eastAsia="Calibri" w:hAnsi="Times New Roman" w:cs="Times New Roman"/>
          <w:spacing w:val="-4"/>
          <w:sz w:val="28"/>
          <w:szCs w:val="28"/>
        </w:rPr>
        <w:t>- выполнение плана мобилизационной  подготовки Барабинского района – 370,0 тыс. руб.;</w:t>
      </w:r>
    </w:p>
    <w:p w:rsidR="0080525A" w:rsidRDefault="0080525A" w:rsidP="0080525A">
      <w:pPr>
        <w:widowControl w:val="0"/>
        <w:autoSpaceDE w:val="0"/>
        <w:autoSpaceDN w:val="0"/>
        <w:adjustRightInd w:val="0"/>
        <w:spacing w:after="0" w:line="240" w:lineRule="auto"/>
        <w:ind w:firstLine="567"/>
        <w:jc w:val="both"/>
        <w:rPr>
          <w:rFonts w:ascii="Times New Roman" w:eastAsia="Calibri" w:hAnsi="Times New Roman" w:cs="Times New Roman"/>
          <w:color w:val="00B050"/>
          <w:spacing w:val="-4"/>
          <w:sz w:val="28"/>
          <w:szCs w:val="28"/>
        </w:rPr>
      </w:pPr>
      <w:r w:rsidRPr="005C7F76">
        <w:rPr>
          <w:rFonts w:ascii="Times New Roman" w:eastAsia="Calibri" w:hAnsi="Times New Roman" w:cs="Times New Roman"/>
          <w:spacing w:val="-4"/>
          <w:sz w:val="28"/>
          <w:szCs w:val="28"/>
        </w:rPr>
        <w:t xml:space="preserve">- предупреждение и ликвидация последствий чрезвычайных ситуаций природного и техногенного характера </w:t>
      </w:r>
      <w:r>
        <w:rPr>
          <w:rFonts w:ascii="Times New Roman" w:eastAsia="Calibri" w:hAnsi="Times New Roman" w:cs="Times New Roman"/>
          <w:spacing w:val="-4"/>
          <w:sz w:val="28"/>
          <w:szCs w:val="28"/>
        </w:rPr>
        <w:t>–</w:t>
      </w:r>
      <w:r w:rsidRPr="005C7F76">
        <w:rPr>
          <w:rFonts w:ascii="Times New Roman" w:eastAsia="Calibri" w:hAnsi="Times New Roman" w:cs="Times New Roman"/>
          <w:spacing w:val="-4"/>
          <w:sz w:val="28"/>
          <w:szCs w:val="28"/>
        </w:rPr>
        <w:t xml:space="preserve"> </w:t>
      </w:r>
      <w:r>
        <w:rPr>
          <w:rFonts w:ascii="Times New Roman" w:eastAsia="Calibri" w:hAnsi="Times New Roman" w:cs="Times New Roman"/>
          <w:spacing w:val="-4"/>
          <w:sz w:val="28"/>
          <w:szCs w:val="28"/>
        </w:rPr>
        <w:t>1 997,917</w:t>
      </w:r>
      <w:r w:rsidRPr="00C92EBF">
        <w:rPr>
          <w:rFonts w:ascii="Times New Roman" w:eastAsia="Calibri" w:hAnsi="Times New Roman" w:cs="Times New Roman"/>
          <w:spacing w:val="-4"/>
          <w:sz w:val="28"/>
          <w:szCs w:val="28"/>
        </w:rPr>
        <w:t xml:space="preserve"> тыс. руб.;</w:t>
      </w:r>
    </w:p>
    <w:p w:rsidR="0080525A" w:rsidRPr="00AD5424" w:rsidRDefault="0080525A" w:rsidP="0080525A">
      <w:pPr>
        <w:widowControl w:val="0"/>
        <w:autoSpaceDE w:val="0"/>
        <w:autoSpaceDN w:val="0"/>
        <w:adjustRightInd w:val="0"/>
        <w:spacing w:after="0" w:line="240" w:lineRule="auto"/>
        <w:ind w:firstLine="567"/>
        <w:jc w:val="both"/>
        <w:rPr>
          <w:rFonts w:ascii="Times New Roman" w:eastAsia="Calibri" w:hAnsi="Times New Roman" w:cs="Times New Roman"/>
          <w:b/>
          <w:color w:val="00B050"/>
          <w:spacing w:val="-4"/>
          <w:sz w:val="28"/>
          <w:szCs w:val="28"/>
          <w:u w:val="single"/>
        </w:rPr>
      </w:pPr>
      <w:r w:rsidRPr="006A57F0">
        <w:rPr>
          <w:rFonts w:ascii="Times New Roman" w:eastAsia="Calibri" w:hAnsi="Times New Roman" w:cs="Times New Roman"/>
          <w:spacing w:val="-4"/>
          <w:sz w:val="28"/>
          <w:szCs w:val="28"/>
        </w:rPr>
        <w:t xml:space="preserve">- приобретение и обеспечение сохранности </w:t>
      </w:r>
      <w:r>
        <w:rPr>
          <w:rFonts w:ascii="Times New Roman" w:eastAsia="Calibri" w:hAnsi="Times New Roman" w:cs="Times New Roman"/>
          <w:spacing w:val="-4"/>
          <w:sz w:val="28"/>
          <w:szCs w:val="28"/>
        </w:rPr>
        <w:t>в целях гражданской обороны запасов материально-технических, продовольственных и иных средств в натуральном виде – 1 718,664 тыс. руб.;</w:t>
      </w:r>
    </w:p>
    <w:p w:rsidR="0080525A" w:rsidRPr="004A67BD" w:rsidRDefault="0080525A" w:rsidP="0080525A">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u w:val="single"/>
        </w:rPr>
      </w:pPr>
      <w:r w:rsidRPr="004A67BD">
        <w:rPr>
          <w:rFonts w:ascii="Times New Roman" w:eastAsia="Calibri" w:hAnsi="Times New Roman" w:cs="Times New Roman"/>
          <w:spacing w:val="-4"/>
          <w:sz w:val="28"/>
          <w:szCs w:val="28"/>
        </w:rPr>
        <w:t>- совершенствование деятельности Добровольной пожарной охраны Барабинского района – 195,0 тыс. руб.;</w:t>
      </w:r>
    </w:p>
    <w:p w:rsidR="0080525A" w:rsidRPr="00DC2A26" w:rsidRDefault="0080525A" w:rsidP="0080525A">
      <w:pPr>
        <w:widowControl w:val="0"/>
        <w:autoSpaceDE w:val="0"/>
        <w:autoSpaceDN w:val="0"/>
        <w:adjustRightInd w:val="0"/>
        <w:spacing w:after="0" w:line="240" w:lineRule="auto"/>
        <w:jc w:val="both"/>
        <w:rPr>
          <w:rFonts w:ascii="Times New Roman" w:eastAsia="Calibri" w:hAnsi="Times New Roman" w:cs="Times New Roman"/>
          <w:spacing w:val="-4"/>
          <w:sz w:val="28"/>
          <w:szCs w:val="28"/>
          <w:u w:val="single"/>
        </w:rPr>
      </w:pPr>
      <w:r w:rsidRPr="00DC2A26">
        <w:rPr>
          <w:rFonts w:ascii="Times New Roman" w:eastAsia="Calibri" w:hAnsi="Times New Roman" w:cs="Times New Roman"/>
          <w:color w:val="00B050"/>
          <w:spacing w:val="-4"/>
          <w:sz w:val="28"/>
          <w:szCs w:val="28"/>
        </w:rPr>
        <w:t xml:space="preserve">       </w:t>
      </w:r>
      <w:r w:rsidRPr="00DC2A26">
        <w:rPr>
          <w:rFonts w:ascii="Times New Roman" w:eastAsia="Calibri" w:hAnsi="Times New Roman" w:cs="Times New Roman"/>
          <w:spacing w:val="-4"/>
          <w:sz w:val="28"/>
          <w:szCs w:val="28"/>
        </w:rPr>
        <w:t xml:space="preserve">- предупредительные </w:t>
      </w:r>
      <w:proofErr w:type="spellStart"/>
      <w:r w:rsidRPr="00DC2A26">
        <w:rPr>
          <w:rFonts w:ascii="Times New Roman" w:eastAsia="Calibri" w:hAnsi="Times New Roman" w:cs="Times New Roman"/>
          <w:spacing w:val="-4"/>
          <w:sz w:val="28"/>
          <w:szCs w:val="28"/>
        </w:rPr>
        <w:t>противопаводковые</w:t>
      </w:r>
      <w:proofErr w:type="spellEnd"/>
      <w:r w:rsidRPr="00DC2A26">
        <w:rPr>
          <w:rFonts w:ascii="Times New Roman" w:eastAsia="Calibri" w:hAnsi="Times New Roman" w:cs="Times New Roman"/>
          <w:spacing w:val="-4"/>
          <w:sz w:val="28"/>
          <w:szCs w:val="28"/>
        </w:rPr>
        <w:t xml:space="preserve"> мероприятия – 60,0 тыс. руб.;</w:t>
      </w:r>
    </w:p>
    <w:p w:rsidR="0080525A" w:rsidRPr="00DC2A26" w:rsidRDefault="0080525A" w:rsidP="0080525A">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sidRPr="00DC2A26">
        <w:rPr>
          <w:rFonts w:ascii="Times New Roman" w:eastAsia="Calibri" w:hAnsi="Times New Roman" w:cs="Times New Roman"/>
          <w:spacing w:val="-4"/>
          <w:sz w:val="28"/>
          <w:szCs w:val="28"/>
        </w:rPr>
        <w:t>-</w:t>
      </w:r>
      <w:r>
        <w:rPr>
          <w:rFonts w:ascii="Times New Roman" w:eastAsia="Calibri" w:hAnsi="Times New Roman" w:cs="Times New Roman"/>
          <w:spacing w:val="-4"/>
          <w:sz w:val="28"/>
          <w:szCs w:val="28"/>
        </w:rPr>
        <w:t xml:space="preserve"> </w:t>
      </w:r>
      <w:r w:rsidRPr="00DC2A26">
        <w:rPr>
          <w:rFonts w:ascii="Times New Roman" w:eastAsia="Calibri" w:hAnsi="Times New Roman" w:cs="Times New Roman"/>
          <w:spacing w:val="-4"/>
          <w:sz w:val="28"/>
          <w:szCs w:val="28"/>
        </w:rPr>
        <w:t xml:space="preserve"> обновление </w:t>
      </w:r>
      <w:r>
        <w:rPr>
          <w:rFonts w:ascii="Times New Roman" w:eastAsia="Calibri" w:hAnsi="Times New Roman" w:cs="Times New Roman"/>
          <w:spacing w:val="-4"/>
          <w:sz w:val="28"/>
          <w:szCs w:val="28"/>
        </w:rPr>
        <w:t xml:space="preserve">защитных </w:t>
      </w:r>
      <w:r w:rsidRPr="00DC2A26">
        <w:rPr>
          <w:rFonts w:ascii="Times New Roman" w:eastAsia="Calibri" w:hAnsi="Times New Roman" w:cs="Times New Roman"/>
          <w:spacing w:val="-4"/>
          <w:sz w:val="28"/>
          <w:szCs w:val="28"/>
        </w:rPr>
        <w:t>противопожарных минерализованных полос вокруг сельских населённых пунктов - 1 060,0 тыс. руб.;</w:t>
      </w:r>
    </w:p>
    <w:p w:rsidR="0080525A" w:rsidRPr="0042088F" w:rsidRDefault="0080525A" w:rsidP="0080525A">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sidRPr="0042088F">
        <w:rPr>
          <w:rFonts w:ascii="Times New Roman" w:eastAsia="Calibri" w:hAnsi="Times New Roman" w:cs="Times New Roman"/>
          <w:spacing w:val="-4"/>
          <w:sz w:val="28"/>
          <w:szCs w:val="28"/>
        </w:rPr>
        <w:t>- проведение предупредительных мероприятий в местах неорганизованного отдыха людей на водных объектах Барабинского района – 332,0 тыс. руб.);</w:t>
      </w:r>
    </w:p>
    <w:p w:rsidR="0080525A" w:rsidRPr="0052103A" w:rsidRDefault="0080525A" w:rsidP="0080525A">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sidRPr="0052103A">
        <w:rPr>
          <w:rFonts w:ascii="Times New Roman" w:eastAsia="Calibri" w:hAnsi="Times New Roman" w:cs="Times New Roman"/>
          <w:spacing w:val="-4"/>
          <w:sz w:val="28"/>
          <w:szCs w:val="28"/>
        </w:rPr>
        <w:lastRenderedPageBreak/>
        <w:t>- содержание, обслуживание и применение по назначению возимой  дизельной электростанции в ООО «</w:t>
      </w:r>
      <w:proofErr w:type="spellStart"/>
      <w:r w:rsidRPr="0052103A">
        <w:rPr>
          <w:rFonts w:ascii="Times New Roman" w:eastAsia="Calibri" w:hAnsi="Times New Roman" w:cs="Times New Roman"/>
          <w:spacing w:val="-4"/>
          <w:sz w:val="28"/>
          <w:szCs w:val="28"/>
        </w:rPr>
        <w:t>Барабинсктранс</w:t>
      </w:r>
      <w:proofErr w:type="spellEnd"/>
      <w:r>
        <w:rPr>
          <w:rFonts w:ascii="Times New Roman" w:eastAsia="Calibri" w:hAnsi="Times New Roman" w:cs="Times New Roman"/>
          <w:spacing w:val="-4"/>
          <w:sz w:val="28"/>
          <w:szCs w:val="28"/>
        </w:rPr>
        <w:t xml:space="preserve"> </w:t>
      </w:r>
      <w:r w:rsidRPr="0052103A">
        <w:rPr>
          <w:rFonts w:ascii="Times New Roman" w:eastAsia="Calibri" w:hAnsi="Times New Roman" w:cs="Times New Roman"/>
          <w:spacing w:val="-4"/>
          <w:sz w:val="28"/>
          <w:szCs w:val="28"/>
        </w:rPr>
        <w:t xml:space="preserve">– 20,760 тыс. руб.; </w:t>
      </w:r>
    </w:p>
    <w:p w:rsidR="0080525A" w:rsidRPr="00173E13" w:rsidRDefault="0080525A" w:rsidP="0080525A">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sidRPr="00173E13">
        <w:rPr>
          <w:rFonts w:ascii="Times New Roman" w:eastAsia="Calibri" w:hAnsi="Times New Roman" w:cs="Times New Roman"/>
          <w:spacing w:val="-4"/>
          <w:sz w:val="28"/>
          <w:szCs w:val="28"/>
        </w:rPr>
        <w:t xml:space="preserve">- обеспечение автономными дымовыми пожарными </w:t>
      </w:r>
      <w:proofErr w:type="spellStart"/>
      <w:r w:rsidRPr="00173E13">
        <w:rPr>
          <w:rFonts w:ascii="Times New Roman" w:eastAsia="Calibri" w:hAnsi="Times New Roman" w:cs="Times New Roman"/>
          <w:spacing w:val="-4"/>
          <w:sz w:val="28"/>
          <w:szCs w:val="28"/>
        </w:rPr>
        <w:t>извещателями</w:t>
      </w:r>
      <w:proofErr w:type="spellEnd"/>
      <w:r w:rsidRPr="00173E13">
        <w:rPr>
          <w:rFonts w:ascii="Times New Roman" w:eastAsia="Calibri" w:hAnsi="Times New Roman" w:cs="Times New Roman"/>
          <w:spacing w:val="-4"/>
          <w:sz w:val="28"/>
          <w:szCs w:val="28"/>
        </w:rPr>
        <w:t xml:space="preserve"> (АДПИ) мест проживания граждан, находящихся в тяжёлой жизненной ситуации и нуждающихся в социальной поддержке (многодетные, малоподвижные одинокие пенсионеры и инвалиды</w:t>
      </w:r>
      <w:r>
        <w:rPr>
          <w:rFonts w:ascii="Times New Roman" w:eastAsia="Calibri" w:hAnsi="Times New Roman" w:cs="Times New Roman"/>
          <w:spacing w:val="-4"/>
          <w:sz w:val="28"/>
          <w:szCs w:val="28"/>
        </w:rPr>
        <w:t xml:space="preserve"> </w:t>
      </w:r>
      <w:r w:rsidRPr="00173E13">
        <w:rPr>
          <w:rFonts w:ascii="Times New Roman" w:eastAsia="Calibri" w:hAnsi="Times New Roman" w:cs="Times New Roman"/>
          <w:spacing w:val="-4"/>
          <w:sz w:val="28"/>
          <w:szCs w:val="28"/>
        </w:rPr>
        <w:t>– 80,0 тыс. руб.);</w:t>
      </w:r>
    </w:p>
    <w:p w:rsidR="0080525A" w:rsidRDefault="0080525A" w:rsidP="0080525A">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sidRPr="0066259E">
        <w:rPr>
          <w:rFonts w:ascii="Times New Roman" w:eastAsia="Calibri" w:hAnsi="Times New Roman" w:cs="Times New Roman"/>
          <w:spacing w:val="-4"/>
          <w:sz w:val="28"/>
          <w:szCs w:val="28"/>
        </w:rPr>
        <w:t>- обеспечение деятельности муниципальной системы оповещения населения и органов управления районного звена Территориальной подсистемы РСЧС, – 265,0 тыс. руб.).</w:t>
      </w:r>
    </w:p>
    <w:p w:rsidR="0080525A" w:rsidRDefault="0080525A" w:rsidP="0080525A">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Pr>
          <w:rFonts w:ascii="Times New Roman" w:eastAsia="Calibri" w:hAnsi="Times New Roman" w:cs="Times New Roman"/>
          <w:spacing w:val="-4"/>
          <w:sz w:val="28"/>
          <w:szCs w:val="28"/>
        </w:rPr>
        <w:t>- приобретение автоцистерны на базе автомобиля УАЗ для осуществления подвоза воды населению при возникновении аварийных или чрезвычайных ситуаций на объектах водоснабжения - 2 401,2 тыс. руб.</w:t>
      </w:r>
    </w:p>
    <w:p w:rsidR="0080525A" w:rsidRPr="00666AE8" w:rsidRDefault="0080525A" w:rsidP="0080525A">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rPr>
      </w:pPr>
      <w:r w:rsidRPr="00666AE8">
        <w:rPr>
          <w:rFonts w:ascii="Times New Roman" w:eastAsia="Calibri" w:hAnsi="Times New Roman" w:cs="Times New Roman"/>
          <w:spacing w:val="-4"/>
          <w:sz w:val="28"/>
          <w:szCs w:val="28"/>
        </w:rPr>
        <w:t>В целях повышение безопасности жизнедеятельности населения Барабинского района на 2026 год запланированы  следующие мероприятия:</w:t>
      </w:r>
    </w:p>
    <w:p w:rsidR="0080525A" w:rsidRPr="003F4F4F" w:rsidRDefault="0080525A" w:rsidP="0080525A">
      <w:pPr>
        <w:widowControl w:val="0"/>
        <w:autoSpaceDE w:val="0"/>
        <w:autoSpaceDN w:val="0"/>
        <w:adjustRightInd w:val="0"/>
        <w:spacing w:after="0" w:line="240" w:lineRule="auto"/>
        <w:jc w:val="both"/>
        <w:rPr>
          <w:rFonts w:ascii="Times New Roman" w:eastAsia="Calibri" w:hAnsi="Times New Roman" w:cs="Times New Roman"/>
          <w:b/>
          <w:color w:val="00B050"/>
          <w:spacing w:val="-4"/>
          <w:sz w:val="28"/>
          <w:szCs w:val="28"/>
          <w:u w:val="single"/>
        </w:rPr>
      </w:pPr>
      <w:r>
        <w:rPr>
          <w:rFonts w:ascii="Times New Roman" w:eastAsia="Calibri" w:hAnsi="Times New Roman" w:cs="Times New Roman"/>
          <w:color w:val="00B050"/>
          <w:spacing w:val="-4"/>
          <w:sz w:val="28"/>
          <w:szCs w:val="28"/>
        </w:rPr>
        <w:t xml:space="preserve">     </w:t>
      </w:r>
      <w:r>
        <w:rPr>
          <w:rFonts w:ascii="Times New Roman" w:eastAsia="Times New Roman" w:hAnsi="Times New Roman" w:cs="Times New Roman"/>
          <w:sz w:val="28"/>
          <w:szCs w:val="28"/>
          <w:lang w:eastAsia="ru-RU"/>
        </w:rPr>
        <w:t xml:space="preserve">  </w:t>
      </w:r>
      <w:r w:rsidRPr="003F4F4F">
        <w:rPr>
          <w:rFonts w:ascii="Times New Roman" w:eastAsia="Times New Roman" w:hAnsi="Times New Roman" w:cs="Times New Roman"/>
          <w:sz w:val="28"/>
          <w:szCs w:val="28"/>
          <w:lang w:eastAsia="ru-RU"/>
        </w:rPr>
        <w:t>– содержание, обслуживание и применение по назначению автономной резервно</w:t>
      </w:r>
      <w:r>
        <w:rPr>
          <w:rFonts w:ascii="Times New Roman" w:eastAsia="Times New Roman" w:hAnsi="Times New Roman" w:cs="Times New Roman"/>
          <w:sz w:val="28"/>
          <w:szCs w:val="28"/>
          <w:lang w:eastAsia="ru-RU"/>
        </w:rPr>
        <w:t>й дизельной электростанции в ООО «</w:t>
      </w:r>
      <w:proofErr w:type="spellStart"/>
      <w:r>
        <w:rPr>
          <w:rFonts w:ascii="Times New Roman" w:eastAsia="Times New Roman" w:hAnsi="Times New Roman" w:cs="Times New Roman"/>
          <w:sz w:val="28"/>
          <w:szCs w:val="28"/>
          <w:lang w:eastAsia="ru-RU"/>
        </w:rPr>
        <w:t>Барабинсктранс</w:t>
      </w:r>
      <w:proofErr w:type="spellEnd"/>
      <w:r>
        <w:rPr>
          <w:rFonts w:ascii="Times New Roman" w:eastAsia="Times New Roman" w:hAnsi="Times New Roman" w:cs="Times New Roman"/>
          <w:sz w:val="28"/>
          <w:szCs w:val="28"/>
          <w:lang w:eastAsia="ru-RU"/>
        </w:rPr>
        <w:t xml:space="preserve">» - </w:t>
      </w:r>
      <w:r w:rsidRPr="00666AE8">
        <w:rPr>
          <w:rFonts w:ascii="Times New Roman" w:eastAsia="Times New Roman" w:hAnsi="Times New Roman" w:cs="Times New Roman"/>
          <w:sz w:val="28"/>
          <w:szCs w:val="28"/>
          <w:lang w:eastAsia="ru-RU"/>
        </w:rPr>
        <w:t>85,0 тысяч рублей</w:t>
      </w:r>
      <w:r>
        <w:rPr>
          <w:rFonts w:ascii="Times New Roman" w:eastAsia="Times New Roman" w:hAnsi="Times New Roman" w:cs="Times New Roman"/>
          <w:sz w:val="28"/>
          <w:szCs w:val="28"/>
          <w:lang w:eastAsia="ru-RU"/>
        </w:rPr>
        <w:t>;</w:t>
      </w:r>
    </w:p>
    <w:p w:rsidR="0080525A" w:rsidRPr="003F4F4F" w:rsidRDefault="0080525A" w:rsidP="0080525A">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F4F4F">
        <w:rPr>
          <w:rFonts w:ascii="Times New Roman" w:eastAsia="Times New Roman" w:hAnsi="Times New Roman" w:cs="Times New Roman"/>
          <w:sz w:val="28"/>
          <w:szCs w:val="28"/>
          <w:lang w:eastAsia="ru-RU"/>
        </w:rPr>
        <w:t xml:space="preserve">– проведение </w:t>
      </w:r>
      <w:proofErr w:type="spellStart"/>
      <w:r w:rsidRPr="003F4F4F">
        <w:rPr>
          <w:rFonts w:ascii="Times New Roman" w:eastAsia="Times New Roman" w:hAnsi="Times New Roman" w:cs="Times New Roman"/>
          <w:sz w:val="28"/>
          <w:szCs w:val="28"/>
          <w:lang w:eastAsia="ru-RU"/>
        </w:rPr>
        <w:t>противопаводковых</w:t>
      </w:r>
      <w:proofErr w:type="spellEnd"/>
      <w:r w:rsidRPr="003F4F4F">
        <w:rPr>
          <w:rFonts w:ascii="Times New Roman" w:eastAsia="Times New Roman" w:hAnsi="Times New Roman" w:cs="Times New Roman"/>
          <w:sz w:val="28"/>
          <w:szCs w:val="28"/>
          <w:lang w:eastAsia="ru-RU"/>
        </w:rPr>
        <w:t xml:space="preserve"> мероприятий</w:t>
      </w:r>
      <w:r>
        <w:rPr>
          <w:rFonts w:ascii="Times New Roman" w:eastAsia="Times New Roman" w:hAnsi="Times New Roman" w:cs="Times New Roman"/>
          <w:sz w:val="28"/>
          <w:szCs w:val="28"/>
          <w:lang w:eastAsia="ru-RU"/>
        </w:rPr>
        <w:t xml:space="preserve">   </w:t>
      </w:r>
      <w:r w:rsidRPr="00071BDA">
        <w:rPr>
          <w:rFonts w:ascii="Times New Roman" w:eastAsia="Times New Roman" w:hAnsi="Times New Roman" w:cs="Times New Roman"/>
          <w:sz w:val="28"/>
          <w:szCs w:val="28"/>
          <w:lang w:eastAsia="ru-RU"/>
        </w:rPr>
        <w:t>- 100,0 тысяч рублей</w:t>
      </w:r>
    </w:p>
    <w:p w:rsidR="0080525A" w:rsidRPr="003F4F4F" w:rsidRDefault="0080525A" w:rsidP="0080525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F4F4F">
        <w:rPr>
          <w:rFonts w:ascii="Times New Roman" w:eastAsia="Times New Roman" w:hAnsi="Times New Roman" w:cs="Times New Roman"/>
          <w:sz w:val="28"/>
          <w:szCs w:val="28"/>
          <w:lang w:eastAsia="ru-RU"/>
        </w:rPr>
        <w:t xml:space="preserve">– обеспечение мероприятий безопасности людей на водных объектов в местах неорганизованного отдыха людей </w:t>
      </w:r>
      <w:r w:rsidRPr="00084E03">
        <w:rPr>
          <w:rFonts w:ascii="Times New Roman" w:eastAsia="Times New Roman" w:hAnsi="Times New Roman" w:cs="Times New Roman"/>
          <w:sz w:val="28"/>
          <w:szCs w:val="28"/>
          <w:lang w:eastAsia="ru-RU"/>
        </w:rPr>
        <w:t>- 400,0 тысяч рублей</w:t>
      </w:r>
      <w:r>
        <w:rPr>
          <w:rFonts w:ascii="Times New Roman" w:eastAsia="Times New Roman" w:hAnsi="Times New Roman" w:cs="Times New Roman"/>
          <w:sz w:val="28"/>
          <w:szCs w:val="28"/>
          <w:lang w:eastAsia="ru-RU"/>
        </w:rPr>
        <w:t>;</w:t>
      </w:r>
    </w:p>
    <w:p w:rsidR="0080525A" w:rsidRPr="003F4F4F" w:rsidRDefault="0080525A" w:rsidP="0080525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Pr="003F4F4F">
        <w:rPr>
          <w:rFonts w:ascii="Times New Roman" w:eastAsia="Times New Roman" w:hAnsi="Times New Roman" w:cs="Times New Roman"/>
          <w:sz w:val="28"/>
          <w:szCs w:val="28"/>
          <w:lang w:eastAsia="ru-RU"/>
        </w:rPr>
        <w:t xml:space="preserve">– обновление </w:t>
      </w:r>
      <w:r>
        <w:rPr>
          <w:rFonts w:ascii="Times New Roman" w:eastAsia="Times New Roman" w:hAnsi="Times New Roman" w:cs="Times New Roman"/>
          <w:sz w:val="28"/>
          <w:szCs w:val="28"/>
          <w:lang w:eastAsia="ru-RU"/>
        </w:rPr>
        <w:t xml:space="preserve">защитных </w:t>
      </w:r>
      <w:r w:rsidRPr="003F4F4F">
        <w:rPr>
          <w:rFonts w:ascii="Times New Roman" w:eastAsia="Times New Roman" w:hAnsi="Times New Roman" w:cs="Times New Roman"/>
          <w:sz w:val="28"/>
          <w:szCs w:val="28"/>
          <w:lang w:eastAsia="ru-RU"/>
        </w:rPr>
        <w:t>противопожарных минерализованных полос вок</w:t>
      </w:r>
      <w:r>
        <w:rPr>
          <w:rFonts w:ascii="Times New Roman" w:eastAsia="Times New Roman" w:hAnsi="Times New Roman" w:cs="Times New Roman"/>
          <w:sz w:val="28"/>
          <w:szCs w:val="28"/>
          <w:lang w:eastAsia="ru-RU"/>
        </w:rPr>
        <w:t xml:space="preserve">руг сельских населённых пунктов </w:t>
      </w:r>
      <w:r w:rsidRPr="00015BDF">
        <w:rPr>
          <w:rFonts w:ascii="Times New Roman" w:eastAsia="Times New Roman" w:hAnsi="Times New Roman" w:cs="Times New Roman"/>
          <w:sz w:val="28"/>
          <w:szCs w:val="28"/>
          <w:lang w:eastAsia="ru-RU"/>
        </w:rPr>
        <w:t>- 800,0 тысяч рублей</w:t>
      </w:r>
      <w:r>
        <w:rPr>
          <w:rFonts w:ascii="Times New Roman" w:eastAsia="Times New Roman" w:hAnsi="Times New Roman" w:cs="Times New Roman"/>
          <w:sz w:val="28"/>
          <w:szCs w:val="28"/>
          <w:lang w:eastAsia="ru-RU"/>
        </w:rPr>
        <w:t>;</w:t>
      </w:r>
    </w:p>
    <w:p w:rsidR="0080525A" w:rsidRPr="003F4F4F" w:rsidRDefault="0080525A" w:rsidP="0080525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Pr="003F4F4F">
        <w:rPr>
          <w:rFonts w:ascii="Times New Roman" w:eastAsia="Times New Roman" w:hAnsi="Times New Roman" w:cs="Times New Roman"/>
          <w:sz w:val="28"/>
          <w:szCs w:val="28"/>
          <w:lang w:eastAsia="ru-RU"/>
        </w:rPr>
        <w:t xml:space="preserve">- обеспечению автономными дымовыми пожарными </w:t>
      </w:r>
      <w:proofErr w:type="spellStart"/>
      <w:r w:rsidRPr="003F4F4F">
        <w:rPr>
          <w:rFonts w:ascii="Times New Roman" w:eastAsia="Times New Roman" w:hAnsi="Times New Roman" w:cs="Times New Roman"/>
          <w:sz w:val="28"/>
          <w:szCs w:val="28"/>
          <w:lang w:eastAsia="ru-RU"/>
        </w:rPr>
        <w:t>извещателями</w:t>
      </w:r>
      <w:proofErr w:type="spellEnd"/>
      <w:r w:rsidRPr="003F4F4F">
        <w:rPr>
          <w:rFonts w:ascii="Times New Roman" w:eastAsia="Times New Roman" w:hAnsi="Times New Roman" w:cs="Times New Roman"/>
          <w:sz w:val="28"/>
          <w:szCs w:val="28"/>
          <w:lang w:eastAsia="ru-RU"/>
        </w:rPr>
        <w:t xml:space="preserve"> (АДПИ) граждан, находящихся в тяжёлой жизненной ситуации, малоподвижных и нуждающихся в социальной поддержке</w:t>
      </w:r>
      <w:r>
        <w:rPr>
          <w:rFonts w:ascii="Times New Roman" w:eastAsia="Times New Roman" w:hAnsi="Times New Roman" w:cs="Times New Roman"/>
          <w:sz w:val="28"/>
          <w:szCs w:val="28"/>
          <w:lang w:eastAsia="ru-RU"/>
        </w:rPr>
        <w:t xml:space="preserve"> </w:t>
      </w:r>
      <w:r w:rsidRPr="0025478D">
        <w:rPr>
          <w:rFonts w:ascii="Times New Roman" w:eastAsia="Times New Roman" w:hAnsi="Times New Roman" w:cs="Times New Roman"/>
          <w:sz w:val="28"/>
          <w:szCs w:val="28"/>
          <w:lang w:eastAsia="ru-RU"/>
        </w:rPr>
        <w:t>- 150,0 тыс. рублей</w:t>
      </w:r>
      <w:r w:rsidRPr="003F4F4F">
        <w:rPr>
          <w:rFonts w:ascii="Times New Roman" w:eastAsia="Times New Roman" w:hAnsi="Times New Roman" w:cs="Times New Roman"/>
          <w:sz w:val="28"/>
          <w:szCs w:val="28"/>
          <w:lang w:eastAsia="ru-RU"/>
        </w:rPr>
        <w:t>;</w:t>
      </w:r>
    </w:p>
    <w:p w:rsidR="0080525A" w:rsidRPr="003F4F4F" w:rsidRDefault="0080525A" w:rsidP="0080525A">
      <w:pPr>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 xml:space="preserve">        </w:t>
      </w:r>
      <w:r w:rsidRPr="003F4F4F">
        <w:rPr>
          <w:rFonts w:ascii="Times New Roman" w:eastAsia="Times New Roman" w:hAnsi="Times New Roman" w:cs="Times New Roman"/>
          <w:sz w:val="28"/>
          <w:szCs w:val="28"/>
          <w:lang w:eastAsia="ru-RU"/>
        </w:rPr>
        <w:t>–  подготовка населения по вопросам гражданской обороны, защиты от чрезвычайных  ситуаций  природного  и  техногенного  характера</w:t>
      </w:r>
      <w:r>
        <w:rPr>
          <w:rFonts w:ascii="Times New Roman" w:eastAsia="Times New Roman" w:hAnsi="Times New Roman" w:cs="Times New Roman"/>
          <w:sz w:val="28"/>
          <w:szCs w:val="28"/>
          <w:lang w:eastAsia="ru-RU"/>
        </w:rPr>
        <w:t xml:space="preserve"> </w:t>
      </w:r>
      <w:r w:rsidRPr="003F4F4F">
        <w:rPr>
          <w:rFonts w:ascii="Times New Roman" w:eastAsia="Times New Roman" w:hAnsi="Times New Roman" w:cs="Times New Roman"/>
          <w:sz w:val="28"/>
          <w:szCs w:val="28"/>
          <w:lang w:eastAsia="ru-RU"/>
        </w:rPr>
        <w:t xml:space="preserve"> </w:t>
      </w:r>
      <w:r w:rsidRPr="00A33AA1">
        <w:rPr>
          <w:rFonts w:ascii="Times New Roman" w:eastAsia="Times New Roman" w:hAnsi="Times New Roman" w:cs="Times New Roman"/>
          <w:sz w:val="28"/>
          <w:szCs w:val="28"/>
          <w:lang w:eastAsia="ru-RU"/>
        </w:rPr>
        <w:t>- 80,0 тысяч рублей</w:t>
      </w:r>
      <w:r>
        <w:rPr>
          <w:rFonts w:ascii="Times New Roman" w:eastAsia="Times New Roman" w:hAnsi="Times New Roman" w:cs="Times New Roman"/>
          <w:sz w:val="28"/>
          <w:szCs w:val="28"/>
          <w:lang w:eastAsia="ru-RU"/>
        </w:rPr>
        <w:t>;</w:t>
      </w:r>
      <w:r w:rsidRPr="003F4F4F">
        <w:rPr>
          <w:rFonts w:ascii="Times New Roman" w:eastAsia="Times New Roman" w:hAnsi="Times New Roman" w:cs="Times New Roman"/>
          <w:i/>
          <w:sz w:val="28"/>
          <w:szCs w:val="28"/>
          <w:lang w:eastAsia="ru-RU"/>
        </w:rPr>
        <w:t xml:space="preserve"> </w:t>
      </w:r>
    </w:p>
    <w:p w:rsidR="0080525A" w:rsidRDefault="0080525A" w:rsidP="0080525A">
      <w:pPr>
        <w:spacing w:after="0" w:line="240" w:lineRule="auto"/>
        <w:jc w:val="both"/>
        <w:rPr>
          <w:rFonts w:ascii="Times New Roman" w:eastAsia="Times New Roman" w:hAnsi="Times New Roman" w:cs="Times New Roman"/>
          <w:sz w:val="28"/>
          <w:szCs w:val="28"/>
          <w:lang w:eastAsia="ru-RU"/>
        </w:rPr>
      </w:pPr>
      <w:r w:rsidRPr="003F4F4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3F4F4F">
        <w:rPr>
          <w:rFonts w:ascii="Times New Roman" w:eastAsia="Times New Roman" w:hAnsi="Times New Roman" w:cs="Times New Roman"/>
          <w:sz w:val="28"/>
          <w:szCs w:val="28"/>
          <w:lang w:eastAsia="ru-RU"/>
        </w:rPr>
        <w:t xml:space="preserve">– противопожарные мероприятия по защите сельских населённых пунктов  </w:t>
      </w:r>
      <w:r w:rsidRPr="004373FE">
        <w:rPr>
          <w:rFonts w:ascii="Times New Roman" w:eastAsia="Times New Roman" w:hAnsi="Times New Roman" w:cs="Times New Roman"/>
          <w:sz w:val="28"/>
          <w:szCs w:val="28"/>
          <w:lang w:eastAsia="ru-RU"/>
        </w:rPr>
        <w:t>- 700,0 тысяч рублей</w:t>
      </w:r>
      <w:r>
        <w:rPr>
          <w:rFonts w:ascii="Times New Roman" w:eastAsia="Times New Roman" w:hAnsi="Times New Roman" w:cs="Times New Roman"/>
          <w:sz w:val="28"/>
          <w:szCs w:val="28"/>
          <w:lang w:eastAsia="ru-RU"/>
        </w:rPr>
        <w:t>;</w:t>
      </w:r>
      <w:r w:rsidRPr="003F4F4F">
        <w:rPr>
          <w:rFonts w:ascii="Times New Roman" w:eastAsia="Times New Roman" w:hAnsi="Times New Roman" w:cs="Times New Roman"/>
          <w:sz w:val="28"/>
          <w:szCs w:val="28"/>
          <w:lang w:eastAsia="ru-RU"/>
        </w:rPr>
        <w:t xml:space="preserve">      </w:t>
      </w:r>
    </w:p>
    <w:p w:rsidR="0080525A" w:rsidRDefault="0080525A" w:rsidP="0080525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F4F4F">
        <w:rPr>
          <w:rFonts w:ascii="Times New Roman" w:eastAsia="Times New Roman" w:hAnsi="Times New Roman" w:cs="Times New Roman"/>
          <w:sz w:val="28"/>
          <w:szCs w:val="28"/>
          <w:lang w:eastAsia="ru-RU"/>
        </w:rPr>
        <w:t xml:space="preserve">– </w:t>
      </w:r>
      <w:r w:rsidRPr="00705EFD">
        <w:rPr>
          <w:rFonts w:ascii="Times New Roman" w:eastAsia="Times New Roman" w:hAnsi="Times New Roman" w:cs="Times New Roman"/>
          <w:sz w:val="28"/>
          <w:szCs w:val="28"/>
          <w:lang w:eastAsia="ru-RU"/>
        </w:rPr>
        <w:t xml:space="preserve"> совершенствование деятельности Добровольной пожарной охраны Барабинского района –  280,0 тысяч рублей</w:t>
      </w:r>
      <w:r>
        <w:rPr>
          <w:rFonts w:ascii="Times New Roman" w:eastAsia="Times New Roman" w:hAnsi="Times New Roman" w:cs="Times New Roman"/>
          <w:sz w:val="28"/>
          <w:szCs w:val="28"/>
          <w:lang w:eastAsia="ru-RU"/>
        </w:rPr>
        <w:t>;</w:t>
      </w:r>
      <w:r w:rsidRPr="003F4F4F">
        <w:rPr>
          <w:rFonts w:ascii="Times New Roman" w:eastAsia="Times New Roman" w:hAnsi="Times New Roman" w:cs="Times New Roman"/>
          <w:sz w:val="28"/>
          <w:szCs w:val="28"/>
          <w:lang w:eastAsia="ru-RU"/>
        </w:rPr>
        <w:t xml:space="preserve">    </w:t>
      </w:r>
    </w:p>
    <w:p w:rsidR="0080525A" w:rsidRPr="003F4F4F" w:rsidRDefault="0080525A" w:rsidP="0080525A">
      <w:pPr>
        <w:spacing w:after="0" w:line="240" w:lineRule="auto"/>
        <w:ind w:left="360"/>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 xml:space="preserve">   </w:t>
      </w:r>
      <w:r w:rsidRPr="003F4F4F">
        <w:rPr>
          <w:rFonts w:ascii="Times New Roman" w:eastAsia="Times New Roman" w:hAnsi="Times New Roman" w:cs="Times New Roman"/>
          <w:sz w:val="28"/>
          <w:szCs w:val="28"/>
          <w:lang w:eastAsia="ru-RU"/>
        </w:rPr>
        <w:t xml:space="preserve">– мобилизационная работа </w:t>
      </w:r>
      <w:r w:rsidRPr="004158A0">
        <w:rPr>
          <w:rFonts w:ascii="Times New Roman" w:eastAsia="Times New Roman" w:hAnsi="Times New Roman" w:cs="Times New Roman"/>
          <w:sz w:val="28"/>
          <w:szCs w:val="28"/>
          <w:lang w:eastAsia="ru-RU"/>
        </w:rPr>
        <w:t>- 30,0 тысяч рублей</w:t>
      </w:r>
      <w:r>
        <w:rPr>
          <w:rFonts w:ascii="Times New Roman" w:eastAsia="Times New Roman" w:hAnsi="Times New Roman" w:cs="Times New Roman"/>
          <w:sz w:val="28"/>
          <w:szCs w:val="28"/>
          <w:lang w:eastAsia="ru-RU"/>
        </w:rPr>
        <w:t>;</w:t>
      </w:r>
    </w:p>
    <w:p w:rsidR="0080525A" w:rsidRPr="003F4F4F" w:rsidRDefault="0080525A" w:rsidP="0080525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F4F4F">
        <w:rPr>
          <w:rFonts w:ascii="Times New Roman" w:eastAsia="Times New Roman" w:hAnsi="Times New Roman" w:cs="Times New Roman"/>
          <w:sz w:val="28"/>
          <w:szCs w:val="28"/>
          <w:lang w:eastAsia="ru-RU"/>
        </w:rPr>
        <w:t>– предупреждение и ликвидация чрезвычайных ситуаций прир</w:t>
      </w:r>
      <w:r>
        <w:rPr>
          <w:rFonts w:ascii="Times New Roman" w:eastAsia="Times New Roman" w:hAnsi="Times New Roman" w:cs="Times New Roman"/>
          <w:sz w:val="28"/>
          <w:szCs w:val="28"/>
          <w:lang w:eastAsia="ru-RU"/>
        </w:rPr>
        <w:t xml:space="preserve">одного и техногенного характера </w:t>
      </w:r>
      <w:r w:rsidRPr="009276B6">
        <w:rPr>
          <w:rFonts w:ascii="Times New Roman" w:eastAsia="Times New Roman" w:hAnsi="Times New Roman" w:cs="Times New Roman"/>
          <w:sz w:val="28"/>
          <w:szCs w:val="28"/>
          <w:lang w:eastAsia="ru-RU"/>
        </w:rPr>
        <w:t>- 600,0 тысяч рублей</w:t>
      </w:r>
      <w:r>
        <w:rPr>
          <w:rFonts w:ascii="Times New Roman" w:eastAsia="Times New Roman" w:hAnsi="Times New Roman" w:cs="Times New Roman"/>
          <w:sz w:val="28"/>
          <w:szCs w:val="28"/>
          <w:lang w:eastAsia="ru-RU"/>
        </w:rPr>
        <w:t>;</w:t>
      </w:r>
    </w:p>
    <w:p w:rsidR="0080525A" w:rsidRDefault="0080525A" w:rsidP="0080525A">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Pr="003F4F4F">
        <w:rPr>
          <w:rFonts w:ascii="Times New Roman" w:eastAsia="Times New Roman" w:hAnsi="Times New Roman" w:cs="Times New Roman"/>
          <w:sz w:val="28"/>
          <w:szCs w:val="28"/>
          <w:lang w:eastAsia="ru-RU"/>
        </w:rPr>
        <w:t>– реконструкция технических возможностей муниципальной системы оповещения населения и органов управления районного звена Территориальной подсистемы РСЧС</w:t>
      </w:r>
      <w:r>
        <w:rPr>
          <w:rFonts w:ascii="Times New Roman" w:eastAsia="Times New Roman" w:hAnsi="Times New Roman" w:cs="Times New Roman"/>
          <w:sz w:val="28"/>
          <w:szCs w:val="28"/>
          <w:lang w:eastAsia="ru-RU"/>
        </w:rPr>
        <w:t xml:space="preserve"> </w:t>
      </w:r>
      <w:r w:rsidRPr="004C32B1">
        <w:rPr>
          <w:rFonts w:ascii="Times New Roman" w:eastAsia="Times New Roman" w:hAnsi="Times New Roman" w:cs="Times New Roman"/>
          <w:sz w:val="28"/>
          <w:szCs w:val="28"/>
          <w:lang w:eastAsia="ru-RU"/>
        </w:rPr>
        <w:t>- 100,0 тысяч рублей</w:t>
      </w:r>
      <w:r>
        <w:rPr>
          <w:rFonts w:ascii="Times New Roman" w:eastAsia="Times New Roman" w:hAnsi="Times New Roman" w:cs="Times New Roman"/>
          <w:sz w:val="28"/>
          <w:szCs w:val="28"/>
          <w:lang w:eastAsia="ru-RU"/>
        </w:rPr>
        <w:t>;</w:t>
      </w:r>
      <w:r w:rsidRPr="003F4F4F">
        <w:rPr>
          <w:rFonts w:ascii="Times New Roman" w:eastAsia="Times New Roman" w:hAnsi="Times New Roman" w:cs="Times New Roman"/>
          <w:b/>
          <w:sz w:val="28"/>
          <w:szCs w:val="28"/>
          <w:lang w:eastAsia="ru-RU"/>
        </w:rPr>
        <w:t xml:space="preserve">       </w:t>
      </w:r>
    </w:p>
    <w:p w:rsidR="0080525A" w:rsidRPr="003F4F4F" w:rsidRDefault="0080525A" w:rsidP="0080525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3F4F4F">
        <w:rPr>
          <w:rFonts w:ascii="Times New Roman" w:eastAsia="Times New Roman" w:hAnsi="Times New Roman" w:cs="Times New Roman"/>
          <w:sz w:val="28"/>
          <w:szCs w:val="28"/>
          <w:lang w:eastAsia="ru-RU"/>
        </w:rPr>
        <w:t>– капитальный ремонт защитных сооружений гражданской обороны, находящихся в муниципальной собственности</w:t>
      </w:r>
      <w:r>
        <w:rPr>
          <w:rFonts w:ascii="Times New Roman" w:eastAsia="Times New Roman" w:hAnsi="Times New Roman" w:cs="Times New Roman"/>
          <w:sz w:val="28"/>
          <w:szCs w:val="28"/>
          <w:lang w:eastAsia="ru-RU"/>
        </w:rPr>
        <w:t xml:space="preserve"> </w:t>
      </w:r>
      <w:r w:rsidRPr="00872703">
        <w:rPr>
          <w:rFonts w:ascii="Times New Roman" w:eastAsia="Times New Roman" w:hAnsi="Times New Roman" w:cs="Times New Roman"/>
          <w:sz w:val="28"/>
          <w:szCs w:val="28"/>
          <w:lang w:eastAsia="ru-RU"/>
        </w:rPr>
        <w:t>- 1073,950 тысяч рублей</w:t>
      </w:r>
      <w:r>
        <w:rPr>
          <w:rFonts w:ascii="Times New Roman" w:eastAsia="Times New Roman" w:hAnsi="Times New Roman" w:cs="Times New Roman"/>
          <w:sz w:val="28"/>
          <w:szCs w:val="28"/>
          <w:lang w:eastAsia="ru-RU"/>
        </w:rPr>
        <w:t>.</w:t>
      </w:r>
    </w:p>
    <w:p w:rsidR="0080525A" w:rsidRPr="008814B6" w:rsidRDefault="0080525A" w:rsidP="0080525A">
      <w:pPr>
        <w:widowControl w:val="0"/>
        <w:autoSpaceDE w:val="0"/>
        <w:autoSpaceDN w:val="0"/>
        <w:adjustRightInd w:val="0"/>
        <w:spacing w:after="0" w:line="240" w:lineRule="auto"/>
        <w:jc w:val="both"/>
        <w:rPr>
          <w:rFonts w:ascii="Times New Roman" w:hAnsi="Times New Roman" w:cs="Times New Roman"/>
          <w:color w:val="00B050"/>
        </w:rPr>
      </w:pPr>
      <w:r>
        <w:rPr>
          <w:rFonts w:ascii="Times New Roman" w:eastAsia="Calibri" w:hAnsi="Times New Roman" w:cs="Times New Roman"/>
          <w:color w:val="00B050"/>
          <w:spacing w:val="-4"/>
          <w:sz w:val="28"/>
          <w:szCs w:val="28"/>
        </w:rPr>
        <w:t xml:space="preserve">    </w:t>
      </w:r>
      <w:proofErr w:type="gramStart"/>
      <w:r w:rsidRPr="008814B6">
        <w:rPr>
          <w:rFonts w:ascii="Times New Roman" w:hAnsi="Times New Roman" w:cs="Times New Roman"/>
          <w:sz w:val="28"/>
          <w:szCs w:val="28"/>
        </w:rPr>
        <w:t>Планом мероприятий по созданию региональной (муниципальной) системы оповещения населения Новосибир</w:t>
      </w:r>
      <w:r>
        <w:rPr>
          <w:rFonts w:ascii="Times New Roman" w:hAnsi="Times New Roman" w:cs="Times New Roman"/>
          <w:sz w:val="28"/>
          <w:szCs w:val="28"/>
        </w:rPr>
        <w:t xml:space="preserve">ской области на </w:t>
      </w:r>
      <w:r w:rsidRPr="008814B6">
        <w:rPr>
          <w:rFonts w:ascii="Times New Roman" w:hAnsi="Times New Roman" w:cs="Times New Roman"/>
          <w:sz w:val="28"/>
          <w:szCs w:val="28"/>
        </w:rPr>
        <w:t>2024 - 2029 годы, утвержденным Губернатором Новосибирской области 11 ноября 2024 года</w:t>
      </w:r>
      <w:r>
        <w:rPr>
          <w:rFonts w:ascii="Times New Roman" w:hAnsi="Times New Roman" w:cs="Times New Roman"/>
          <w:sz w:val="28"/>
          <w:szCs w:val="28"/>
        </w:rPr>
        <w:t xml:space="preserve">, в 2026 году, за счет средств областного бюджета, планируется установка технических средств оповещения муниципальной системы оповещения в 34 населённых пунктах района, что позволит осуществлять оповещение  90% населения района в </w:t>
      </w:r>
      <w:r>
        <w:rPr>
          <w:rFonts w:ascii="Times New Roman" w:hAnsi="Times New Roman" w:cs="Times New Roman"/>
          <w:sz w:val="28"/>
          <w:szCs w:val="28"/>
        </w:rPr>
        <w:lastRenderedPageBreak/>
        <w:t>автоматизированном режиме.</w:t>
      </w:r>
      <w:proofErr w:type="gramEnd"/>
    </w:p>
    <w:p w:rsidR="0080525A" w:rsidRPr="008814B6" w:rsidRDefault="0080525A" w:rsidP="0080525A">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3206">
        <w:rPr>
          <w:rFonts w:ascii="Times New Roman" w:hAnsi="Times New Roman" w:cs="Times New Roman"/>
          <w:sz w:val="28"/>
          <w:szCs w:val="28"/>
        </w:rPr>
        <w:t>При реализации запланированных мер и достижении целевых показателей на территории Барабинского района снизится вероятность возникновения угроз криминального, террористического, природного, техногенного и иного характера, кроме этого, повысится уровень безопасности населения на транспорте.</w:t>
      </w:r>
    </w:p>
    <w:p w:rsidR="00DB2AF8" w:rsidRPr="00BD1558" w:rsidRDefault="00DB2AF8" w:rsidP="00987398">
      <w:pPr>
        <w:keepNext/>
        <w:keepLines/>
        <w:spacing w:before="480" w:after="0" w:line="240" w:lineRule="auto"/>
        <w:jc w:val="center"/>
        <w:outlineLvl w:val="0"/>
        <w:rPr>
          <w:rFonts w:ascii="Times New Roman" w:eastAsia="Times New Roman" w:hAnsi="Times New Roman" w:cs="Times New Roman"/>
          <w:b/>
          <w:bCs/>
          <w:sz w:val="28"/>
          <w:szCs w:val="28"/>
        </w:rPr>
      </w:pPr>
      <w:r w:rsidRPr="00BD1558">
        <w:rPr>
          <w:rFonts w:ascii="Times New Roman" w:eastAsia="Times New Roman" w:hAnsi="Times New Roman" w:cs="Times New Roman"/>
          <w:b/>
          <w:bCs/>
          <w:sz w:val="28"/>
          <w:szCs w:val="28"/>
        </w:rPr>
        <w:t>5.7.Состояние окружающей среды и природных ресурсов</w:t>
      </w:r>
      <w:bookmarkEnd w:id="35"/>
    </w:p>
    <w:p w:rsidR="00DB2AF8" w:rsidRPr="00BD1558" w:rsidRDefault="00DB2AF8" w:rsidP="00DB2AF8">
      <w:pPr>
        <w:tabs>
          <w:tab w:val="left" w:pos="0"/>
        </w:tabs>
        <w:spacing w:after="0" w:line="240" w:lineRule="auto"/>
        <w:jc w:val="both"/>
        <w:rPr>
          <w:rFonts w:ascii="Times New Roman" w:eastAsia="Calibri" w:hAnsi="Times New Roman" w:cs="Times New Roman"/>
          <w:spacing w:val="-4"/>
          <w:sz w:val="28"/>
          <w:szCs w:val="28"/>
          <w:lang w:eastAsia="ru-RU"/>
        </w:rPr>
      </w:pPr>
      <w:r w:rsidRPr="00BD1558">
        <w:rPr>
          <w:rFonts w:ascii="Times New Roman" w:eastAsia="Calibri" w:hAnsi="Times New Roman" w:cs="Times New Roman"/>
          <w:sz w:val="28"/>
          <w:szCs w:val="28"/>
        </w:rPr>
        <w:tab/>
      </w:r>
      <w:r w:rsidRPr="00BD1558">
        <w:rPr>
          <w:rFonts w:ascii="Times New Roman" w:eastAsia="Calibri" w:hAnsi="Times New Roman" w:cs="Times New Roman"/>
          <w:spacing w:val="-4"/>
          <w:sz w:val="28"/>
          <w:szCs w:val="28"/>
          <w:lang w:eastAsia="ru-RU"/>
        </w:rPr>
        <w:t>Цель - обеспечение охраны окружающей среды, защищенности природных систем и населения Барабинского района Новосибирской области от негативных воздействий.</w:t>
      </w:r>
    </w:p>
    <w:p w:rsidR="00DB2AF8" w:rsidRPr="00BD1558"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BD1558">
        <w:rPr>
          <w:rFonts w:ascii="Times New Roman" w:eastAsia="Calibri" w:hAnsi="Times New Roman" w:cs="Times New Roman"/>
          <w:spacing w:val="-4"/>
          <w:sz w:val="28"/>
          <w:szCs w:val="28"/>
          <w:lang w:eastAsia="ru-RU"/>
        </w:rPr>
        <w:t>Меры по обеспечению экологической безопасности населения, восстановлению природных экосистем и биологического разнообразия реализуются в рамках:</w:t>
      </w:r>
    </w:p>
    <w:p w:rsidR="007921FF" w:rsidRPr="00BD1558"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BD1558">
        <w:rPr>
          <w:rFonts w:ascii="Times New Roman" w:eastAsia="Calibri" w:hAnsi="Times New Roman" w:cs="Times New Roman"/>
          <w:spacing w:val="-4"/>
          <w:sz w:val="28"/>
          <w:szCs w:val="28"/>
          <w:lang w:eastAsia="ru-RU"/>
        </w:rPr>
        <w:t>- национального проекта «</w:t>
      </w:r>
      <w:r w:rsidR="003549FA" w:rsidRPr="00BD1558">
        <w:rPr>
          <w:rFonts w:ascii="Times New Roman" w:eastAsia="Calibri" w:hAnsi="Times New Roman" w:cs="Times New Roman"/>
          <w:spacing w:val="-4"/>
          <w:sz w:val="28"/>
          <w:szCs w:val="28"/>
          <w:lang w:eastAsia="ru-RU"/>
        </w:rPr>
        <w:t>Экологическое благополучие</w:t>
      </w:r>
      <w:r w:rsidRPr="00BD1558">
        <w:rPr>
          <w:rFonts w:ascii="Times New Roman" w:eastAsia="Calibri" w:hAnsi="Times New Roman" w:cs="Times New Roman"/>
          <w:spacing w:val="-4"/>
          <w:sz w:val="28"/>
          <w:szCs w:val="28"/>
          <w:lang w:eastAsia="ru-RU"/>
        </w:rPr>
        <w:t>»</w:t>
      </w:r>
      <w:r w:rsidR="003549FA" w:rsidRPr="00BD1558">
        <w:rPr>
          <w:rFonts w:ascii="Times New Roman" w:eastAsia="Calibri" w:hAnsi="Times New Roman" w:cs="Times New Roman"/>
          <w:spacing w:val="-4"/>
          <w:sz w:val="28"/>
          <w:szCs w:val="28"/>
          <w:lang w:eastAsia="ru-RU"/>
        </w:rPr>
        <w:t>, (ранее - Экология)</w:t>
      </w:r>
      <w:r w:rsidR="007921FF" w:rsidRPr="00BD1558">
        <w:rPr>
          <w:rFonts w:ascii="Times New Roman" w:eastAsia="Calibri" w:hAnsi="Times New Roman" w:cs="Times New Roman"/>
          <w:spacing w:val="-4"/>
          <w:sz w:val="28"/>
          <w:szCs w:val="28"/>
          <w:lang w:eastAsia="ru-RU"/>
        </w:rPr>
        <w:t>;</w:t>
      </w:r>
      <w:r w:rsidRPr="00BD1558">
        <w:rPr>
          <w:rFonts w:ascii="Times New Roman" w:eastAsia="Calibri" w:hAnsi="Times New Roman" w:cs="Times New Roman"/>
          <w:spacing w:val="-4"/>
          <w:sz w:val="28"/>
          <w:szCs w:val="28"/>
          <w:lang w:eastAsia="ru-RU"/>
        </w:rPr>
        <w:t xml:space="preserve"> </w:t>
      </w:r>
    </w:p>
    <w:p w:rsidR="00DB2AF8" w:rsidRPr="00BD1558"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BD1558">
        <w:rPr>
          <w:rFonts w:ascii="Times New Roman" w:eastAsia="Calibri" w:hAnsi="Times New Roman" w:cs="Times New Roman"/>
          <w:spacing w:val="-4"/>
          <w:sz w:val="28"/>
          <w:szCs w:val="28"/>
          <w:lang w:eastAsia="ru-RU"/>
        </w:rPr>
        <w:t>- государственной программы Новосибирской области «Охрана окружающей среды», утвержденной постановлением Правительства Новосибирской области от 28.01.2015 № 28-п;</w:t>
      </w:r>
    </w:p>
    <w:p w:rsidR="00DB2AF8" w:rsidRPr="00BD1558"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BD1558">
        <w:rPr>
          <w:rFonts w:ascii="Times New Roman" w:eastAsia="Calibri" w:hAnsi="Times New Roman" w:cs="Times New Roman"/>
          <w:spacing w:val="-4"/>
          <w:sz w:val="28"/>
          <w:szCs w:val="28"/>
          <w:lang w:eastAsia="ru-RU"/>
        </w:rPr>
        <w:t xml:space="preserve">- муниципальной программы «Охрана окружающей среды </w:t>
      </w:r>
      <w:proofErr w:type="gramStart"/>
      <w:r w:rsidRPr="00BD1558">
        <w:rPr>
          <w:rFonts w:ascii="Times New Roman" w:eastAsia="Calibri" w:hAnsi="Times New Roman" w:cs="Times New Roman"/>
          <w:spacing w:val="-4"/>
          <w:sz w:val="28"/>
          <w:szCs w:val="28"/>
          <w:lang w:eastAsia="ru-RU"/>
        </w:rPr>
        <w:t>в</w:t>
      </w:r>
      <w:proofErr w:type="gramEnd"/>
      <w:r w:rsidRPr="00BD1558">
        <w:rPr>
          <w:rFonts w:ascii="Times New Roman" w:eastAsia="Calibri" w:hAnsi="Times New Roman" w:cs="Times New Roman"/>
          <w:spacing w:val="-4"/>
          <w:sz w:val="28"/>
          <w:szCs w:val="28"/>
          <w:lang w:eastAsia="ru-RU"/>
        </w:rPr>
        <w:t xml:space="preserve"> </w:t>
      </w:r>
      <w:proofErr w:type="gramStart"/>
      <w:r w:rsidRPr="00BD1558">
        <w:rPr>
          <w:rFonts w:ascii="Times New Roman" w:eastAsia="Calibri" w:hAnsi="Times New Roman" w:cs="Times New Roman"/>
          <w:spacing w:val="-4"/>
          <w:sz w:val="28"/>
          <w:szCs w:val="28"/>
          <w:lang w:eastAsia="ru-RU"/>
        </w:rPr>
        <w:t>Барабинском</w:t>
      </w:r>
      <w:proofErr w:type="gramEnd"/>
      <w:r w:rsidRPr="00BD1558">
        <w:rPr>
          <w:rFonts w:ascii="Times New Roman" w:eastAsia="Calibri" w:hAnsi="Times New Roman" w:cs="Times New Roman"/>
          <w:spacing w:val="-4"/>
          <w:sz w:val="28"/>
          <w:szCs w:val="28"/>
          <w:lang w:eastAsia="ru-RU"/>
        </w:rPr>
        <w:t xml:space="preserve"> районе Новосибирской области на 2021-2026 годы», утвержденной постановлением администрации Барабинского района от 13.11.2020 № 1301.</w:t>
      </w:r>
    </w:p>
    <w:p w:rsidR="00DB2AF8" w:rsidRPr="00BD1558"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BD1558">
        <w:rPr>
          <w:rFonts w:ascii="Times New Roman" w:eastAsia="Calibri" w:hAnsi="Times New Roman" w:cs="Times New Roman"/>
          <w:spacing w:val="-4"/>
          <w:sz w:val="28"/>
          <w:szCs w:val="28"/>
          <w:lang w:eastAsia="ru-RU"/>
        </w:rPr>
        <w:t>Основными на</w:t>
      </w:r>
      <w:r w:rsidR="003549FA" w:rsidRPr="00BD1558">
        <w:rPr>
          <w:rFonts w:ascii="Times New Roman" w:eastAsia="Calibri" w:hAnsi="Times New Roman" w:cs="Times New Roman"/>
          <w:spacing w:val="-4"/>
          <w:sz w:val="28"/>
          <w:szCs w:val="28"/>
          <w:lang w:eastAsia="ru-RU"/>
        </w:rPr>
        <w:t>правлениями деятельности на 2026-2028</w:t>
      </w:r>
      <w:r w:rsidRPr="00BD1558">
        <w:rPr>
          <w:rFonts w:ascii="Times New Roman" w:eastAsia="Calibri" w:hAnsi="Times New Roman" w:cs="Times New Roman"/>
          <w:spacing w:val="-4"/>
          <w:sz w:val="28"/>
          <w:szCs w:val="28"/>
          <w:lang w:eastAsia="ru-RU"/>
        </w:rPr>
        <w:t xml:space="preserve"> годы являются: совершенствование системы обращения с отходами, повышение эффективности использования, охраны, защиты и воспроизводства лесов; рациональное использование объектов животного мира; поддержание оптимальных условий водопользования, обеспечение качества поверхностных и подземных вод; обеспечение качества окружающей среды, необходимого для благоприятной жизни человека.</w:t>
      </w:r>
    </w:p>
    <w:p w:rsidR="002C59CB" w:rsidRPr="00BD1558"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BD1558">
        <w:rPr>
          <w:rFonts w:ascii="Times New Roman" w:eastAsia="Calibri" w:hAnsi="Times New Roman" w:cs="Times New Roman"/>
          <w:spacing w:val="-4"/>
          <w:sz w:val="28"/>
          <w:szCs w:val="28"/>
          <w:lang w:eastAsia="ru-RU"/>
        </w:rPr>
        <w:t xml:space="preserve">Экологическая ситуация на территории района обусловлена наличием ряда факторов, ухудшающих состояние окружающей среды. На загрязнение атмосферного воздуха влияют несколько основных факторов - предприятия района и автотранспорт, проходящий, в том числе, по федеральной трассе «Иртыш», а также отсутствие на предприятиях </w:t>
      </w:r>
      <w:proofErr w:type="spellStart"/>
      <w:r w:rsidRPr="00BD1558">
        <w:rPr>
          <w:rFonts w:ascii="Times New Roman" w:eastAsia="Calibri" w:hAnsi="Times New Roman" w:cs="Times New Roman"/>
          <w:spacing w:val="-4"/>
          <w:sz w:val="28"/>
          <w:szCs w:val="28"/>
          <w:lang w:eastAsia="ru-RU"/>
        </w:rPr>
        <w:t>пылегазоочистного</w:t>
      </w:r>
      <w:proofErr w:type="spellEnd"/>
      <w:r w:rsidRPr="00BD1558">
        <w:rPr>
          <w:rFonts w:ascii="Times New Roman" w:eastAsia="Calibri" w:hAnsi="Times New Roman" w:cs="Times New Roman"/>
          <w:spacing w:val="-4"/>
          <w:sz w:val="28"/>
          <w:szCs w:val="28"/>
          <w:lang w:eastAsia="ru-RU"/>
        </w:rPr>
        <w:t xml:space="preserve"> оборудования. </w:t>
      </w:r>
    </w:p>
    <w:p w:rsidR="00DB2AF8" w:rsidRPr="00BD1558"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BD1558">
        <w:rPr>
          <w:rFonts w:ascii="Times New Roman" w:eastAsia="Calibri" w:hAnsi="Times New Roman" w:cs="Times New Roman"/>
          <w:spacing w:val="-4"/>
          <w:sz w:val="28"/>
          <w:szCs w:val="28"/>
          <w:lang w:eastAsia="ru-RU"/>
        </w:rPr>
        <w:t xml:space="preserve">Загрязнение окружающей среды и негативное воздействие на здоровье населения оказывает Транссибирская железнодорожная магистраль. Большой  вклад в загрязнение атмосферного воздуха вносят стационарные источники загрязнения, прежде всего объекты теплоэнергетики (большинство котельных в районе используют твёрдое топливо).  Этому в немалой степени способствуют климатические особенности местности и продолжительный отопительный сезон. </w:t>
      </w:r>
    </w:p>
    <w:p w:rsidR="00BD1558" w:rsidRPr="00A63C55" w:rsidRDefault="00BD1558" w:rsidP="00BD1558">
      <w:pPr>
        <w:tabs>
          <w:tab w:val="left" w:pos="0"/>
        </w:tabs>
        <w:spacing w:after="0" w:line="240" w:lineRule="auto"/>
        <w:ind w:firstLine="567"/>
        <w:jc w:val="both"/>
        <w:rPr>
          <w:rFonts w:ascii="Times New Roman" w:eastAsia="Calibri" w:hAnsi="Times New Roman" w:cs="Times New Roman"/>
          <w:spacing w:val="-4"/>
          <w:sz w:val="28"/>
          <w:szCs w:val="28"/>
          <w:lang w:eastAsia="ru-RU"/>
        </w:rPr>
      </w:pPr>
      <w:proofErr w:type="gramStart"/>
      <w:r w:rsidRPr="00A63C55">
        <w:rPr>
          <w:rFonts w:ascii="Times New Roman" w:eastAsia="Calibri" w:hAnsi="Times New Roman" w:cs="Times New Roman"/>
          <w:spacing w:val="-4"/>
          <w:sz w:val="28"/>
          <w:szCs w:val="28"/>
          <w:lang w:eastAsia="ru-RU"/>
        </w:rPr>
        <w:t xml:space="preserve">Администрацией Барабинского района Новосибирской области в течение нескольких лет оказывается финансовая поддержка </w:t>
      </w:r>
      <w:proofErr w:type="spellStart"/>
      <w:r w:rsidRPr="00A63C55">
        <w:rPr>
          <w:rFonts w:ascii="Times New Roman" w:eastAsia="Calibri" w:hAnsi="Times New Roman" w:cs="Times New Roman"/>
          <w:spacing w:val="-4"/>
          <w:sz w:val="28"/>
          <w:szCs w:val="28"/>
          <w:lang w:eastAsia="ru-RU"/>
        </w:rPr>
        <w:t>Барабинскому</w:t>
      </w:r>
      <w:proofErr w:type="spellEnd"/>
      <w:r w:rsidRPr="00A63C55">
        <w:rPr>
          <w:rFonts w:ascii="Times New Roman" w:eastAsia="Calibri" w:hAnsi="Times New Roman" w:cs="Times New Roman"/>
          <w:spacing w:val="-4"/>
          <w:sz w:val="28"/>
          <w:szCs w:val="28"/>
          <w:lang w:eastAsia="ru-RU"/>
        </w:rPr>
        <w:t xml:space="preserve"> отделу государственного контроля, надзора и охраны биоресурсов и среды их обитания, в 2025 году были выделены горюче-смазочные материалы в количестве 872 литра на проведение оперативных рейдов по охране водных биоресурсов с целью пресечения браконьерства и нанесения ущерба рыбопромысловым предприятиям.</w:t>
      </w:r>
      <w:proofErr w:type="gramEnd"/>
      <w:r w:rsidRPr="00A63C55">
        <w:rPr>
          <w:rFonts w:ascii="Times New Roman" w:eastAsia="Calibri" w:hAnsi="Times New Roman" w:cs="Times New Roman"/>
          <w:spacing w:val="-4"/>
          <w:sz w:val="28"/>
          <w:szCs w:val="28"/>
          <w:lang w:eastAsia="ru-RU"/>
        </w:rPr>
        <w:t xml:space="preserve"> В ходе проведенных рейдов  выявлены 35 нарушений, причиненный ущерб составил 95700 рублей, количество изъятых орудий лова – 58 ед., количество изъятых водных </w:t>
      </w:r>
      <w:r w:rsidRPr="00A63C55">
        <w:rPr>
          <w:rFonts w:ascii="Times New Roman" w:eastAsia="Calibri" w:hAnsi="Times New Roman" w:cs="Times New Roman"/>
          <w:spacing w:val="-4"/>
          <w:sz w:val="28"/>
          <w:szCs w:val="28"/>
          <w:lang w:eastAsia="ru-RU"/>
        </w:rPr>
        <w:lastRenderedPageBreak/>
        <w:t>биоресурсов – 132,6 кг. В 2026 году данная мера поддержки в рамках МП «Охрана окружающей среды» будет сохранена.</w:t>
      </w:r>
    </w:p>
    <w:p w:rsidR="005B483A" w:rsidRPr="00BD1558" w:rsidRDefault="005B483A"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BD1558">
        <w:rPr>
          <w:rFonts w:ascii="Times New Roman" w:eastAsia="Calibri" w:hAnsi="Times New Roman" w:cs="Times New Roman"/>
          <w:spacing w:val="-4"/>
          <w:sz w:val="28"/>
          <w:szCs w:val="28"/>
          <w:lang w:eastAsia="ru-RU"/>
        </w:rPr>
        <w:t xml:space="preserve"> А</w:t>
      </w:r>
      <w:r w:rsidR="00DB2AF8" w:rsidRPr="00BD1558">
        <w:rPr>
          <w:rFonts w:ascii="Times New Roman" w:eastAsia="Calibri" w:hAnsi="Times New Roman" w:cs="Times New Roman"/>
          <w:spacing w:val="-4"/>
          <w:sz w:val="28"/>
          <w:szCs w:val="28"/>
          <w:lang w:eastAsia="ru-RU"/>
        </w:rPr>
        <w:t xml:space="preserve">дминистрацией Барабинского района Новосибирской области был создан сводный реестр водных объектов, в том числе для промышленного и товарного рыбоводства, ведется работа с населением, оповещение о свободных рыбопромысловых участках. На территории района находятся 17 рыбоводных участков </w:t>
      </w:r>
      <w:r w:rsidRPr="00BD1558">
        <w:rPr>
          <w:rFonts w:ascii="Times New Roman" w:eastAsia="Calibri" w:hAnsi="Times New Roman" w:cs="Times New Roman"/>
          <w:spacing w:val="-4"/>
          <w:sz w:val="28"/>
          <w:szCs w:val="28"/>
          <w:lang w:eastAsia="ru-RU"/>
        </w:rPr>
        <w:t>и 61 рыболовный участок.</w:t>
      </w:r>
    </w:p>
    <w:p w:rsidR="003549FA" w:rsidRPr="00BD1558" w:rsidRDefault="003549FA" w:rsidP="003549FA">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BD1558">
        <w:rPr>
          <w:rFonts w:ascii="Times New Roman" w:eastAsia="Calibri" w:hAnsi="Times New Roman" w:cs="Times New Roman"/>
          <w:spacing w:val="-4"/>
          <w:sz w:val="28"/>
          <w:szCs w:val="28"/>
          <w:lang w:eastAsia="ru-RU"/>
        </w:rPr>
        <w:t xml:space="preserve">Согласно мероприятиям государственной программы Новосибирской области «Охрана окружающей среды» в 2025 году в водные объекты Барабинского района Новосибирской области были выпущены следующие виды рыб: пелядь, карась, плотва, карп, сазан, окунь, щука. </w:t>
      </w:r>
    </w:p>
    <w:p w:rsidR="003549FA" w:rsidRPr="00BD1558"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BD1558">
        <w:rPr>
          <w:rFonts w:ascii="Times New Roman" w:eastAsia="Calibri" w:hAnsi="Times New Roman" w:cs="Times New Roman"/>
          <w:spacing w:val="-4"/>
          <w:sz w:val="28"/>
          <w:szCs w:val="28"/>
          <w:lang w:eastAsia="ru-RU"/>
        </w:rPr>
        <w:t xml:space="preserve">На территории Барабинского района реализуются мероприятия по экологическому просвещению и мотивации населения к деятельности по раздельному сбору твердых коммунальных отходов. Учреждения образования и культуры, администрации муниципальных образований, общественные организации и население принимают активное участие в экологических акциях районного и областного масштаба, а также всероссийского – «Зеленая Весна», «Зеленая Россия», «Вода России», «Чистый Берег», «Сад памяти». </w:t>
      </w:r>
    </w:p>
    <w:p w:rsidR="00DB2AF8" w:rsidRPr="00BD1558"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BD1558">
        <w:rPr>
          <w:rFonts w:ascii="Times New Roman" w:eastAsia="Calibri" w:hAnsi="Times New Roman" w:cs="Times New Roman"/>
          <w:spacing w:val="-4"/>
          <w:sz w:val="28"/>
          <w:szCs w:val="28"/>
          <w:lang w:eastAsia="ru-RU"/>
        </w:rPr>
        <w:t xml:space="preserve">Ежегодно весной и осенью на территории муниципальных образований Барабинского района проводятся субботники – </w:t>
      </w:r>
      <w:proofErr w:type="gramStart"/>
      <w:r w:rsidRPr="00BD1558">
        <w:rPr>
          <w:rFonts w:ascii="Times New Roman" w:eastAsia="Calibri" w:hAnsi="Times New Roman" w:cs="Times New Roman"/>
          <w:spacing w:val="-4"/>
          <w:sz w:val="28"/>
          <w:szCs w:val="28"/>
          <w:lang w:eastAsia="ru-RU"/>
        </w:rPr>
        <w:t>улицы</w:t>
      </w:r>
      <w:proofErr w:type="gramEnd"/>
      <w:r w:rsidRPr="00BD1558">
        <w:rPr>
          <w:rFonts w:ascii="Times New Roman" w:eastAsia="Calibri" w:hAnsi="Times New Roman" w:cs="Times New Roman"/>
          <w:spacing w:val="-4"/>
          <w:sz w:val="28"/>
          <w:szCs w:val="28"/>
          <w:lang w:eastAsia="ru-RU"/>
        </w:rPr>
        <w:t xml:space="preserve"> и места общего пользования убираются от пожухлой травы, листвы и мусора, высаживаются цветы, кусты и саженцы деревьев. Наиболее активное участие в акциях традиционно принимают учреждения образования и культуры Барабинского района Новосибирской области. Они организуют как развлекательные (экологические КВНы, конкурсы плакатов, поделок и рисунков), так и познавательные мероприятия (уроки по охране окружающей среды, просмотр видеофильмов природоохранной тематики).</w:t>
      </w:r>
    </w:p>
    <w:p w:rsidR="002C59CB" w:rsidRPr="00BD1558" w:rsidRDefault="006741E2"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BD1558">
        <w:rPr>
          <w:rFonts w:ascii="Times New Roman" w:eastAsia="Calibri" w:hAnsi="Times New Roman" w:cs="Times New Roman"/>
          <w:spacing w:val="-4"/>
          <w:sz w:val="28"/>
          <w:szCs w:val="28"/>
          <w:lang w:eastAsia="ru-RU"/>
        </w:rPr>
        <w:t>В 2025</w:t>
      </w:r>
      <w:r w:rsidR="00DB2AF8" w:rsidRPr="00BD1558">
        <w:rPr>
          <w:rFonts w:ascii="Times New Roman" w:eastAsia="Calibri" w:hAnsi="Times New Roman" w:cs="Times New Roman"/>
          <w:spacing w:val="-4"/>
          <w:sz w:val="28"/>
          <w:szCs w:val="28"/>
          <w:lang w:eastAsia="ru-RU"/>
        </w:rPr>
        <w:t xml:space="preserve"> год</w:t>
      </w:r>
      <w:r w:rsidR="002C59CB" w:rsidRPr="00BD1558">
        <w:rPr>
          <w:rFonts w:ascii="Times New Roman" w:eastAsia="Calibri" w:hAnsi="Times New Roman" w:cs="Times New Roman"/>
          <w:spacing w:val="-4"/>
          <w:sz w:val="28"/>
          <w:szCs w:val="28"/>
          <w:lang w:eastAsia="ru-RU"/>
        </w:rPr>
        <w:t>у</w:t>
      </w:r>
      <w:r w:rsidR="007D1551" w:rsidRPr="00BD1558">
        <w:rPr>
          <w:rFonts w:ascii="Times New Roman" w:eastAsia="Calibri" w:hAnsi="Times New Roman" w:cs="Times New Roman"/>
          <w:spacing w:val="-4"/>
          <w:sz w:val="28"/>
          <w:szCs w:val="28"/>
          <w:lang w:eastAsia="ru-RU"/>
        </w:rPr>
        <w:t xml:space="preserve"> в экологических акциях приняли</w:t>
      </w:r>
      <w:r w:rsidR="00DB2AF8" w:rsidRPr="00BD1558">
        <w:rPr>
          <w:rFonts w:ascii="Times New Roman" w:eastAsia="Calibri" w:hAnsi="Times New Roman" w:cs="Times New Roman"/>
          <w:spacing w:val="-4"/>
          <w:sz w:val="28"/>
          <w:szCs w:val="28"/>
          <w:lang w:eastAsia="ru-RU"/>
        </w:rPr>
        <w:t xml:space="preserve"> участие более 8</w:t>
      </w:r>
      <w:r w:rsidRPr="00BD1558">
        <w:rPr>
          <w:rFonts w:ascii="Times New Roman" w:eastAsia="Calibri" w:hAnsi="Times New Roman" w:cs="Times New Roman"/>
          <w:spacing w:val="-4"/>
          <w:sz w:val="28"/>
          <w:szCs w:val="28"/>
          <w:lang w:eastAsia="ru-RU"/>
        </w:rPr>
        <w:t>000</w:t>
      </w:r>
      <w:r w:rsidR="00DB2AF8" w:rsidRPr="00BD1558">
        <w:rPr>
          <w:rFonts w:ascii="Times New Roman" w:eastAsia="Calibri" w:hAnsi="Times New Roman" w:cs="Times New Roman"/>
          <w:spacing w:val="-4"/>
          <w:sz w:val="28"/>
          <w:szCs w:val="28"/>
          <w:lang w:eastAsia="ru-RU"/>
        </w:rPr>
        <w:t xml:space="preserve"> человек, количество организаций - </w:t>
      </w:r>
      <w:r w:rsidRPr="00BD1558">
        <w:rPr>
          <w:rFonts w:ascii="Times New Roman" w:eastAsia="Calibri" w:hAnsi="Times New Roman" w:cs="Times New Roman"/>
          <w:spacing w:val="-4"/>
          <w:sz w:val="28"/>
          <w:szCs w:val="28"/>
          <w:lang w:eastAsia="ru-RU"/>
        </w:rPr>
        <w:t>35</w:t>
      </w:r>
      <w:r w:rsidR="00DB2AF8" w:rsidRPr="00BD1558">
        <w:rPr>
          <w:rFonts w:ascii="Times New Roman" w:eastAsia="Calibri" w:hAnsi="Times New Roman" w:cs="Times New Roman"/>
          <w:spacing w:val="-4"/>
          <w:sz w:val="28"/>
          <w:szCs w:val="28"/>
          <w:lang w:eastAsia="ru-RU"/>
        </w:rPr>
        <w:t>, количество</w:t>
      </w:r>
      <w:r w:rsidRPr="00BD1558">
        <w:rPr>
          <w:rFonts w:ascii="Times New Roman" w:eastAsia="Calibri" w:hAnsi="Times New Roman" w:cs="Times New Roman"/>
          <w:spacing w:val="-4"/>
          <w:sz w:val="28"/>
          <w:szCs w:val="28"/>
          <w:lang w:eastAsia="ru-RU"/>
        </w:rPr>
        <w:t xml:space="preserve"> мероприятий - более 200. К 2026</w:t>
      </w:r>
      <w:r w:rsidR="00DB2AF8" w:rsidRPr="00BD1558">
        <w:rPr>
          <w:rFonts w:ascii="Times New Roman" w:eastAsia="Calibri" w:hAnsi="Times New Roman" w:cs="Times New Roman"/>
          <w:spacing w:val="-4"/>
          <w:sz w:val="28"/>
          <w:szCs w:val="28"/>
          <w:lang w:eastAsia="ru-RU"/>
        </w:rPr>
        <w:t xml:space="preserve"> году данные показатели должны составит</w:t>
      </w:r>
      <w:r w:rsidRPr="00BD1558">
        <w:rPr>
          <w:rFonts w:ascii="Times New Roman" w:eastAsia="Calibri" w:hAnsi="Times New Roman" w:cs="Times New Roman"/>
          <w:spacing w:val="-4"/>
          <w:sz w:val="28"/>
          <w:szCs w:val="28"/>
          <w:lang w:eastAsia="ru-RU"/>
        </w:rPr>
        <w:t>ь 8800 человек, организаций – 45</w:t>
      </w:r>
      <w:r w:rsidR="00DB2AF8" w:rsidRPr="00BD1558">
        <w:rPr>
          <w:rFonts w:ascii="Times New Roman" w:eastAsia="Calibri" w:hAnsi="Times New Roman" w:cs="Times New Roman"/>
          <w:spacing w:val="-4"/>
          <w:sz w:val="28"/>
          <w:szCs w:val="28"/>
          <w:lang w:eastAsia="ru-RU"/>
        </w:rPr>
        <w:t>, мероприятий – 2</w:t>
      </w:r>
      <w:r w:rsidR="007D1551" w:rsidRPr="00BD1558">
        <w:rPr>
          <w:rFonts w:ascii="Times New Roman" w:eastAsia="Calibri" w:hAnsi="Times New Roman" w:cs="Times New Roman"/>
          <w:spacing w:val="-4"/>
          <w:sz w:val="28"/>
          <w:szCs w:val="28"/>
          <w:lang w:eastAsia="ru-RU"/>
        </w:rPr>
        <w:t xml:space="preserve">40. </w:t>
      </w:r>
    </w:p>
    <w:p w:rsidR="006741E2" w:rsidRPr="00BD1558" w:rsidRDefault="006741E2" w:rsidP="006741E2">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BD1558">
        <w:rPr>
          <w:rFonts w:ascii="Times New Roman" w:eastAsia="Calibri" w:hAnsi="Times New Roman" w:cs="Times New Roman"/>
          <w:spacing w:val="-4"/>
          <w:sz w:val="28"/>
          <w:szCs w:val="28"/>
          <w:lang w:eastAsia="ru-RU"/>
        </w:rPr>
        <w:t xml:space="preserve">По итогам проведенных в 2025 году субботников площадь убранной территории составила порядка 370 га, количество убранного мусора – около 770 </w:t>
      </w:r>
      <w:proofErr w:type="spellStart"/>
      <w:r w:rsidRPr="00BD1558">
        <w:rPr>
          <w:rFonts w:ascii="Times New Roman" w:eastAsia="Calibri" w:hAnsi="Times New Roman" w:cs="Times New Roman"/>
          <w:spacing w:val="-4"/>
          <w:sz w:val="28"/>
          <w:szCs w:val="28"/>
          <w:lang w:eastAsia="ru-RU"/>
        </w:rPr>
        <w:t>куб.м</w:t>
      </w:r>
      <w:proofErr w:type="spellEnd"/>
      <w:r w:rsidRPr="00BD1558">
        <w:rPr>
          <w:rFonts w:ascii="Times New Roman" w:eastAsia="Calibri" w:hAnsi="Times New Roman" w:cs="Times New Roman"/>
          <w:spacing w:val="-4"/>
          <w:sz w:val="28"/>
          <w:szCs w:val="28"/>
          <w:lang w:eastAsia="ru-RU"/>
        </w:rPr>
        <w:t xml:space="preserve">. По прогнозным данным, эти показатели к 2026 году увеличатся до 380 га и 780 </w:t>
      </w:r>
      <w:proofErr w:type="spellStart"/>
      <w:r w:rsidRPr="00BD1558">
        <w:rPr>
          <w:rFonts w:ascii="Times New Roman" w:eastAsia="Calibri" w:hAnsi="Times New Roman" w:cs="Times New Roman"/>
          <w:spacing w:val="-4"/>
          <w:sz w:val="28"/>
          <w:szCs w:val="28"/>
          <w:lang w:eastAsia="ru-RU"/>
        </w:rPr>
        <w:t>куб.м</w:t>
      </w:r>
      <w:proofErr w:type="spellEnd"/>
      <w:r w:rsidRPr="00BD1558">
        <w:rPr>
          <w:rFonts w:ascii="Times New Roman" w:eastAsia="Calibri" w:hAnsi="Times New Roman" w:cs="Times New Roman"/>
          <w:spacing w:val="-4"/>
          <w:sz w:val="28"/>
          <w:szCs w:val="28"/>
          <w:lang w:eastAsia="ru-RU"/>
        </w:rPr>
        <w:t>. мусора соответственно. В 2025 году в рамках акции «Сад Памяти» на территории Барабинского района высажено: рябина</w:t>
      </w:r>
      <w:r w:rsidRPr="00BD1558">
        <w:rPr>
          <w:rFonts w:ascii="Times New Roman" w:eastAsia="Calibri" w:hAnsi="Times New Roman" w:cs="Times New Roman"/>
          <w:spacing w:val="-4"/>
          <w:sz w:val="28"/>
          <w:szCs w:val="28"/>
          <w:lang w:eastAsia="ru-RU"/>
        </w:rPr>
        <w:tab/>
        <w:t xml:space="preserve"> - 150 </w:t>
      </w:r>
      <w:proofErr w:type="spellStart"/>
      <w:proofErr w:type="gramStart"/>
      <w:r w:rsidRPr="00BD1558">
        <w:rPr>
          <w:rFonts w:ascii="Times New Roman" w:eastAsia="Calibri" w:hAnsi="Times New Roman" w:cs="Times New Roman"/>
          <w:spacing w:val="-4"/>
          <w:sz w:val="28"/>
          <w:szCs w:val="28"/>
          <w:lang w:eastAsia="ru-RU"/>
        </w:rPr>
        <w:t>шт</w:t>
      </w:r>
      <w:proofErr w:type="spellEnd"/>
      <w:proofErr w:type="gramEnd"/>
      <w:r w:rsidRPr="00BD1558">
        <w:rPr>
          <w:rFonts w:ascii="Times New Roman" w:eastAsia="Calibri" w:hAnsi="Times New Roman" w:cs="Times New Roman"/>
          <w:spacing w:val="-4"/>
          <w:sz w:val="28"/>
          <w:szCs w:val="28"/>
          <w:lang w:eastAsia="ru-RU"/>
        </w:rPr>
        <w:t xml:space="preserve">, сосна – 190 шт., яблоня 65 </w:t>
      </w:r>
      <w:proofErr w:type="spellStart"/>
      <w:r w:rsidRPr="00BD1558">
        <w:rPr>
          <w:rFonts w:ascii="Times New Roman" w:eastAsia="Calibri" w:hAnsi="Times New Roman" w:cs="Times New Roman"/>
          <w:spacing w:val="-4"/>
          <w:sz w:val="28"/>
          <w:szCs w:val="28"/>
          <w:lang w:eastAsia="ru-RU"/>
        </w:rPr>
        <w:t>шт.,сирень</w:t>
      </w:r>
      <w:proofErr w:type="spellEnd"/>
      <w:r w:rsidRPr="00BD1558">
        <w:rPr>
          <w:rFonts w:ascii="Times New Roman" w:eastAsia="Calibri" w:hAnsi="Times New Roman" w:cs="Times New Roman"/>
          <w:spacing w:val="-4"/>
          <w:sz w:val="28"/>
          <w:szCs w:val="28"/>
          <w:lang w:eastAsia="ru-RU"/>
        </w:rPr>
        <w:t xml:space="preserve"> - 100 шт., калина – 20 шт. В рамках акции «Вода России» убраны от мусора берега 10 озер общей протяженностью 23 км.</w:t>
      </w:r>
    </w:p>
    <w:p w:rsidR="00BD1558" w:rsidRPr="00BD1558" w:rsidRDefault="00BD1558" w:rsidP="00BD1558">
      <w:pPr>
        <w:spacing w:after="0" w:line="240" w:lineRule="auto"/>
        <w:jc w:val="both"/>
        <w:rPr>
          <w:rFonts w:ascii="Times New Roman" w:hAnsi="Times New Roman" w:cs="Times New Roman"/>
          <w:sz w:val="28"/>
          <w:szCs w:val="28"/>
        </w:rPr>
      </w:pPr>
      <w:r w:rsidRPr="00BD1558">
        <w:rPr>
          <w:rFonts w:ascii="Times New Roman" w:eastAsia="Times New Roman" w:hAnsi="Times New Roman" w:cs="Times New Roman"/>
          <w:sz w:val="28"/>
          <w:szCs w:val="28"/>
          <w:lang w:eastAsia="ru-RU"/>
        </w:rPr>
        <w:t xml:space="preserve">       </w:t>
      </w:r>
      <w:r w:rsidRPr="00BD1558">
        <w:rPr>
          <w:rFonts w:ascii="Times New Roman" w:hAnsi="Times New Roman" w:cs="Times New Roman"/>
          <w:sz w:val="28"/>
          <w:szCs w:val="28"/>
        </w:rPr>
        <w:t xml:space="preserve">В рамках заключенного соглашения с </w:t>
      </w:r>
      <w:proofErr w:type="spellStart"/>
      <w:r w:rsidRPr="00BD1558">
        <w:rPr>
          <w:rFonts w:ascii="Times New Roman" w:hAnsi="Times New Roman" w:cs="Times New Roman"/>
          <w:sz w:val="28"/>
          <w:szCs w:val="28"/>
        </w:rPr>
        <w:t>МЖКХиЭ</w:t>
      </w:r>
      <w:proofErr w:type="spellEnd"/>
      <w:r w:rsidRPr="00BD1558">
        <w:rPr>
          <w:rFonts w:ascii="Times New Roman" w:hAnsi="Times New Roman" w:cs="Times New Roman"/>
          <w:sz w:val="28"/>
          <w:szCs w:val="28"/>
        </w:rPr>
        <w:t xml:space="preserve"> НСО №24-к от 07.02.2025 по реализации государственной программы Новосибирской области «Развитие системы обращения с отходами производства и потребления в Новосибирской области» вы</w:t>
      </w:r>
      <w:r>
        <w:rPr>
          <w:rFonts w:ascii="Times New Roman" w:hAnsi="Times New Roman" w:cs="Times New Roman"/>
          <w:sz w:val="28"/>
          <w:szCs w:val="28"/>
        </w:rPr>
        <w:t>полняются следующие мероприятия:</w:t>
      </w:r>
    </w:p>
    <w:p w:rsidR="00BD1558" w:rsidRPr="00BD1558" w:rsidRDefault="00BD1558" w:rsidP="00BD155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w:t>
      </w:r>
      <w:r w:rsidRPr="00BD1558">
        <w:rPr>
          <w:rFonts w:ascii="Times New Roman" w:hAnsi="Times New Roman" w:cs="Times New Roman"/>
          <w:sz w:val="28"/>
          <w:szCs w:val="28"/>
        </w:rPr>
        <w:t xml:space="preserve">акуплено 84 контейнера на сумму 1 471,4 </w:t>
      </w:r>
      <w:proofErr w:type="spellStart"/>
      <w:r w:rsidRPr="00BD1558">
        <w:rPr>
          <w:rFonts w:ascii="Times New Roman" w:hAnsi="Times New Roman" w:cs="Times New Roman"/>
          <w:sz w:val="28"/>
          <w:szCs w:val="28"/>
        </w:rPr>
        <w:t>тыс</w:t>
      </w:r>
      <w:proofErr w:type="gramStart"/>
      <w:r w:rsidRPr="00BD1558">
        <w:rPr>
          <w:rFonts w:ascii="Times New Roman" w:hAnsi="Times New Roman" w:cs="Times New Roman"/>
          <w:sz w:val="28"/>
          <w:szCs w:val="28"/>
        </w:rPr>
        <w:t>.р</w:t>
      </w:r>
      <w:proofErr w:type="gramEnd"/>
      <w:r w:rsidRPr="00BD1558">
        <w:rPr>
          <w:rFonts w:ascii="Times New Roman" w:hAnsi="Times New Roman" w:cs="Times New Roman"/>
          <w:sz w:val="28"/>
          <w:szCs w:val="28"/>
        </w:rPr>
        <w:t>уб</w:t>
      </w:r>
      <w:proofErr w:type="spellEnd"/>
      <w:r w:rsidRPr="00BD1558">
        <w:rPr>
          <w:rFonts w:ascii="Times New Roman" w:hAnsi="Times New Roman" w:cs="Times New Roman"/>
          <w:sz w:val="28"/>
          <w:szCs w:val="28"/>
        </w:rPr>
        <w:t>. для оснащения обустроенных контейнерных площадок в населенных пунктах  Барабинского района.</w:t>
      </w:r>
    </w:p>
    <w:p w:rsidR="00BD1558" w:rsidRPr="00BD1558" w:rsidRDefault="00BD1558" w:rsidP="00BD155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-в</w:t>
      </w:r>
      <w:r w:rsidRPr="00BD1558">
        <w:rPr>
          <w:rFonts w:ascii="Times New Roman" w:hAnsi="Times New Roman" w:cs="Times New Roman"/>
          <w:sz w:val="28"/>
          <w:szCs w:val="28"/>
        </w:rPr>
        <w:t xml:space="preserve">едется строительство 11 площадок на сумму 2 404,6 </w:t>
      </w:r>
      <w:proofErr w:type="spellStart"/>
      <w:r w:rsidRPr="00BD1558">
        <w:rPr>
          <w:rFonts w:ascii="Times New Roman" w:hAnsi="Times New Roman" w:cs="Times New Roman"/>
          <w:sz w:val="28"/>
          <w:szCs w:val="28"/>
        </w:rPr>
        <w:t>тыс.руб</w:t>
      </w:r>
      <w:proofErr w:type="spellEnd"/>
      <w:r w:rsidRPr="00BD1558">
        <w:rPr>
          <w:rFonts w:ascii="Times New Roman" w:hAnsi="Times New Roman" w:cs="Times New Roman"/>
          <w:sz w:val="28"/>
          <w:szCs w:val="28"/>
        </w:rPr>
        <w:t xml:space="preserve">. в </w:t>
      </w:r>
      <w:proofErr w:type="spellStart"/>
      <w:r w:rsidRPr="00BD1558">
        <w:rPr>
          <w:rFonts w:ascii="Times New Roman" w:hAnsi="Times New Roman" w:cs="Times New Roman"/>
          <w:sz w:val="28"/>
          <w:szCs w:val="28"/>
        </w:rPr>
        <w:t>д</w:t>
      </w:r>
      <w:proofErr w:type="gramStart"/>
      <w:r w:rsidRPr="00BD1558">
        <w:rPr>
          <w:rFonts w:ascii="Times New Roman" w:hAnsi="Times New Roman" w:cs="Times New Roman"/>
          <w:sz w:val="28"/>
          <w:szCs w:val="28"/>
        </w:rPr>
        <w:t>.Б</w:t>
      </w:r>
      <w:proofErr w:type="gramEnd"/>
      <w:r w:rsidRPr="00BD1558">
        <w:rPr>
          <w:rFonts w:ascii="Times New Roman" w:hAnsi="Times New Roman" w:cs="Times New Roman"/>
          <w:sz w:val="28"/>
          <w:szCs w:val="28"/>
        </w:rPr>
        <w:t>акмасиха</w:t>
      </w:r>
      <w:proofErr w:type="spellEnd"/>
      <w:r w:rsidRPr="00BD1558">
        <w:rPr>
          <w:rFonts w:ascii="Times New Roman" w:hAnsi="Times New Roman" w:cs="Times New Roman"/>
          <w:sz w:val="28"/>
          <w:szCs w:val="28"/>
        </w:rPr>
        <w:t xml:space="preserve">, </w:t>
      </w:r>
      <w:proofErr w:type="spellStart"/>
      <w:r w:rsidRPr="00BD1558">
        <w:rPr>
          <w:rFonts w:ascii="Times New Roman" w:hAnsi="Times New Roman" w:cs="Times New Roman"/>
          <w:sz w:val="28"/>
          <w:szCs w:val="28"/>
        </w:rPr>
        <w:t>д.Кармышак</w:t>
      </w:r>
      <w:proofErr w:type="spellEnd"/>
      <w:r w:rsidRPr="00BD1558">
        <w:rPr>
          <w:rFonts w:ascii="Times New Roman" w:hAnsi="Times New Roman" w:cs="Times New Roman"/>
          <w:sz w:val="28"/>
          <w:szCs w:val="28"/>
        </w:rPr>
        <w:t xml:space="preserve">, </w:t>
      </w:r>
      <w:proofErr w:type="spellStart"/>
      <w:r w:rsidRPr="00BD1558">
        <w:rPr>
          <w:rFonts w:ascii="Times New Roman" w:hAnsi="Times New Roman" w:cs="Times New Roman"/>
          <w:sz w:val="28"/>
          <w:szCs w:val="28"/>
        </w:rPr>
        <w:t>д.Квашнино</w:t>
      </w:r>
      <w:proofErr w:type="spellEnd"/>
      <w:r w:rsidRPr="00BD1558">
        <w:rPr>
          <w:rFonts w:ascii="Times New Roman" w:hAnsi="Times New Roman" w:cs="Times New Roman"/>
          <w:sz w:val="28"/>
          <w:szCs w:val="28"/>
        </w:rPr>
        <w:t xml:space="preserve">, </w:t>
      </w:r>
      <w:proofErr w:type="spellStart"/>
      <w:r w:rsidRPr="00BD1558">
        <w:rPr>
          <w:rFonts w:ascii="Times New Roman" w:hAnsi="Times New Roman" w:cs="Times New Roman"/>
          <w:sz w:val="28"/>
          <w:szCs w:val="28"/>
        </w:rPr>
        <w:t>ст.Кирзинское</w:t>
      </w:r>
      <w:proofErr w:type="spellEnd"/>
      <w:r w:rsidRPr="00BD1558">
        <w:rPr>
          <w:rFonts w:ascii="Times New Roman" w:hAnsi="Times New Roman" w:cs="Times New Roman"/>
          <w:sz w:val="28"/>
          <w:szCs w:val="28"/>
        </w:rPr>
        <w:t xml:space="preserve">, </w:t>
      </w:r>
      <w:proofErr w:type="spellStart"/>
      <w:r w:rsidRPr="00BD1558">
        <w:rPr>
          <w:rFonts w:ascii="Times New Roman" w:hAnsi="Times New Roman" w:cs="Times New Roman"/>
          <w:sz w:val="28"/>
          <w:szCs w:val="28"/>
        </w:rPr>
        <w:t>д.Устьянцево</w:t>
      </w:r>
      <w:proofErr w:type="spellEnd"/>
      <w:r w:rsidRPr="00BD1558">
        <w:rPr>
          <w:rFonts w:ascii="Times New Roman" w:hAnsi="Times New Roman" w:cs="Times New Roman"/>
          <w:sz w:val="28"/>
          <w:szCs w:val="28"/>
        </w:rPr>
        <w:t xml:space="preserve">, </w:t>
      </w:r>
      <w:proofErr w:type="spellStart"/>
      <w:r w:rsidRPr="00BD1558">
        <w:rPr>
          <w:rFonts w:ascii="Times New Roman" w:hAnsi="Times New Roman" w:cs="Times New Roman"/>
          <w:sz w:val="28"/>
          <w:szCs w:val="28"/>
        </w:rPr>
        <w:t>д.Бадажки</w:t>
      </w:r>
      <w:proofErr w:type="spellEnd"/>
      <w:r w:rsidRPr="00BD1558">
        <w:rPr>
          <w:rFonts w:ascii="Times New Roman" w:hAnsi="Times New Roman" w:cs="Times New Roman"/>
          <w:sz w:val="28"/>
          <w:szCs w:val="28"/>
        </w:rPr>
        <w:t xml:space="preserve">, </w:t>
      </w:r>
      <w:proofErr w:type="spellStart"/>
      <w:r w:rsidRPr="00BD1558">
        <w:rPr>
          <w:rFonts w:ascii="Times New Roman" w:hAnsi="Times New Roman" w:cs="Times New Roman"/>
          <w:sz w:val="28"/>
          <w:szCs w:val="28"/>
        </w:rPr>
        <w:t>д.Новокурупкаевка</w:t>
      </w:r>
      <w:proofErr w:type="spellEnd"/>
      <w:r w:rsidRPr="00BD1558">
        <w:rPr>
          <w:rFonts w:ascii="Times New Roman" w:hAnsi="Times New Roman" w:cs="Times New Roman"/>
          <w:sz w:val="28"/>
          <w:szCs w:val="28"/>
        </w:rPr>
        <w:t xml:space="preserve">, </w:t>
      </w:r>
      <w:proofErr w:type="spellStart"/>
      <w:r w:rsidRPr="00BD1558">
        <w:rPr>
          <w:rFonts w:ascii="Times New Roman" w:hAnsi="Times New Roman" w:cs="Times New Roman"/>
          <w:sz w:val="28"/>
          <w:szCs w:val="28"/>
        </w:rPr>
        <w:t>д.Староярково</w:t>
      </w:r>
      <w:proofErr w:type="spellEnd"/>
      <w:r w:rsidRPr="00BD1558">
        <w:rPr>
          <w:rFonts w:ascii="Times New Roman" w:hAnsi="Times New Roman" w:cs="Times New Roman"/>
          <w:sz w:val="28"/>
          <w:szCs w:val="28"/>
        </w:rPr>
        <w:t>.</w:t>
      </w:r>
    </w:p>
    <w:p w:rsidR="00BD1558" w:rsidRPr="00BD1558" w:rsidRDefault="00BD1558" w:rsidP="00BD1558">
      <w:pPr>
        <w:spacing w:after="0" w:line="240" w:lineRule="auto"/>
        <w:jc w:val="both"/>
        <w:rPr>
          <w:rFonts w:ascii="Times New Roman" w:hAnsi="Times New Roman" w:cs="Times New Roman"/>
          <w:sz w:val="28"/>
          <w:szCs w:val="28"/>
          <w:shd w:val="clear" w:color="auto" w:fill="FFFFFF"/>
        </w:rPr>
      </w:pPr>
      <w:proofErr w:type="spellStart"/>
      <w:r w:rsidRPr="00BD1558">
        <w:rPr>
          <w:rFonts w:ascii="Times New Roman" w:hAnsi="Times New Roman" w:cs="Times New Roman"/>
          <w:sz w:val="28"/>
          <w:szCs w:val="28"/>
          <w:shd w:val="clear" w:color="auto" w:fill="FFFFFF"/>
        </w:rPr>
        <w:t>Новочановским</w:t>
      </w:r>
      <w:proofErr w:type="spellEnd"/>
      <w:r w:rsidRPr="00BD1558">
        <w:rPr>
          <w:rFonts w:ascii="Times New Roman" w:hAnsi="Times New Roman" w:cs="Times New Roman"/>
          <w:sz w:val="28"/>
          <w:szCs w:val="28"/>
          <w:shd w:val="clear" w:color="auto" w:fill="FFFFFF"/>
        </w:rPr>
        <w:t xml:space="preserve"> сельсоветом, благодаря участию в конкурсе социально-значимых проектов в сфере развития общественной инфраструктуры,  приобретено 28 контейнеров и установлено две контейнерные площадки в </w:t>
      </w:r>
      <w:proofErr w:type="spellStart"/>
      <w:r w:rsidRPr="00BD1558">
        <w:rPr>
          <w:rFonts w:ascii="Times New Roman" w:hAnsi="Times New Roman" w:cs="Times New Roman"/>
          <w:sz w:val="28"/>
          <w:szCs w:val="28"/>
          <w:shd w:val="clear" w:color="auto" w:fill="FFFFFF"/>
        </w:rPr>
        <w:t>д</w:t>
      </w:r>
      <w:proofErr w:type="gramStart"/>
      <w:r w:rsidRPr="00BD1558">
        <w:rPr>
          <w:rFonts w:ascii="Times New Roman" w:hAnsi="Times New Roman" w:cs="Times New Roman"/>
          <w:sz w:val="28"/>
          <w:szCs w:val="28"/>
          <w:shd w:val="clear" w:color="auto" w:fill="FFFFFF"/>
        </w:rPr>
        <w:t>.К</w:t>
      </w:r>
      <w:proofErr w:type="gramEnd"/>
      <w:r w:rsidRPr="00BD1558">
        <w:rPr>
          <w:rFonts w:ascii="Times New Roman" w:hAnsi="Times New Roman" w:cs="Times New Roman"/>
          <w:sz w:val="28"/>
          <w:szCs w:val="28"/>
          <w:shd w:val="clear" w:color="auto" w:fill="FFFFFF"/>
        </w:rPr>
        <w:t>армакла</w:t>
      </w:r>
      <w:proofErr w:type="spellEnd"/>
      <w:r w:rsidRPr="00BD1558">
        <w:rPr>
          <w:rFonts w:ascii="Times New Roman" w:hAnsi="Times New Roman" w:cs="Times New Roman"/>
          <w:sz w:val="28"/>
          <w:szCs w:val="28"/>
          <w:shd w:val="clear" w:color="auto" w:fill="FFFFFF"/>
        </w:rPr>
        <w:t xml:space="preserve">, </w:t>
      </w:r>
      <w:proofErr w:type="spellStart"/>
      <w:r w:rsidRPr="00BD1558">
        <w:rPr>
          <w:rFonts w:ascii="Times New Roman" w:hAnsi="Times New Roman" w:cs="Times New Roman"/>
          <w:sz w:val="28"/>
          <w:szCs w:val="28"/>
          <w:shd w:val="clear" w:color="auto" w:fill="FFFFFF"/>
        </w:rPr>
        <w:t>д.Сизево</w:t>
      </w:r>
      <w:proofErr w:type="spellEnd"/>
      <w:r w:rsidRPr="00BD1558">
        <w:rPr>
          <w:rFonts w:ascii="Times New Roman" w:hAnsi="Times New Roman" w:cs="Times New Roman"/>
          <w:sz w:val="28"/>
          <w:szCs w:val="28"/>
          <w:shd w:val="clear" w:color="auto" w:fill="FFFFFF"/>
        </w:rPr>
        <w:t xml:space="preserve">, на общую сумму 808,0 </w:t>
      </w:r>
      <w:proofErr w:type="spellStart"/>
      <w:r w:rsidRPr="00BD1558">
        <w:rPr>
          <w:rFonts w:ascii="Times New Roman" w:hAnsi="Times New Roman" w:cs="Times New Roman"/>
          <w:sz w:val="28"/>
          <w:szCs w:val="28"/>
          <w:shd w:val="clear" w:color="auto" w:fill="FFFFFF"/>
        </w:rPr>
        <w:t>тыс.руб</w:t>
      </w:r>
      <w:proofErr w:type="spellEnd"/>
      <w:r w:rsidRPr="00BD1558">
        <w:rPr>
          <w:rFonts w:ascii="Times New Roman" w:hAnsi="Times New Roman" w:cs="Times New Roman"/>
          <w:sz w:val="28"/>
          <w:szCs w:val="28"/>
          <w:shd w:val="clear" w:color="auto" w:fill="FFFFFF"/>
        </w:rPr>
        <w:t>.</w:t>
      </w:r>
    </w:p>
    <w:p w:rsidR="00B81CDE" w:rsidRDefault="00B81CDE" w:rsidP="00B81CDE">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shd w:val="clear" w:color="auto" w:fill="FFFFFF"/>
        </w:rPr>
        <w:t xml:space="preserve">         </w:t>
      </w:r>
      <w:r w:rsidRPr="00FD7CB3">
        <w:rPr>
          <w:rFonts w:ascii="Times New Roman" w:eastAsia="Calibri" w:hAnsi="Times New Roman" w:cs="Times New Roman"/>
          <w:spacing w:val="-4"/>
          <w:sz w:val="28"/>
          <w:szCs w:val="28"/>
          <w:lang w:eastAsia="ru-RU"/>
        </w:rPr>
        <w:t xml:space="preserve"> Остро на территории Барабинского района стоит вопрос несанкционированных мест размещения отходов. </w:t>
      </w:r>
      <w:r w:rsidRPr="00FD7CB3">
        <w:rPr>
          <w:rFonts w:ascii="Times New Roman" w:eastAsia="Times New Roman" w:hAnsi="Times New Roman" w:cs="Times New Roman"/>
          <w:sz w:val="28"/>
          <w:szCs w:val="28"/>
          <w:lang w:eastAsia="ru-RU"/>
        </w:rPr>
        <w:t xml:space="preserve">Направлена заявка с пакетом документов в Министерство природных ресурсов и экологии Новосибирской области на </w:t>
      </w:r>
      <w:proofErr w:type="spellStart"/>
      <w:r w:rsidRPr="00FD7CB3">
        <w:rPr>
          <w:rFonts w:ascii="Times New Roman" w:eastAsia="Times New Roman" w:hAnsi="Times New Roman" w:cs="Times New Roman"/>
          <w:sz w:val="28"/>
          <w:szCs w:val="28"/>
          <w:lang w:eastAsia="ru-RU"/>
        </w:rPr>
        <w:t>софинансирование</w:t>
      </w:r>
      <w:proofErr w:type="spellEnd"/>
      <w:r w:rsidRPr="00FD7CB3">
        <w:rPr>
          <w:rFonts w:ascii="Times New Roman" w:eastAsia="Times New Roman" w:hAnsi="Times New Roman" w:cs="Times New Roman"/>
          <w:sz w:val="28"/>
          <w:szCs w:val="28"/>
          <w:lang w:eastAsia="ru-RU"/>
        </w:rPr>
        <w:t xml:space="preserve"> из областного бюджета для ликвидации несанкционированной свалки в с. </w:t>
      </w:r>
      <w:proofErr w:type="spellStart"/>
      <w:r w:rsidRPr="00FD7CB3">
        <w:rPr>
          <w:rFonts w:ascii="Times New Roman" w:eastAsia="Times New Roman" w:hAnsi="Times New Roman" w:cs="Times New Roman"/>
          <w:sz w:val="28"/>
          <w:szCs w:val="28"/>
          <w:lang w:eastAsia="ru-RU"/>
        </w:rPr>
        <w:t>Шубинское</w:t>
      </w:r>
      <w:proofErr w:type="spellEnd"/>
      <w:r w:rsidRPr="00FD7CB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В</w:t>
      </w:r>
      <w:r w:rsidRPr="00FD7CB3">
        <w:rPr>
          <w:rFonts w:ascii="Times New Roman" w:eastAsia="Times New Roman" w:hAnsi="Times New Roman" w:cs="Times New Roman"/>
          <w:sz w:val="28"/>
          <w:szCs w:val="28"/>
          <w:lang w:eastAsia="ru-RU"/>
        </w:rPr>
        <w:t xml:space="preserve"> рамках муниципальной  программы «Охрана окружающей среды на территории Барабинског</w:t>
      </w:r>
      <w:r>
        <w:rPr>
          <w:rFonts w:ascii="Times New Roman" w:eastAsia="Times New Roman" w:hAnsi="Times New Roman" w:cs="Times New Roman"/>
          <w:sz w:val="28"/>
          <w:szCs w:val="28"/>
          <w:lang w:eastAsia="ru-RU"/>
        </w:rPr>
        <w:t>о района Новосибирской области», за счёт средств местного бюджета п</w:t>
      </w:r>
      <w:r w:rsidRPr="00FD7CB3">
        <w:rPr>
          <w:rFonts w:ascii="Times New Roman" w:eastAsia="Times New Roman" w:hAnsi="Times New Roman" w:cs="Times New Roman"/>
          <w:sz w:val="28"/>
          <w:szCs w:val="28"/>
          <w:lang w:eastAsia="ru-RU"/>
        </w:rPr>
        <w:t xml:space="preserve">роведена работа по ликвидации </w:t>
      </w:r>
      <w:r>
        <w:rPr>
          <w:rFonts w:ascii="Times New Roman" w:eastAsia="Times New Roman" w:hAnsi="Times New Roman" w:cs="Times New Roman"/>
          <w:sz w:val="28"/>
          <w:szCs w:val="28"/>
          <w:lang w:eastAsia="ru-RU"/>
        </w:rPr>
        <w:t xml:space="preserve">несанкционированной </w:t>
      </w:r>
      <w:r w:rsidRPr="00FD7CB3">
        <w:rPr>
          <w:rFonts w:ascii="Times New Roman" w:eastAsia="Times New Roman" w:hAnsi="Times New Roman" w:cs="Times New Roman"/>
          <w:sz w:val="28"/>
          <w:szCs w:val="28"/>
          <w:lang w:eastAsia="ru-RU"/>
        </w:rPr>
        <w:t xml:space="preserve">свалки в д. </w:t>
      </w:r>
      <w:proofErr w:type="spellStart"/>
      <w:r w:rsidRPr="00FD7CB3">
        <w:rPr>
          <w:rFonts w:ascii="Times New Roman" w:eastAsia="Times New Roman" w:hAnsi="Times New Roman" w:cs="Times New Roman"/>
          <w:sz w:val="28"/>
          <w:szCs w:val="28"/>
          <w:lang w:eastAsia="ru-RU"/>
        </w:rPr>
        <w:t>Квашнино</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Зюзинского</w:t>
      </w:r>
      <w:proofErr w:type="spellEnd"/>
      <w:r>
        <w:rPr>
          <w:rFonts w:ascii="Times New Roman" w:eastAsia="Times New Roman" w:hAnsi="Times New Roman" w:cs="Times New Roman"/>
          <w:sz w:val="28"/>
          <w:szCs w:val="28"/>
          <w:lang w:eastAsia="ru-RU"/>
        </w:rPr>
        <w:t xml:space="preserve"> сельсовета и в городе Барабинске </w:t>
      </w:r>
      <w:r w:rsidRPr="00FD7CB3">
        <w:rPr>
          <w:rFonts w:ascii="Times New Roman" w:eastAsia="Times New Roman" w:hAnsi="Times New Roman" w:cs="Times New Roman"/>
          <w:sz w:val="28"/>
          <w:szCs w:val="28"/>
          <w:lang w:eastAsia="ru-RU"/>
        </w:rPr>
        <w:t>в районе кладбища «Покровское»</w:t>
      </w:r>
      <w:r>
        <w:rPr>
          <w:rFonts w:ascii="Times New Roman" w:eastAsia="Times New Roman" w:hAnsi="Times New Roman" w:cs="Times New Roman"/>
          <w:sz w:val="28"/>
          <w:szCs w:val="28"/>
          <w:lang w:eastAsia="ru-RU"/>
        </w:rPr>
        <w:t xml:space="preserve">, на общую сумму 592,2 </w:t>
      </w:r>
      <w:proofErr w:type="spellStart"/>
      <w:r>
        <w:rPr>
          <w:rFonts w:ascii="Times New Roman" w:eastAsia="Times New Roman" w:hAnsi="Times New Roman" w:cs="Times New Roman"/>
          <w:sz w:val="28"/>
          <w:szCs w:val="28"/>
          <w:lang w:eastAsia="ru-RU"/>
        </w:rPr>
        <w:t>тыс</w:t>
      </w:r>
      <w:proofErr w:type="gramStart"/>
      <w:r>
        <w:rPr>
          <w:rFonts w:ascii="Times New Roman" w:eastAsia="Times New Roman" w:hAnsi="Times New Roman" w:cs="Times New Roman"/>
          <w:sz w:val="28"/>
          <w:szCs w:val="28"/>
          <w:lang w:eastAsia="ru-RU"/>
        </w:rPr>
        <w:t>.р</w:t>
      </w:r>
      <w:proofErr w:type="gramEnd"/>
      <w:r>
        <w:rPr>
          <w:rFonts w:ascii="Times New Roman" w:eastAsia="Times New Roman" w:hAnsi="Times New Roman" w:cs="Times New Roman"/>
          <w:sz w:val="28"/>
          <w:szCs w:val="28"/>
          <w:lang w:eastAsia="ru-RU"/>
        </w:rPr>
        <w:t>уб</w:t>
      </w:r>
      <w:proofErr w:type="spellEnd"/>
      <w:r>
        <w:rPr>
          <w:rFonts w:ascii="Times New Roman" w:eastAsia="Times New Roman" w:hAnsi="Times New Roman" w:cs="Times New Roman"/>
          <w:sz w:val="28"/>
          <w:szCs w:val="28"/>
          <w:lang w:eastAsia="ru-RU"/>
        </w:rPr>
        <w:t>.</w:t>
      </w:r>
    </w:p>
    <w:p w:rsidR="00B81CDE" w:rsidRPr="00093F89" w:rsidRDefault="00B81CDE" w:rsidP="00B81CDE">
      <w:pPr>
        <w:spacing w:after="0" w:line="240" w:lineRule="auto"/>
        <w:ind w:firstLine="708"/>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lang w:eastAsia="ru-RU"/>
        </w:rPr>
        <w:t>В</w:t>
      </w:r>
      <w:r w:rsidRPr="00FD7CB3">
        <w:rPr>
          <w:rFonts w:ascii="Times New Roman" w:eastAsia="Times New Roman" w:hAnsi="Times New Roman" w:cs="Times New Roman"/>
          <w:sz w:val="28"/>
          <w:szCs w:val="28"/>
          <w:lang w:eastAsia="ru-RU"/>
        </w:rPr>
        <w:t xml:space="preserve"> 2027 год</w:t>
      </w:r>
      <w:r>
        <w:rPr>
          <w:rFonts w:ascii="Times New Roman" w:eastAsia="Times New Roman" w:hAnsi="Times New Roman" w:cs="Times New Roman"/>
          <w:sz w:val="28"/>
          <w:szCs w:val="28"/>
          <w:lang w:eastAsia="ru-RU"/>
        </w:rPr>
        <w:t>у</w:t>
      </w:r>
      <w:r w:rsidRPr="00FD7CB3">
        <w:rPr>
          <w:rFonts w:ascii="Times New Roman" w:eastAsia="Times New Roman" w:hAnsi="Times New Roman" w:cs="Times New Roman"/>
          <w:sz w:val="28"/>
          <w:szCs w:val="28"/>
          <w:lang w:eastAsia="ru-RU"/>
        </w:rPr>
        <w:t xml:space="preserve"> запланирована ликвидация несанкционированной свалки в д. </w:t>
      </w:r>
      <w:proofErr w:type="spellStart"/>
      <w:r w:rsidRPr="00FD7CB3">
        <w:rPr>
          <w:rFonts w:ascii="Times New Roman" w:eastAsia="Times New Roman" w:hAnsi="Times New Roman" w:cs="Times New Roman"/>
          <w:sz w:val="28"/>
          <w:szCs w:val="28"/>
          <w:lang w:eastAsia="ru-RU"/>
        </w:rPr>
        <w:t>Новоярково</w:t>
      </w:r>
      <w:proofErr w:type="spellEnd"/>
      <w:r w:rsidRPr="00FD7CB3">
        <w:rPr>
          <w:rFonts w:ascii="Times New Roman" w:eastAsia="Times New Roman" w:hAnsi="Times New Roman" w:cs="Times New Roman"/>
          <w:sz w:val="28"/>
          <w:szCs w:val="28"/>
          <w:lang w:eastAsia="ru-RU"/>
        </w:rPr>
        <w:t xml:space="preserve"> Барабинского района в рамках муниципальной  программы «Охрана окружающей среды».</w:t>
      </w:r>
    </w:p>
    <w:p w:rsidR="00B81CDE" w:rsidRPr="00FD7CB3" w:rsidRDefault="002C59CB" w:rsidP="00B81CDE">
      <w:pPr>
        <w:tabs>
          <w:tab w:val="left" w:pos="0"/>
        </w:tabs>
        <w:spacing w:after="0" w:line="240" w:lineRule="auto"/>
        <w:jc w:val="both"/>
        <w:rPr>
          <w:rFonts w:ascii="Times New Roman" w:eastAsia="Calibri" w:hAnsi="Times New Roman" w:cs="Times New Roman"/>
          <w:spacing w:val="-4"/>
          <w:sz w:val="28"/>
          <w:szCs w:val="28"/>
          <w:lang w:eastAsia="ru-RU"/>
        </w:rPr>
      </w:pPr>
      <w:r w:rsidRPr="00B8505E">
        <w:rPr>
          <w:rFonts w:ascii="Times New Roman" w:eastAsia="Calibri" w:hAnsi="Times New Roman" w:cs="Times New Roman"/>
          <w:color w:val="FF0000"/>
          <w:spacing w:val="-4"/>
          <w:sz w:val="28"/>
          <w:szCs w:val="28"/>
          <w:lang w:eastAsia="ru-RU"/>
        </w:rPr>
        <w:tab/>
      </w:r>
      <w:r w:rsidR="00B81CDE" w:rsidRPr="00FD7CB3">
        <w:rPr>
          <w:rFonts w:ascii="Times New Roman" w:eastAsia="Calibri" w:hAnsi="Times New Roman" w:cs="Times New Roman"/>
          <w:spacing w:val="-4"/>
          <w:sz w:val="28"/>
          <w:szCs w:val="28"/>
          <w:lang w:eastAsia="ru-RU"/>
        </w:rPr>
        <w:t xml:space="preserve">Работа по выявлению свалок и их ликвидации будет продолжена в прогнозном периоде. В рамках муниципальной программы «Охрана окружающей среды </w:t>
      </w:r>
      <w:proofErr w:type="gramStart"/>
      <w:r w:rsidR="00B81CDE" w:rsidRPr="00FD7CB3">
        <w:rPr>
          <w:rFonts w:ascii="Times New Roman" w:eastAsia="Calibri" w:hAnsi="Times New Roman" w:cs="Times New Roman"/>
          <w:spacing w:val="-4"/>
          <w:sz w:val="28"/>
          <w:szCs w:val="28"/>
          <w:lang w:eastAsia="ru-RU"/>
        </w:rPr>
        <w:t>в</w:t>
      </w:r>
      <w:proofErr w:type="gramEnd"/>
      <w:r w:rsidR="00B81CDE" w:rsidRPr="00FD7CB3">
        <w:rPr>
          <w:rFonts w:ascii="Times New Roman" w:eastAsia="Calibri" w:hAnsi="Times New Roman" w:cs="Times New Roman"/>
          <w:spacing w:val="-4"/>
          <w:sz w:val="28"/>
          <w:szCs w:val="28"/>
          <w:lang w:eastAsia="ru-RU"/>
        </w:rPr>
        <w:t xml:space="preserve"> </w:t>
      </w:r>
      <w:proofErr w:type="gramStart"/>
      <w:r w:rsidR="00B81CDE" w:rsidRPr="00FD7CB3">
        <w:rPr>
          <w:rFonts w:ascii="Times New Roman" w:eastAsia="Calibri" w:hAnsi="Times New Roman" w:cs="Times New Roman"/>
          <w:spacing w:val="-4"/>
          <w:sz w:val="28"/>
          <w:szCs w:val="28"/>
          <w:lang w:eastAsia="ru-RU"/>
        </w:rPr>
        <w:t>Барабинском</w:t>
      </w:r>
      <w:proofErr w:type="gramEnd"/>
      <w:r w:rsidR="00B81CDE" w:rsidRPr="00FD7CB3">
        <w:rPr>
          <w:rFonts w:ascii="Times New Roman" w:eastAsia="Calibri" w:hAnsi="Times New Roman" w:cs="Times New Roman"/>
          <w:spacing w:val="-4"/>
          <w:sz w:val="28"/>
          <w:szCs w:val="28"/>
          <w:lang w:eastAsia="ru-RU"/>
        </w:rPr>
        <w:t xml:space="preserve"> районе Новосибирской области на 2021-2026 годы» на 2026 год планируются затраты местного бюджета в размере 473,8 тыс. рублей.</w:t>
      </w:r>
    </w:p>
    <w:p w:rsidR="006741E2" w:rsidRPr="00B81CDE" w:rsidRDefault="00DB2AF8" w:rsidP="00B81CDE">
      <w:pPr>
        <w:tabs>
          <w:tab w:val="left" w:pos="0"/>
        </w:tabs>
        <w:spacing w:after="0" w:line="240" w:lineRule="auto"/>
        <w:jc w:val="both"/>
        <w:rPr>
          <w:rFonts w:ascii="Times New Roman" w:eastAsia="Times New Roman" w:hAnsi="Times New Roman" w:cs="Times New Roman"/>
          <w:sz w:val="28"/>
          <w:szCs w:val="28"/>
          <w:lang w:eastAsia="ru-RU"/>
        </w:rPr>
      </w:pPr>
      <w:r w:rsidRPr="00B8505E">
        <w:rPr>
          <w:rFonts w:ascii="Times New Roman" w:eastAsia="Calibri" w:hAnsi="Times New Roman" w:cs="Times New Roman"/>
          <w:color w:val="FF0000"/>
          <w:spacing w:val="-4"/>
          <w:sz w:val="28"/>
          <w:szCs w:val="28"/>
          <w:lang w:eastAsia="ru-RU"/>
        </w:rPr>
        <w:tab/>
      </w:r>
      <w:r w:rsidR="006741E2" w:rsidRPr="00B81CDE">
        <w:rPr>
          <w:rFonts w:ascii="Times New Roman" w:eastAsia="Calibri" w:hAnsi="Times New Roman" w:cs="Times New Roman"/>
          <w:spacing w:val="-4"/>
          <w:sz w:val="28"/>
          <w:szCs w:val="28"/>
          <w:lang w:eastAsia="ru-RU"/>
        </w:rPr>
        <w:t>В</w:t>
      </w:r>
      <w:r w:rsidR="006741E2" w:rsidRPr="00B81CDE">
        <w:rPr>
          <w:rFonts w:ascii="Times New Roman" w:eastAsia="Times New Roman" w:hAnsi="Times New Roman" w:cs="Times New Roman"/>
          <w:sz w:val="28"/>
          <w:szCs w:val="28"/>
          <w:lang w:eastAsia="ru-RU"/>
        </w:rPr>
        <w:t xml:space="preserve"> рамках национального проекта «Экология»</w:t>
      </w:r>
      <w:r w:rsidR="00B81CDE">
        <w:rPr>
          <w:rFonts w:ascii="Times New Roman" w:eastAsia="Times New Roman" w:hAnsi="Times New Roman" w:cs="Times New Roman"/>
          <w:sz w:val="28"/>
          <w:szCs w:val="28"/>
          <w:lang w:eastAsia="ru-RU"/>
        </w:rPr>
        <w:t xml:space="preserve"> </w:t>
      </w:r>
      <w:r w:rsidR="006741E2" w:rsidRPr="00B81CDE">
        <w:rPr>
          <w:rFonts w:ascii="Times New Roman" w:eastAsia="Times New Roman" w:hAnsi="Times New Roman" w:cs="Times New Roman"/>
          <w:sz w:val="28"/>
          <w:szCs w:val="28"/>
          <w:lang w:eastAsia="ru-RU"/>
        </w:rPr>
        <w:t xml:space="preserve">работы по ликвидации накопленного вреда окружающей среде – ликвидация несанкционированной свалки в г. Барабинске завершены 15 ноября 2024 года. Общая стоимость мероприятия в 2024 г. составила 129296,12 тыс. рублей, из них 126839,5 тыс. рублей – ОБ, 2456,62 тыс. рублей – МБ. </w:t>
      </w:r>
    </w:p>
    <w:p w:rsidR="006741E2" w:rsidRPr="00B81CDE" w:rsidRDefault="00B81CDE" w:rsidP="006741E2">
      <w:pPr>
        <w:suppressAutoHyphens/>
        <w:spacing w:after="120" w:line="240" w:lineRule="auto"/>
        <w:ind w:firstLine="709"/>
        <w:jc w:val="both"/>
        <w:rPr>
          <w:rFonts w:ascii="Times New Roman" w:eastAsia="Times New Roman" w:hAnsi="Times New Roman" w:cs="Times New Roman"/>
          <w:sz w:val="28"/>
          <w:szCs w:val="20"/>
          <w:lang w:eastAsia="ru-RU"/>
        </w:rPr>
      </w:pPr>
      <w:r w:rsidRPr="00B81CDE">
        <w:rPr>
          <w:rFonts w:ascii="Times New Roman" w:eastAsia="Times New Roman" w:hAnsi="Times New Roman" w:cs="Times New Roman"/>
          <w:sz w:val="28"/>
          <w:szCs w:val="28"/>
          <w:lang w:eastAsia="ru-RU"/>
        </w:rPr>
        <w:t xml:space="preserve">В прогнозном периоде 2026-2028 </w:t>
      </w:r>
      <w:r w:rsidR="006741E2" w:rsidRPr="00B81CDE">
        <w:rPr>
          <w:rFonts w:ascii="Times New Roman" w:eastAsia="Times New Roman" w:hAnsi="Times New Roman" w:cs="Times New Roman"/>
          <w:sz w:val="28"/>
          <w:szCs w:val="28"/>
          <w:lang w:eastAsia="ru-RU"/>
        </w:rPr>
        <w:t xml:space="preserve">годов запланировано выполнение </w:t>
      </w:r>
      <w:r w:rsidR="006741E2" w:rsidRPr="00B81CDE">
        <w:rPr>
          <w:rFonts w:ascii="Times New Roman" w:eastAsia="Times New Roman" w:hAnsi="Times New Roman" w:cs="Times New Roman"/>
          <w:sz w:val="28"/>
          <w:szCs w:val="20"/>
          <w:lang w:eastAsia="ru-RU"/>
        </w:rPr>
        <w:t xml:space="preserve">2-ого, 3-его и 4-ого биологических этапов рекультивации, после завершения биологических этапов рекультивации, предусмотрен демонтаж системы </w:t>
      </w:r>
      <w:proofErr w:type="spellStart"/>
      <w:r w:rsidR="006741E2" w:rsidRPr="00B81CDE">
        <w:rPr>
          <w:rFonts w:ascii="Times New Roman" w:eastAsia="Times New Roman" w:hAnsi="Times New Roman" w:cs="Times New Roman"/>
          <w:sz w:val="28"/>
          <w:szCs w:val="20"/>
          <w:lang w:eastAsia="ru-RU"/>
        </w:rPr>
        <w:t>газоудаления</w:t>
      </w:r>
      <w:proofErr w:type="spellEnd"/>
      <w:r w:rsidR="006741E2" w:rsidRPr="00B81CDE">
        <w:rPr>
          <w:rFonts w:ascii="Times New Roman" w:eastAsia="Times New Roman" w:hAnsi="Times New Roman" w:cs="Times New Roman"/>
          <w:sz w:val="28"/>
          <w:szCs w:val="20"/>
          <w:lang w:eastAsia="ru-RU"/>
        </w:rPr>
        <w:t xml:space="preserve"> и демонтаж грунтовой и технологической дороги. На данные цели необходимы средства в размере 9282,6 </w:t>
      </w:r>
      <w:proofErr w:type="spellStart"/>
      <w:r w:rsidR="006741E2" w:rsidRPr="00B81CDE">
        <w:rPr>
          <w:rFonts w:ascii="Times New Roman" w:eastAsia="Times New Roman" w:hAnsi="Times New Roman" w:cs="Times New Roman"/>
          <w:sz w:val="28"/>
          <w:szCs w:val="20"/>
          <w:lang w:eastAsia="ru-RU"/>
        </w:rPr>
        <w:t>тыс</w:t>
      </w:r>
      <w:proofErr w:type="gramStart"/>
      <w:r w:rsidR="006741E2" w:rsidRPr="00B81CDE">
        <w:rPr>
          <w:rFonts w:ascii="Times New Roman" w:eastAsia="Times New Roman" w:hAnsi="Times New Roman" w:cs="Times New Roman"/>
          <w:sz w:val="28"/>
          <w:szCs w:val="20"/>
          <w:lang w:eastAsia="ru-RU"/>
        </w:rPr>
        <w:t>.р</w:t>
      </w:r>
      <w:proofErr w:type="gramEnd"/>
      <w:r w:rsidR="006741E2" w:rsidRPr="00B81CDE">
        <w:rPr>
          <w:rFonts w:ascii="Times New Roman" w:eastAsia="Times New Roman" w:hAnsi="Times New Roman" w:cs="Times New Roman"/>
          <w:sz w:val="28"/>
          <w:szCs w:val="20"/>
          <w:lang w:eastAsia="ru-RU"/>
        </w:rPr>
        <w:t>уб</w:t>
      </w:r>
      <w:proofErr w:type="spellEnd"/>
      <w:r w:rsidR="006741E2" w:rsidRPr="00B81CDE">
        <w:rPr>
          <w:rFonts w:ascii="Times New Roman" w:eastAsia="Times New Roman" w:hAnsi="Times New Roman" w:cs="Times New Roman"/>
          <w:sz w:val="28"/>
          <w:szCs w:val="20"/>
          <w:lang w:eastAsia="ru-RU"/>
        </w:rPr>
        <w:t>.</w:t>
      </w:r>
    </w:p>
    <w:p w:rsidR="00DB2AF8" w:rsidRPr="007E4D35" w:rsidRDefault="00DB2AF8" w:rsidP="006741E2">
      <w:pPr>
        <w:shd w:val="clear" w:color="auto" w:fill="FFFFFF"/>
        <w:spacing w:after="0" w:line="240" w:lineRule="auto"/>
        <w:jc w:val="both"/>
        <w:rPr>
          <w:rFonts w:ascii="Times New Roman" w:eastAsia="Calibri" w:hAnsi="Times New Roman" w:cs="Times New Roman"/>
          <w:color w:val="00B050"/>
          <w:spacing w:val="-4"/>
          <w:sz w:val="28"/>
          <w:szCs w:val="28"/>
          <w:lang w:eastAsia="ru-RU"/>
        </w:rPr>
      </w:pPr>
    </w:p>
    <w:p w:rsidR="00DB2AF8" w:rsidRPr="00E52B81" w:rsidRDefault="00DB2AF8" w:rsidP="00DB2AF8">
      <w:pPr>
        <w:keepNext/>
        <w:keepLines/>
        <w:spacing w:after="0" w:line="240" w:lineRule="auto"/>
        <w:ind w:left="567"/>
        <w:jc w:val="center"/>
        <w:outlineLvl w:val="0"/>
        <w:rPr>
          <w:rFonts w:ascii="Times New Roman" w:eastAsia="Times New Roman" w:hAnsi="Times New Roman" w:cs="Times New Roman"/>
          <w:b/>
          <w:bCs/>
          <w:sz w:val="28"/>
          <w:szCs w:val="28"/>
        </w:rPr>
      </w:pPr>
      <w:bookmarkStart w:id="36" w:name="_Toc17290076"/>
      <w:r w:rsidRPr="00E52B81">
        <w:rPr>
          <w:rFonts w:ascii="Times New Roman" w:eastAsia="Times New Roman" w:hAnsi="Times New Roman" w:cs="Times New Roman"/>
          <w:b/>
          <w:bCs/>
          <w:sz w:val="28"/>
          <w:szCs w:val="28"/>
        </w:rPr>
        <w:t>6.Формирование конкурентоспособной экономики</w:t>
      </w:r>
      <w:bookmarkStart w:id="37" w:name="_Toc17290077"/>
      <w:bookmarkStart w:id="38" w:name="_Toc463958748"/>
      <w:bookmarkEnd w:id="12"/>
      <w:bookmarkEnd w:id="36"/>
    </w:p>
    <w:p w:rsidR="00DB2AF8" w:rsidRPr="00E52B81" w:rsidRDefault="00DB2AF8" w:rsidP="00DB2AF8">
      <w:pPr>
        <w:keepNext/>
        <w:keepLines/>
        <w:spacing w:after="0" w:line="240" w:lineRule="auto"/>
        <w:ind w:left="567"/>
        <w:jc w:val="center"/>
        <w:outlineLvl w:val="0"/>
        <w:rPr>
          <w:rFonts w:ascii="Times New Roman" w:eastAsia="Times New Roman" w:hAnsi="Times New Roman" w:cs="Times New Roman"/>
          <w:b/>
          <w:bCs/>
          <w:sz w:val="28"/>
          <w:szCs w:val="28"/>
        </w:rPr>
      </w:pPr>
      <w:r w:rsidRPr="00E52B81">
        <w:rPr>
          <w:rFonts w:ascii="Times New Roman" w:eastAsia="Times New Roman" w:hAnsi="Times New Roman" w:cs="Times New Roman"/>
          <w:b/>
          <w:bCs/>
          <w:sz w:val="28"/>
          <w:szCs w:val="28"/>
        </w:rPr>
        <w:t>6.1.Валовой районный продукт</w:t>
      </w:r>
      <w:bookmarkEnd w:id="37"/>
    </w:p>
    <w:p w:rsidR="00BE251C" w:rsidRPr="007E4D35" w:rsidRDefault="00BE251C" w:rsidP="00DB2AF8">
      <w:pPr>
        <w:keepNext/>
        <w:keepLines/>
        <w:spacing w:after="0" w:line="240" w:lineRule="auto"/>
        <w:ind w:left="567"/>
        <w:jc w:val="center"/>
        <w:outlineLvl w:val="0"/>
        <w:rPr>
          <w:rFonts w:ascii="Times New Roman" w:eastAsia="Times New Roman" w:hAnsi="Times New Roman" w:cs="Times New Roman"/>
          <w:b/>
          <w:bCs/>
          <w:color w:val="00B050"/>
          <w:sz w:val="28"/>
          <w:szCs w:val="28"/>
        </w:rPr>
      </w:pPr>
    </w:p>
    <w:p w:rsidR="00DB2AF8" w:rsidRPr="00E52B81"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Данный показатель показывает уровень экономического развития района, является отражением итогов его экономической деятельности.</w:t>
      </w:r>
    </w:p>
    <w:p w:rsidR="00DB2AF8" w:rsidRPr="00E52B81" w:rsidRDefault="00DB2AF8" w:rsidP="00DB2AF8">
      <w:pPr>
        <w:spacing w:after="0" w:line="240" w:lineRule="auto"/>
        <w:ind w:firstLine="709"/>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t>Отраслевая структура ВРП позволяет оценить вклад видов экономической деятельности в экономику района и определить приоритетные направления развития.</w:t>
      </w:r>
    </w:p>
    <w:p w:rsidR="00DB2AF8" w:rsidRPr="00E52B81" w:rsidRDefault="00DB2AF8" w:rsidP="00DB2AF8">
      <w:pPr>
        <w:shd w:val="clear" w:color="auto" w:fill="FFFFFF"/>
        <w:tabs>
          <w:tab w:val="left" w:pos="0"/>
        </w:tabs>
        <w:spacing w:after="0" w:line="240" w:lineRule="auto"/>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ab/>
        <w:t xml:space="preserve">По мере изменения в сторону улучшения экономической ситуации </w:t>
      </w:r>
      <w:proofErr w:type="gramStart"/>
      <w:r w:rsidRPr="00E52B81">
        <w:rPr>
          <w:rFonts w:ascii="Times New Roman" w:eastAsia="Calibri" w:hAnsi="Times New Roman" w:cs="Times New Roman"/>
          <w:spacing w:val="-4"/>
          <w:sz w:val="28"/>
          <w:szCs w:val="28"/>
          <w:lang w:eastAsia="ru-RU"/>
        </w:rPr>
        <w:t>в</w:t>
      </w:r>
      <w:proofErr w:type="gramEnd"/>
      <w:r w:rsidRPr="00E52B81">
        <w:rPr>
          <w:rFonts w:ascii="Times New Roman" w:eastAsia="Calibri" w:hAnsi="Times New Roman" w:cs="Times New Roman"/>
          <w:spacing w:val="-4"/>
          <w:sz w:val="28"/>
          <w:szCs w:val="28"/>
          <w:lang w:eastAsia="ru-RU"/>
        </w:rPr>
        <w:t xml:space="preserve"> </w:t>
      </w:r>
      <w:proofErr w:type="gramStart"/>
      <w:r w:rsidRPr="00E52B81">
        <w:rPr>
          <w:rFonts w:ascii="Times New Roman" w:eastAsia="Calibri" w:hAnsi="Times New Roman" w:cs="Times New Roman"/>
          <w:spacing w:val="-4"/>
          <w:sz w:val="28"/>
          <w:szCs w:val="28"/>
          <w:lang w:eastAsia="ru-RU"/>
        </w:rPr>
        <w:t>Барабинском</w:t>
      </w:r>
      <w:proofErr w:type="gramEnd"/>
      <w:r w:rsidRPr="00E52B81">
        <w:rPr>
          <w:rFonts w:ascii="Times New Roman" w:eastAsia="Calibri" w:hAnsi="Times New Roman" w:cs="Times New Roman"/>
          <w:spacing w:val="-4"/>
          <w:sz w:val="28"/>
          <w:szCs w:val="28"/>
          <w:lang w:eastAsia="ru-RU"/>
        </w:rPr>
        <w:t xml:space="preserve"> р</w:t>
      </w:r>
      <w:r w:rsidR="00BE251C" w:rsidRPr="00E52B81">
        <w:rPr>
          <w:rFonts w:ascii="Times New Roman" w:eastAsia="Calibri" w:hAnsi="Times New Roman" w:cs="Times New Roman"/>
          <w:spacing w:val="-4"/>
          <w:sz w:val="28"/>
          <w:szCs w:val="28"/>
          <w:lang w:eastAsia="ru-RU"/>
        </w:rPr>
        <w:t>айоне прогноз ВРП на период 2026-2028</w:t>
      </w:r>
      <w:r w:rsidRPr="00E52B81">
        <w:rPr>
          <w:rFonts w:ascii="Times New Roman" w:eastAsia="Calibri" w:hAnsi="Times New Roman" w:cs="Times New Roman"/>
          <w:spacing w:val="-4"/>
          <w:sz w:val="28"/>
          <w:szCs w:val="28"/>
          <w:lang w:eastAsia="ru-RU"/>
        </w:rPr>
        <w:t xml:space="preserve"> годов предполагает </w:t>
      </w:r>
      <w:r w:rsidRPr="00E52B81">
        <w:rPr>
          <w:rFonts w:ascii="Times New Roman" w:eastAsia="Calibri" w:hAnsi="Times New Roman" w:cs="Times New Roman"/>
          <w:spacing w:val="-4"/>
          <w:sz w:val="28"/>
          <w:szCs w:val="28"/>
          <w:lang w:eastAsia="ru-RU"/>
        </w:rPr>
        <w:lastRenderedPageBreak/>
        <w:t xml:space="preserve">стабилизацию и постепенное ускорение развития с достижением умеренных темпов прироста экономики. </w:t>
      </w:r>
    </w:p>
    <w:p w:rsidR="00DB2AF8" w:rsidRPr="00E52B81" w:rsidRDefault="00DB2AF8" w:rsidP="00DB2AF8">
      <w:pPr>
        <w:shd w:val="clear" w:color="auto" w:fill="FFFFFF"/>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z w:val="28"/>
          <w:szCs w:val="28"/>
          <w:lang w:eastAsia="ru-RU"/>
        </w:rPr>
        <w:t>Перспективный рост объема ВРП области обусловлен прогнозируемым увеличением объемов производства в промышленности, а также постепенным восстановлением розничной и оптовой торговли, сферы предоставления услуг.</w:t>
      </w:r>
      <w:r w:rsidRPr="00E52B81">
        <w:rPr>
          <w:rFonts w:ascii="Times New Roman" w:eastAsia="Calibri" w:hAnsi="Times New Roman" w:cs="Times New Roman"/>
          <w:sz w:val="28"/>
          <w:szCs w:val="28"/>
        </w:rPr>
        <w:t xml:space="preserve"> Также этому будет способствовать государственная (муниципальная) поддержка инвестиционной и предпринимательской активности хозяйствующих субъектов.</w:t>
      </w:r>
    </w:p>
    <w:p w:rsidR="00DA3BDD" w:rsidRPr="00A8278C" w:rsidRDefault="00DB2AF8" w:rsidP="00A8278C">
      <w:pPr>
        <w:shd w:val="clear" w:color="auto" w:fill="FFFFFF"/>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По прогнозной оценке на территории Барабинского района темпы роста валового рай</w:t>
      </w:r>
      <w:r w:rsidR="00737622" w:rsidRPr="00E52B81">
        <w:rPr>
          <w:rFonts w:ascii="Times New Roman" w:eastAsia="Calibri" w:hAnsi="Times New Roman" w:cs="Times New Roman"/>
          <w:spacing w:val="-4"/>
          <w:sz w:val="28"/>
          <w:szCs w:val="28"/>
          <w:lang w:eastAsia="ru-RU"/>
        </w:rPr>
        <w:t>онного продукта ожидаются к 2028</w:t>
      </w:r>
      <w:r w:rsidRPr="00E52B81">
        <w:rPr>
          <w:rFonts w:ascii="Times New Roman" w:eastAsia="Calibri" w:hAnsi="Times New Roman" w:cs="Times New Roman"/>
          <w:spacing w:val="-4"/>
          <w:sz w:val="28"/>
          <w:szCs w:val="28"/>
          <w:lang w:eastAsia="ru-RU"/>
        </w:rPr>
        <w:t xml:space="preserve"> году на </w:t>
      </w:r>
      <w:r w:rsidR="00170DF0" w:rsidRPr="00E52B81">
        <w:rPr>
          <w:rFonts w:ascii="Times New Roman" w:eastAsia="Calibri" w:hAnsi="Times New Roman" w:cs="Times New Roman"/>
          <w:spacing w:val="-4"/>
          <w:sz w:val="28"/>
          <w:szCs w:val="28"/>
          <w:lang w:eastAsia="ru-RU"/>
        </w:rPr>
        <w:t>22,2</w:t>
      </w:r>
      <w:r w:rsidR="00737622" w:rsidRPr="00E52B81">
        <w:rPr>
          <w:rFonts w:ascii="Times New Roman" w:eastAsia="Calibri" w:hAnsi="Times New Roman" w:cs="Times New Roman"/>
          <w:spacing w:val="-4"/>
          <w:sz w:val="28"/>
          <w:szCs w:val="28"/>
          <w:lang w:eastAsia="ru-RU"/>
        </w:rPr>
        <w:t xml:space="preserve"> </w:t>
      </w:r>
      <w:r w:rsidRPr="00E52B81">
        <w:rPr>
          <w:rFonts w:ascii="Times New Roman" w:eastAsia="Calibri" w:hAnsi="Times New Roman" w:cs="Times New Roman"/>
          <w:spacing w:val="-4"/>
          <w:sz w:val="28"/>
          <w:szCs w:val="28"/>
          <w:lang w:eastAsia="ru-RU"/>
        </w:rPr>
        <w:t xml:space="preserve">% по первому варианту прогноза, и на </w:t>
      </w:r>
      <w:r w:rsidR="00170DF0" w:rsidRPr="00E52B81">
        <w:rPr>
          <w:rFonts w:ascii="Times New Roman" w:eastAsia="Calibri" w:hAnsi="Times New Roman" w:cs="Times New Roman"/>
          <w:spacing w:val="-4"/>
          <w:sz w:val="28"/>
          <w:szCs w:val="28"/>
          <w:lang w:eastAsia="ru-RU"/>
        </w:rPr>
        <w:t>26,8</w:t>
      </w:r>
      <w:r w:rsidRPr="00E52B81">
        <w:rPr>
          <w:rFonts w:ascii="Times New Roman" w:eastAsia="Calibri" w:hAnsi="Times New Roman" w:cs="Times New Roman"/>
          <w:spacing w:val="-4"/>
          <w:sz w:val="28"/>
          <w:szCs w:val="28"/>
          <w:lang w:eastAsia="ru-RU"/>
        </w:rPr>
        <w:t xml:space="preserve"> % по второму варианту прогноза по отношению к уровню 20</w:t>
      </w:r>
      <w:r w:rsidR="00CD016F" w:rsidRPr="00E52B81">
        <w:rPr>
          <w:rFonts w:ascii="Times New Roman" w:eastAsia="Calibri" w:hAnsi="Times New Roman" w:cs="Times New Roman"/>
          <w:spacing w:val="-4"/>
          <w:sz w:val="28"/>
          <w:szCs w:val="28"/>
          <w:lang w:eastAsia="ru-RU"/>
        </w:rPr>
        <w:t>25</w:t>
      </w:r>
      <w:r w:rsidR="00A8278C">
        <w:rPr>
          <w:rFonts w:ascii="Times New Roman" w:eastAsia="Calibri" w:hAnsi="Times New Roman" w:cs="Times New Roman"/>
          <w:spacing w:val="-4"/>
          <w:sz w:val="28"/>
          <w:szCs w:val="28"/>
          <w:lang w:eastAsia="ru-RU"/>
        </w:rPr>
        <w:t xml:space="preserve"> года.</w:t>
      </w:r>
    </w:p>
    <w:p w:rsidR="001E0760" w:rsidRDefault="001E0760" w:rsidP="00232E9F">
      <w:pPr>
        <w:shd w:val="clear" w:color="auto" w:fill="FFFFFF"/>
        <w:tabs>
          <w:tab w:val="left" w:pos="0"/>
        </w:tabs>
        <w:spacing w:after="0" w:line="240" w:lineRule="auto"/>
        <w:jc w:val="center"/>
        <w:rPr>
          <w:rFonts w:ascii="Times New Roman" w:eastAsia="Calibri" w:hAnsi="Times New Roman" w:cs="Times New Roman"/>
          <w:b/>
          <w:spacing w:val="-4"/>
          <w:sz w:val="28"/>
          <w:szCs w:val="28"/>
          <w:lang w:eastAsia="ru-RU"/>
        </w:rPr>
      </w:pPr>
    </w:p>
    <w:p w:rsidR="00232E9F" w:rsidRPr="00E52B81" w:rsidRDefault="00DB2AF8" w:rsidP="00232E9F">
      <w:pPr>
        <w:shd w:val="clear" w:color="auto" w:fill="FFFFFF"/>
        <w:tabs>
          <w:tab w:val="left" w:pos="0"/>
        </w:tabs>
        <w:spacing w:after="0" w:line="240" w:lineRule="auto"/>
        <w:jc w:val="center"/>
        <w:rPr>
          <w:rFonts w:ascii="Times New Roman" w:eastAsia="Calibri" w:hAnsi="Times New Roman" w:cs="Times New Roman"/>
          <w:b/>
          <w:spacing w:val="-4"/>
          <w:sz w:val="28"/>
          <w:szCs w:val="28"/>
          <w:lang w:eastAsia="ru-RU"/>
        </w:rPr>
      </w:pPr>
      <w:r w:rsidRPr="00E52B81">
        <w:rPr>
          <w:rFonts w:ascii="Times New Roman" w:eastAsia="Calibri" w:hAnsi="Times New Roman" w:cs="Times New Roman"/>
          <w:b/>
          <w:spacing w:val="-4"/>
          <w:sz w:val="28"/>
          <w:szCs w:val="28"/>
          <w:lang w:eastAsia="ru-RU"/>
        </w:rPr>
        <w:t xml:space="preserve">Валовой районный продукт, </w:t>
      </w:r>
      <w:proofErr w:type="spellStart"/>
      <w:r w:rsidRPr="00E52B81">
        <w:rPr>
          <w:rFonts w:ascii="Times New Roman" w:eastAsia="Calibri" w:hAnsi="Times New Roman" w:cs="Times New Roman"/>
          <w:b/>
          <w:spacing w:val="-4"/>
          <w:sz w:val="28"/>
          <w:szCs w:val="28"/>
          <w:lang w:eastAsia="ru-RU"/>
        </w:rPr>
        <w:t>млн</w:t>
      </w:r>
      <w:proofErr w:type="gramStart"/>
      <w:r w:rsidRPr="00E52B81">
        <w:rPr>
          <w:rFonts w:ascii="Times New Roman" w:eastAsia="Calibri" w:hAnsi="Times New Roman" w:cs="Times New Roman"/>
          <w:b/>
          <w:spacing w:val="-4"/>
          <w:sz w:val="28"/>
          <w:szCs w:val="28"/>
          <w:lang w:eastAsia="ru-RU"/>
        </w:rPr>
        <w:t>.р</w:t>
      </w:r>
      <w:proofErr w:type="gramEnd"/>
      <w:r w:rsidRPr="00E52B81">
        <w:rPr>
          <w:rFonts w:ascii="Times New Roman" w:eastAsia="Calibri" w:hAnsi="Times New Roman" w:cs="Times New Roman"/>
          <w:b/>
          <w:spacing w:val="-4"/>
          <w:sz w:val="28"/>
          <w:szCs w:val="28"/>
          <w:lang w:eastAsia="ru-RU"/>
        </w:rPr>
        <w:t>уб</w:t>
      </w:r>
      <w:proofErr w:type="spellEnd"/>
      <w:r w:rsidRPr="00E52B81">
        <w:rPr>
          <w:rFonts w:ascii="Times New Roman" w:eastAsia="Calibri" w:hAnsi="Times New Roman" w:cs="Times New Roman"/>
          <w:b/>
          <w:spacing w:val="-4"/>
          <w:sz w:val="28"/>
          <w:szCs w:val="28"/>
          <w:lang w:eastAsia="ru-RU"/>
        </w:rPr>
        <w:t>.</w:t>
      </w:r>
    </w:p>
    <w:p w:rsidR="00232E9F" w:rsidRPr="007E4D35" w:rsidRDefault="00232E9F" w:rsidP="00DB2AF8">
      <w:pPr>
        <w:shd w:val="clear" w:color="auto" w:fill="FFFFFF"/>
        <w:tabs>
          <w:tab w:val="left" w:pos="0"/>
        </w:tabs>
        <w:spacing w:after="0" w:line="240" w:lineRule="auto"/>
        <w:ind w:firstLine="567"/>
        <w:jc w:val="both"/>
        <w:rPr>
          <w:rFonts w:ascii="Calibri" w:eastAsia="Calibri" w:hAnsi="Calibri" w:cs="Times New Roman"/>
          <w:noProof/>
          <w:color w:val="00B050"/>
          <w:lang w:eastAsia="ru-RU"/>
        </w:rPr>
      </w:pPr>
    </w:p>
    <w:p w:rsidR="00DB2AF8" w:rsidRPr="007E4D35" w:rsidRDefault="00170DF0" w:rsidP="00DB2AF8">
      <w:pPr>
        <w:shd w:val="clear" w:color="auto" w:fill="FFFFFF"/>
        <w:tabs>
          <w:tab w:val="left" w:pos="0"/>
        </w:tabs>
        <w:spacing w:after="0" w:line="240" w:lineRule="auto"/>
        <w:jc w:val="both"/>
        <w:rPr>
          <w:rFonts w:ascii="Calibri" w:eastAsia="Calibri" w:hAnsi="Calibri" w:cs="Times New Roman"/>
          <w:noProof/>
          <w:color w:val="00B050"/>
          <w:lang w:eastAsia="ru-RU"/>
        </w:rPr>
      </w:pPr>
      <w:r w:rsidRPr="007E4D35">
        <w:rPr>
          <w:noProof/>
          <w:color w:val="00B050"/>
          <w:lang w:eastAsia="ru-RU"/>
        </w:rPr>
        <w:drawing>
          <wp:inline distT="0" distB="0" distL="0" distR="0" wp14:anchorId="03D8910D" wp14:editId="264145B7">
            <wp:extent cx="6349042" cy="1811547"/>
            <wp:effectExtent l="0" t="0" r="13970" b="1778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bookmarkStart w:id="39" w:name="_Toc17290078"/>
    </w:p>
    <w:p w:rsidR="00EF1209" w:rsidRPr="007E4D35" w:rsidRDefault="00EF1209" w:rsidP="00DB2AF8">
      <w:pPr>
        <w:shd w:val="clear" w:color="auto" w:fill="FFFFFF"/>
        <w:tabs>
          <w:tab w:val="left" w:pos="0"/>
        </w:tabs>
        <w:spacing w:after="0" w:line="240" w:lineRule="auto"/>
        <w:ind w:firstLine="567"/>
        <w:jc w:val="center"/>
        <w:rPr>
          <w:rFonts w:ascii="Times New Roman" w:eastAsia="Calibri" w:hAnsi="Times New Roman" w:cs="Times New Roman"/>
          <w:b/>
          <w:color w:val="00B050"/>
          <w:spacing w:val="-4"/>
          <w:sz w:val="28"/>
          <w:szCs w:val="28"/>
          <w:lang w:eastAsia="ru-RU"/>
        </w:rPr>
      </w:pPr>
    </w:p>
    <w:p w:rsidR="00DB2AF8" w:rsidRPr="00E52B81" w:rsidRDefault="00DB2AF8" w:rsidP="00DB2AF8">
      <w:pPr>
        <w:shd w:val="clear" w:color="auto" w:fill="FFFFFF"/>
        <w:tabs>
          <w:tab w:val="left" w:pos="0"/>
        </w:tabs>
        <w:spacing w:after="0" w:line="240" w:lineRule="auto"/>
        <w:ind w:firstLine="567"/>
        <w:jc w:val="center"/>
        <w:rPr>
          <w:rFonts w:ascii="Times New Roman" w:eastAsia="Calibri" w:hAnsi="Times New Roman" w:cs="Times New Roman"/>
          <w:b/>
          <w:spacing w:val="-4"/>
          <w:sz w:val="28"/>
          <w:szCs w:val="28"/>
          <w:lang w:eastAsia="ru-RU"/>
        </w:rPr>
      </w:pPr>
      <w:r w:rsidRPr="00E52B81">
        <w:rPr>
          <w:rFonts w:ascii="Times New Roman" w:eastAsia="Calibri" w:hAnsi="Times New Roman" w:cs="Times New Roman"/>
          <w:b/>
          <w:spacing w:val="-4"/>
          <w:sz w:val="28"/>
          <w:szCs w:val="28"/>
          <w:lang w:eastAsia="ru-RU"/>
        </w:rPr>
        <w:t>6.2.</w:t>
      </w:r>
      <w:r w:rsidRPr="00E52B81">
        <w:rPr>
          <w:rFonts w:ascii="Times New Roman" w:eastAsia="Calibri" w:hAnsi="Times New Roman" w:cs="Times New Roman"/>
          <w:b/>
          <w:sz w:val="28"/>
          <w:szCs w:val="28"/>
        </w:rPr>
        <w:t>Промышленность</w:t>
      </w:r>
      <w:bookmarkEnd w:id="39"/>
    </w:p>
    <w:p w:rsidR="00DB2AF8" w:rsidRPr="00E52B81"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 xml:space="preserve">Цель – развитие и повышение качества промышленного потенциала Барабинского района, в том числе путем стимулирования модернизации и технологического перевооружения предприятий и </w:t>
      </w:r>
      <w:r w:rsidRPr="00E52B81">
        <w:rPr>
          <w:rFonts w:ascii="Times New Roman" w:eastAsia="Calibri" w:hAnsi="Times New Roman" w:cs="Times New Roman"/>
          <w:sz w:val="28"/>
          <w:szCs w:val="28"/>
          <w:lang w:eastAsia="ru-RU"/>
        </w:rPr>
        <w:t>содействия созданию высокопроизводительных рабочих мест.</w:t>
      </w:r>
    </w:p>
    <w:p w:rsidR="00DB2AF8" w:rsidRPr="00E52B81"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 xml:space="preserve">Меры по созданию условий для развития промышленного потенциала, повышения конкурентоспособности промышленных предприятий Барабинского района в прогнозном периоде будут реализованы в рамках: </w:t>
      </w:r>
    </w:p>
    <w:p w:rsidR="00DB2AF8" w:rsidRPr="00E52B81" w:rsidRDefault="00DB2AF8"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t>- указа Президента Российской Федерации от 21.07.2020 № 474 «О  национальных целях развития Российской Федерации на период до 2030 года»;</w:t>
      </w:r>
    </w:p>
    <w:p w:rsidR="00DB2AF8" w:rsidRPr="00E52B81" w:rsidRDefault="00DB2AF8" w:rsidP="00DB2A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t>- единого плана по достижению национальных целей развития Российской Федерации до 2030;</w:t>
      </w:r>
    </w:p>
    <w:p w:rsidR="00DB2AF8" w:rsidRPr="00E52B81"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 муниципальной программой «Стимулирование инвестиционной деятельности на террит</w:t>
      </w:r>
      <w:r w:rsidR="00AB38E3" w:rsidRPr="00E52B81">
        <w:rPr>
          <w:rFonts w:ascii="Times New Roman" w:eastAsia="Calibri" w:hAnsi="Times New Roman" w:cs="Times New Roman"/>
          <w:spacing w:val="-4"/>
          <w:sz w:val="28"/>
          <w:szCs w:val="28"/>
          <w:lang w:eastAsia="ru-RU"/>
        </w:rPr>
        <w:t>ории Барабинского района на 2024 – 2029</w:t>
      </w:r>
      <w:r w:rsidRPr="00E52B81">
        <w:rPr>
          <w:rFonts w:ascii="Times New Roman" w:eastAsia="Calibri" w:hAnsi="Times New Roman" w:cs="Times New Roman"/>
          <w:spacing w:val="-4"/>
          <w:sz w:val="28"/>
          <w:szCs w:val="28"/>
          <w:lang w:eastAsia="ru-RU"/>
        </w:rPr>
        <w:t xml:space="preserve"> годы», утвержденной  постановлением админис</w:t>
      </w:r>
      <w:r w:rsidR="00AB38E3" w:rsidRPr="00E52B81">
        <w:rPr>
          <w:rFonts w:ascii="Times New Roman" w:eastAsia="Calibri" w:hAnsi="Times New Roman" w:cs="Times New Roman"/>
          <w:spacing w:val="-4"/>
          <w:sz w:val="28"/>
          <w:szCs w:val="28"/>
          <w:lang w:eastAsia="ru-RU"/>
        </w:rPr>
        <w:t>трации Барабинского района от 29.12.2023 №1530</w:t>
      </w:r>
      <w:r w:rsidRPr="00E52B81">
        <w:rPr>
          <w:rFonts w:ascii="Times New Roman" w:eastAsia="Calibri" w:hAnsi="Times New Roman" w:cs="Times New Roman"/>
          <w:spacing w:val="-4"/>
          <w:sz w:val="28"/>
          <w:szCs w:val="28"/>
          <w:lang w:eastAsia="ru-RU"/>
        </w:rPr>
        <w:t xml:space="preserve">. </w:t>
      </w:r>
    </w:p>
    <w:p w:rsidR="00867A4F" w:rsidRDefault="00DB2AF8" w:rsidP="00EF1232">
      <w:pPr>
        <w:shd w:val="clear" w:color="auto" w:fill="FFFFFF"/>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Объем отгруженных товаров собственного производства, выполненных работ и услуг собственными с</w:t>
      </w:r>
      <w:r w:rsidR="0010559A" w:rsidRPr="00E52B81">
        <w:rPr>
          <w:rFonts w:ascii="Times New Roman" w:eastAsia="Calibri" w:hAnsi="Times New Roman" w:cs="Times New Roman"/>
          <w:spacing w:val="-4"/>
          <w:sz w:val="28"/>
          <w:szCs w:val="28"/>
          <w:lang w:eastAsia="ru-RU"/>
        </w:rPr>
        <w:t>илами в фактических ценах к 2028</w:t>
      </w:r>
      <w:r w:rsidRPr="00E52B81">
        <w:rPr>
          <w:rFonts w:ascii="Times New Roman" w:eastAsia="Calibri" w:hAnsi="Times New Roman" w:cs="Times New Roman"/>
          <w:spacing w:val="-4"/>
          <w:sz w:val="28"/>
          <w:szCs w:val="28"/>
          <w:lang w:eastAsia="ru-RU"/>
        </w:rPr>
        <w:t xml:space="preserve"> году достигнет по первому варианту </w:t>
      </w:r>
      <w:r w:rsidR="0059704A" w:rsidRPr="00E52B81">
        <w:rPr>
          <w:rFonts w:ascii="Times New Roman" w:eastAsia="Calibri" w:hAnsi="Times New Roman" w:cs="Times New Roman"/>
          <w:spacing w:val="-4"/>
          <w:sz w:val="28"/>
          <w:szCs w:val="28"/>
          <w:lang w:eastAsia="ru-RU"/>
        </w:rPr>
        <w:t>1308,5</w:t>
      </w:r>
      <w:r w:rsidRPr="00E52B81">
        <w:rPr>
          <w:rFonts w:ascii="Times New Roman" w:eastAsia="Calibri" w:hAnsi="Times New Roman" w:cs="Times New Roman"/>
          <w:spacing w:val="-4"/>
          <w:sz w:val="28"/>
          <w:szCs w:val="28"/>
          <w:lang w:eastAsia="ru-RU"/>
        </w:rPr>
        <w:t xml:space="preserve">  мл</w:t>
      </w:r>
      <w:r w:rsidR="0010559A" w:rsidRPr="00E52B81">
        <w:rPr>
          <w:rFonts w:ascii="Times New Roman" w:eastAsia="Calibri" w:hAnsi="Times New Roman" w:cs="Times New Roman"/>
          <w:spacing w:val="-4"/>
          <w:sz w:val="28"/>
          <w:szCs w:val="28"/>
          <w:lang w:eastAsia="ru-RU"/>
        </w:rPr>
        <w:t>н. руб. и составит к уровню 2025</w:t>
      </w:r>
      <w:r w:rsidRPr="00E52B81">
        <w:rPr>
          <w:rFonts w:ascii="Times New Roman" w:eastAsia="Calibri" w:hAnsi="Times New Roman" w:cs="Times New Roman"/>
          <w:spacing w:val="-4"/>
          <w:sz w:val="28"/>
          <w:szCs w:val="28"/>
          <w:lang w:eastAsia="ru-RU"/>
        </w:rPr>
        <w:t xml:space="preserve"> года </w:t>
      </w:r>
      <w:r w:rsidR="0059704A" w:rsidRPr="00E52B81">
        <w:rPr>
          <w:rFonts w:ascii="Times New Roman" w:eastAsia="Calibri" w:hAnsi="Times New Roman" w:cs="Times New Roman"/>
          <w:spacing w:val="-4"/>
          <w:sz w:val="28"/>
          <w:szCs w:val="28"/>
          <w:lang w:eastAsia="ru-RU"/>
        </w:rPr>
        <w:t>117,9</w:t>
      </w:r>
      <w:r w:rsidRPr="00E52B81">
        <w:rPr>
          <w:rFonts w:ascii="Times New Roman" w:eastAsia="Calibri" w:hAnsi="Times New Roman" w:cs="Times New Roman"/>
          <w:spacing w:val="-4"/>
          <w:sz w:val="28"/>
          <w:szCs w:val="28"/>
          <w:lang w:eastAsia="ru-RU"/>
        </w:rPr>
        <w:t xml:space="preserve"> %, по второму варианту </w:t>
      </w:r>
      <w:r w:rsidR="0059704A" w:rsidRPr="00E52B81">
        <w:rPr>
          <w:rFonts w:ascii="Times New Roman" w:eastAsia="Calibri" w:hAnsi="Times New Roman" w:cs="Times New Roman"/>
          <w:spacing w:val="-4"/>
          <w:sz w:val="28"/>
          <w:szCs w:val="28"/>
          <w:lang w:eastAsia="ru-RU"/>
        </w:rPr>
        <w:t>1369,8</w:t>
      </w:r>
      <w:r w:rsidRPr="00E52B81">
        <w:rPr>
          <w:rFonts w:ascii="Times New Roman" w:eastAsia="Calibri" w:hAnsi="Times New Roman" w:cs="Times New Roman"/>
          <w:spacing w:val="-4"/>
          <w:sz w:val="28"/>
          <w:szCs w:val="28"/>
          <w:lang w:eastAsia="ru-RU"/>
        </w:rPr>
        <w:t xml:space="preserve"> мл</w:t>
      </w:r>
      <w:r w:rsidR="0010559A" w:rsidRPr="00E52B81">
        <w:rPr>
          <w:rFonts w:ascii="Times New Roman" w:eastAsia="Calibri" w:hAnsi="Times New Roman" w:cs="Times New Roman"/>
          <w:spacing w:val="-4"/>
          <w:sz w:val="28"/>
          <w:szCs w:val="28"/>
          <w:lang w:eastAsia="ru-RU"/>
        </w:rPr>
        <w:t>н. руб. и составит к уровню 2025</w:t>
      </w:r>
      <w:r w:rsidRPr="00E52B81">
        <w:rPr>
          <w:rFonts w:ascii="Times New Roman" w:eastAsia="Calibri" w:hAnsi="Times New Roman" w:cs="Times New Roman"/>
          <w:spacing w:val="-4"/>
          <w:sz w:val="28"/>
          <w:szCs w:val="28"/>
          <w:lang w:eastAsia="ru-RU"/>
        </w:rPr>
        <w:t xml:space="preserve"> года </w:t>
      </w:r>
      <w:r w:rsidR="0059704A" w:rsidRPr="00E52B81">
        <w:rPr>
          <w:rFonts w:ascii="Times New Roman" w:eastAsia="Calibri" w:hAnsi="Times New Roman" w:cs="Times New Roman"/>
          <w:spacing w:val="-4"/>
          <w:sz w:val="28"/>
          <w:szCs w:val="28"/>
          <w:lang w:eastAsia="ru-RU"/>
        </w:rPr>
        <w:t>123,4</w:t>
      </w:r>
      <w:r w:rsidR="0010559A" w:rsidRPr="00E52B81">
        <w:rPr>
          <w:rFonts w:ascii="Times New Roman" w:eastAsia="Calibri" w:hAnsi="Times New Roman" w:cs="Times New Roman"/>
          <w:spacing w:val="-4"/>
          <w:sz w:val="28"/>
          <w:szCs w:val="28"/>
          <w:lang w:eastAsia="ru-RU"/>
        </w:rPr>
        <w:t xml:space="preserve"> </w:t>
      </w:r>
      <w:r w:rsidR="00EF1232">
        <w:rPr>
          <w:rFonts w:ascii="Times New Roman" w:eastAsia="Calibri" w:hAnsi="Times New Roman" w:cs="Times New Roman"/>
          <w:spacing w:val="-4"/>
          <w:sz w:val="28"/>
          <w:szCs w:val="28"/>
          <w:lang w:eastAsia="ru-RU"/>
        </w:rPr>
        <w:t>%.</w:t>
      </w:r>
    </w:p>
    <w:p w:rsidR="00EF1232" w:rsidRDefault="00EF1232" w:rsidP="00EF1232">
      <w:pPr>
        <w:shd w:val="clear" w:color="auto" w:fill="FFFFFF"/>
        <w:tabs>
          <w:tab w:val="left" w:pos="0"/>
        </w:tabs>
        <w:spacing w:after="0" w:line="240" w:lineRule="auto"/>
        <w:ind w:firstLine="567"/>
        <w:jc w:val="both"/>
        <w:rPr>
          <w:rFonts w:ascii="Times New Roman" w:eastAsia="Calibri" w:hAnsi="Times New Roman" w:cs="Times New Roman"/>
          <w:spacing w:val="-4"/>
          <w:sz w:val="28"/>
          <w:szCs w:val="28"/>
          <w:lang w:eastAsia="ru-RU"/>
        </w:rPr>
      </w:pPr>
    </w:p>
    <w:p w:rsidR="00DB2AF8" w:rsidRPr="00E52B81" w:rsidRDefault="00DB2AF8" w:rsidP="00DB2AF8">
      <w:pPr>
        <w:shd w:val="clear" w:color="auto" w:fill="FFFFFF"/>
        <w:tabs>
          <w:tab w:val="left" w:pos="0"/>
        </w:tabs>
        <w:spacing w:after="0" w:line="240" w:lineRule="auto"/>
        <w:ind w:firstLine="567"/>
        <w:jc w:val="center"/>
        <w:rPr>
          <w:rFonts w:ascii="Times New Roman" w:eastAsia="Calibri" w:hAnsi="Times New Roman" w:cs="Times New Roman"/>
          <w:b/>
          <w:spacing w:val="-4"/>
          <w:sz w:val="28"/>
          <w:szCs w:val="28"/>
          <w:lang w:eastAsia="ru-RU"/>
        </w:rPr>
      </w:pPr>
      <w:r w:rsidRPr="00E52B81">
        <w:rPr>
          <w:rFonts w:ascii="Times New Roman" w:eastAsia="Calibri" w:hAnsi="Times New Roman" w:cs="Times New Roman"/>
          <w:b/>
          <w:spacing w:val="-4"/>
          <w:sz w:val="28"/>
          <w:szCs w:val="28"/>
          <w:lang w:eastAsia="ru-RU"/>
        </w:rPr>
        <w:t xml:space="preserve">Объём отгруженных товаров собственного производства, выполненных работ и услуг собственными силами, </w:t>
      </w:r>
      <w:proofErr w:type="spellStart"/>
      <w:r w:rsidRPr="00E52B81">
        <w:rPr>
          <w:rFonts w:ascii="Times New Roman" w:eastAsia="Calibri" w:hAnsi="Times New Roman" w:cs="Times New Roman"/>
          <w:b/>
          <w:spacing w:val="-4"/>
          <w:sz w:val="28"/>
          <w:szCs w:val="28"/>
          <w:lang w:eastAsia="ru-RU"/>
        </w:rPr>
        <w:t>млн</w:t>
      </w:r>
      <w:proofErr w:type="gramStart"/>
      <w:r w:rsidRPr="00E52B81">
        <w:rPr>
          <w:rFonts w:ascii="Times New Roman" w:eastAsia="Calibri" w:hAnsi="Times New Roman" w:cs="Times New Roman"/>
          <w:b/>
          <w:spacing w:val="-4"/>
          <w:sz w:val="28"/>
          <w:szCs w:val="28"/>
          <w:lang w:eastAsia="ru-RU"/>
        </w:rPr>
        <w:t>.р</w:t>
      </w:r>
      <w:proofErr w:type="gramEnd"/>
      <w:r w:rsidRPr="00E52B81">
        <w:rPr>
          <w:rFonts w:ascii="Times New Roman" w:eastAsia="Calibri" w:hAnsi="Times New Roman" w:cs="Times New Roman"/>
          <w:b/>
          <w:spacing w:val="-4"/>
          <w:sz w:val="28"/>
          <w:szCs w:val="28"/>
          <w:lang w:eastAsia="ru-RU"/>
        </w:rPr>
        <w:t>уб</w:t>
      </w:r>
      <w:proofErr w:type="spellEnd"/>
      <w:r w:rsidRPr="00E52B81">
        <w:rPr>
          <w:rFonts w:ascii="Times New Roman" w:eastAsia="Calibri" w:hAnsi="Times New Roman" w:cs="Times New Roman"/>
          <w:b/>
          <w:spacing w:val="-4"/>
          <w:sz w:val="28"/>
          <w:szCs w:val="28"/>
          <w:lang w:eastAsia="ru-RU"/>
        </w:rPr>
        <w:t>.</w:t>
      </w:r>
    </w:p>
    <w:p w:rsidR="00DB2AF8" w:rsidRPr="00E52B81" w:rsidRDefault="00DB2AF8" w:rsidP="00DB2AF8">
      <w:pPr>
        <w:shd w:val="clear" w:color="auto" w:fill="FFFFFF"/>
        <w:tabs>
          <w:tab w:val="left" w:pos="0"/>
        </w:tabs>
        <w:spacing w:after="0" w:line="240" w:lineRule="auto"/>
        <w:ind w:firstLine="567"/>
        <w:jc w:val="both"/>
        <w:rPr>
          <w:rFonts w:ascii="Times New Roman" w:eastAsia="Calibri" w:hAnsi="Times New Roman" w:cs="Times New Roman"/>
          <w:spacing w:val="-4"/>
          <w:sz w:val="28"/>
          <w:szCs w:val="28"/>
          <w:lang w:eastAsia="ru-RU"/>
        </w:rPr>
      </w:pPr>
    </w:p>
    <w:p w:rsidR="00DB2AF8" w:rsidRPr="007E4D35" w:rsidRDefault="0059704A" w:rsidP="00C1256C">
      <w:pPr>
        <w:tabs>
          <w:tab w:val="left" w:pos="0"/>
        </w:tabs>
        <w:spacing w:after="0" w:line="240" w:lineRule="auto"/>
        <w:ind w:firstLine="567"/>
        <w:jc w:val="both"/>
        <w:rPr>
          <w:rFonts w:ascii="Times New Roman" w:eastAsia="Calibri" w:hAnsi="Times New Roman" w:cs="Times New Roman"/>
          <w:color w:val="00B050"/>
          <w:spacing w:val="-4"/>
          <w:sz w:val="28"/>
          <w:szCs w:val="28"/>
          <w:lang w:eastAsia="ru-RU"/>
        </w:rPr>
      </w:pPr>
      <w:r w:rsidRPr="007E4D35">
        <w:rPr>
          <w:noProof/>
          <w:color w:val="00B050"/>
          <w:lang w:eastAsia="ru-RU"/>
        </w:rPr>
        <w:drawing>
          <wp:inline distT="0" distB="0" distL="0" distR="0" wp14:anchorId="2801D846" wp14:editId="69D2D077">
            <wp:extent cx="5326912" cy="1520456"/>
            <wp:effectExtent l="0" t="0" r="26670" b="2286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B2AF8" w:rsidRPr="00E52B81"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Развитие отраслей промышленности прогнозируется, в основном, за счет мобилизации внутренних резервов предприятий, постоянного повышения качества выпускаемой продукции и внедрения комплекса мероприятий, направленных на повышение производительности труда.</w:t>
      </w:r>
    </w:p>
    <w:p w:rsidR="00DB2AF8" w:rsidRPr="00E52B81"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Наибольший прирост промышленного производства прогнозируется по предприятиям пищевой и перерабатывающей промышленности.</w:t>
      </w:r>
    </w:p>
    <w:p w:rsidR="00DB2AF8" w:rsidRPr="00E52B81"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Переработкой молока и выпуском молочной продукции занимается  ООО «ОРИОН» (бывшая «МОЛОЧНАЯ АЗБУКА»). В прогнозном периоде планируется увеличение объёма продукц</w:t>
      </w:r>
      <w:proofErr w:type="gramStart"/>
      <w:r w:rsidRPr="00E52B81">
        <w:rPr>
          <w:rFonts w:ascii="Times New Roman" w:eastAsia="Calibri" w:hAnsi="Times New Roman" w:cs="Times New Roman"/>
          <w:spacing w:val="-4"/>
          <w:sz w:val="28"/>
          <w:szCs w:val="28"/>
          <w:lang w:eastAsia="ru-RU"/>
        </w:rPr>
        <w:t>ии ООО</w:t>
      </w:r>
      <w:proofErr w:type="gramEnd"/>
      <w:r w:rsidRPr="00E52B81">
        <w:rPr>
          <w:rFonts w:ascii="Times New Roman" w:eastAsia="Calibri" w:hAnsi="Times New Roman" w:cs="Times New Roman"/>
          <w:spacing w:val="-4"/>
          <w:sz w:val="28"/>
          <w:szCs w:val="28"/>
          <w:lang w:eastAsia="ru-RU"/>
        </w:rPr>
        <w:t xml:space="preserve"> «ОРИОН» за счёт модернизации и увеличения производственных мощностей. </w:t>
      </w:r>
      <w:r w:rsidR="00952CB8" w:rsidRPr="00E52B81">
        <w:rPr>
          <w:rFonts w:ascii="Times New Roman" w:eastAsia="Calibri" w:hAnsi="Times New Roman" w:cs="Times New Roman"/>
          <w:spacing w:val="-4"/>
          <w:sz w:val="28"/>
          <w:szCs w:val="28"/>
          <w:lang w:eastAsia="ru-RU"/>
        </w:rPr>
        <w:t>Завод присоединился к федеральному проекту «Производительность труда». В рамках проекта внедряются новые линии производства, современное оборудование и система контроля качества.</w:t>
      </w:r>
    </w:p>
    <w:p w:rsidR="00DB2AF8" w:rsidRPr="00E52B81"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 xml:space="preserve">Действие принятых Правительством Новосибирской области дополнительных мер стимулирующего характера развития экономики будут способствовать наращиванию производства в регионе и в том числе </w:t>
      </w:r>
      <w:proofErr w:type="gramStart"/>
      <w:r w:rsidRPr="00E52B81">
        <w:rPr>
          <w:rFonts w:ascii="Times New Roman" w:eastAsia="Calibri" w:hAnsi="Times New Roman" w:cs="Times New Roman"/>
          <w:spacing w:val="-4"/>
          <w:sz w:val="28"/>
          <w:szCs w:val="28"/>
          <w:lang w:eastAsia="ru-RU"/>
        </w:rPr>
        <w:t>в</w:t>
      </w:r>
      <w:proofErr w:type="gramEnd"/>
      <w:r w:rsidRPr="00E52B81">
        <w:rPr>
          <w:rFonts w:ascii="Times New Roman" w:eastAsia="Calibri" w:hAnsi="Times New Roman" w:cs="Times New Roman"/>
          <w:spacing w:val="-4"/>
          <w:sz w:val="28"/>
          <w:szCs w:val="28"/>
          <w:lang w:eastAsia="ru-RU"/>
        </w:rPr>
        <w:t xml:space="preserve"> </w:t>
      </w:r>
      <w:proofErr w:type="gramStart"/>
      <w:r w:rsidRPr="00E52B81">
        <w:rPr>
          <w:rFonts w:ascii="Times New Roman" w:eastAsia="Calibri" w:hAnsi="Times New Roman" w:cs="Times New Roman"/>
          <w:spacing w:val="-4"/>
          <w:sz w:val="28"/>
          <w:szCs w:val="28"/>
          <w:lang w:eastAsia="ru-RU"/>
        </w:rPr>
        <w:t>Барабинском</w:t>
      </w:r>
      <w:proofErr w:type="gramEnd"/>
      <w:r w:rsidRPr="00E52B81">
        <w:rPr>
          <w:rFonts w:ascii="Times New Roman" w:eastAsia="Calibri" w:hAnsi="Times New Roman" w:cs="Times New Roman"/>
          <w:spacing w:val="-4"/>
          <w:sz w:val="28"/>
          <w:szCs w:val="28"/>
          <w:lang w:eastAsia="ru-RU"/>
        </w:rPr>
        <w:t xml:space="preserve"> районе. Однако при сохранении геополитической напряженности, наличии инфляционных рисков темпы роста промышленного производства будут умеренными.</w:t>
      </w:r>
    </w:p>
    <w:p w:rsidR="00F81AC8" w:rsidRPr="00E52B81"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Согласно прогнозной оценке прибыль прибы</w:t>
      </w:r>
      <w:r w:rsidR="00952CB8" w:rsidRPr="00E52B81">
        <w:rPr>
          <w:rFonts w:ascii="Times New Roman" w:eastAsia="Calibri" w:hAnsi="Times New Roman" w:cs="Times New Roman"/>
          <w:spacing w:val="-4"/>
          <w:sz w:val="28"/>
          <w:szCs w:val="28"/>
          <w:lang w:eastAsia="ru-RU"/>
        </w:rPr>
        <w:t>льных предприятий по итогам 2025</w:t>
      </w:r>
      <w:r w:rsidRPr="00E52B81">
        <w:rPr>
          <w:rFonts w:ascii="Times New Roman" w:eastAsia="Calibri" w:hAnsi="Times New Roman" w:cs="Times New Roman"/>
          <w:spacing w:val="-4"/>
          <w:sz w:val="28"/>
          <w:szCs w:val="28"/>
          <w:lang w:eastAsia="ru-RU"/>
        </w:rPr>
        <w:t xml:space="preserve"> года </w:t>
      </w:r>
      <w:r w:rsidR="00F464E5" w:rsidRPr="00E52B81">
        <w:rPr>
          <w:rFonts w:ascii="Times New Roman" w:eastAsia="Calibri" w:hAnsi="Times New Roman" w:cs="Times New Roman"/>
          <w:spacing w:val="-4"/>
          <w:sz w:val="28"/>
          <w:szCs w:val="28"/>
          <w:lang w:eastAsia="ru-RU"/>
        </w:rPr>
        <w:t xml:space="preserve">имеет </w:t>
      </w:r>
      <w:r w:rsidR="00952CB8" w:rsidRPr="00E52B81">
        <w:rPr>
          <w:rFonts w:ascii="Times New Roman" w:eastAsia="Calibri" w:hAnsi="Times New Roman" w:cs="Times New Roman"/>
          <w:spacing w:val="-4"/>
          <w:sz w:val="28"/>
          <w:szCs w:val="28"/>
          <w:lang w:eastAsia="ru-RU"/>
        </w:rPr>
        <w:t>положительную</w:t>
      </w:r>
      <w:r w:rsidR="00F464E5" w:rsidRPr="00E52B81">
        <w:rPr>
          <w:rFonts w:ascii="Times New Roman" w:eastAsia="Calibri" w:hAnsi="Times New Roman" w:cs="Times New Roman"/>
          <w:spacing w:val="-4"/>
          <w:sz w:val="28"/>
          <w:szCs w:val="28"/>
          <w:lang w:eastAsia="ru-RU"/>
        </w:rPr>
        <w:t xml:space="preserve"> динамику и </w:t>
      </w:r>
      <w:r w:rsidRPr="00E52B81">
        <w:rPr>
          <w:rFonts w:ascii="Times New Roman" w:eastAsia="Calibri" w:hAnsi="Times New Roman" w:cs="Times New Roman"/>
          <w:spacing w:val="-4"/>
          <w:sz w:val="28"/>
          <w:szCs w:val="28"/>
          <w:lang w:eastAsia="ru-RU"/>
        </w:rPr>
        <w:t>сос</w:t>
      </w:r>
      <w:r w:rsidR="00F464E5" w:rsidRPr="00E52B81">
        <w:rPr>
          <w:rFonts w:ascii="Times New Roman" w:eastAsia="Calibri" w:hAnsi="Times New Roman" w:cs="Times New Roman"/>
          <w:spacing w:val="-4"/>
          <w:sz w:val="28"/>
          <w:szCs w:val="28"/>
          <w:lang w:eastAsia="ru-RU"/>
        </w:rPr>
        <w:t>тавляет</w:t>
      </w:r>
      <w:r w:rsidRPr="00E52B81">
        <w:rPr>
          <w:rFonts w:ascii="Times New Roman" w:eastAsia="Calibri" w:hAnsi="Times New Roman" w:cs="Times New Roman"/>
          <w:spacing w:val="-4"/>
          <w:sz w:val="28"/>
          <w:szCs w:val="28"/>
          <w:lang w:eastAsia="ru-RU"/>
        </w:rPr>
        <w:t xml:space="preserve"> </w:t>
      </w:r>
      <w:r w:rsidR="00952CB8" w:rsidRPr="00E52B81">
        <w:rPr>
          <w:rFonts w:ascii="Times New Roman" w:eastAsia="Calibri" w:hAnsi="Times New Roman" w:cs="Times New Roman"/>
          <w:spacing w:val="-4"/>
          <w:sz w:val="28"/>
          <w:szCs w:val="28"/>
          <w:lang w:eastAsia="ru-RU"/>
        </w:rPr>
        <w:t>86,6</w:t>
      </w:r>
      <w:r w:rsidRPr="00E52B81">
        <w:rPr>
          <w:rFonts w:ascii="Times New Roman" w:eastAsia="Calibri" w:hAnsi="Times New Roman" w:cs="Times New Roman"/>
          <w:spacing w:val="-4"/>
          <w:sz w:val="28"/>
          <w:szCs w:val="28"/>
          <w:lang w:eastAsia="ru-RU"/>
        </w:rPr>
        <w:t xml:space="preserve"> </w:t>
      </w:r>
      <w:proofErr w:type="spellStart"/>
      <w:r w:rsidRPr="00E52B81">
        <w:rPr>
          <w:rFonts w:ascii="Times New Roman" w:eastAsia="Calibri" w:hAnsi="Times New Roman" w:cs="Times New Roman"/>
          <w:spacing w:val="-4"/>
          <w:sz w:val="28"/>
          <w:szCs w:val="28"/>
          <w:lang w:eastAsia="ru-RU"/>
        </w:rPr>
        <w:t>млн</w:t>
      </w:r>
      <w:proofErr w:type="gramStart"/>
      <w:r w:rsidRPr="00E52B81">
        <w:rPr>
          <w:rFonts w:ascii="Times New Roman" w:eastAsia="Calibri" w:hAnsi="Times New Roman" w:cs="Times New Roman"/>
          <w:spacing w:val="-4"/>
          <w:sz w:val="28"/>
          <w:szCs w:val="28"/>
          <w:lang w:eastAsia="ru-RU"/>
        </w:rPr>
        <w:t>.р</w:t>
      </w:r>
      <w:proofErr w:type="gramEnd"/>
      <w:r w:rsidRPr="00E52B81">
        <w:rPr>
          <w:rFonts w:ascii="Times New Roman" w:eastAsia="Calibri" w:hAnsi="Times New Roman" w:cs="Times New Roman"/>
          <w:spacing w:val="-4"/>
          <w:sz w:val="28"/>
          <w:szCs w:val="28"/>
          <w:lang w:eastAsia="ru-RU"/>
        </w:rPr>
        <w:t>уб</w:t>
      </w:r>
      <w:proofErr w:type="spellEnd"/>
      <w:r w:rsidRPr="00E52B81">
        <w:rPr>
          <w:rFonts w:ascii="Times New Roman" w:eastAsia="Calibri" w:hAnsi="Times New Roman" w:cs="Times New Roman"/>
          <w:spacing w:val="-4"/>
          <w:sz w:val="28"/>
          <w:szCs w:val="28"/>
          <w:lang w:eastAsia="ru-RU"/>
        </w:rPr>
        <w:t>.,</w:t>
      </w:r>
      <w:r w:rsidR="00F464E5" w:rsidRPr="00E52B81">
        <w:rPr>
          <w:rFonts w:ascii="Times New Roman" w:eastAsia="Calibri" w:hAnsi="Times New Roman" w:cs="Times New Roman"/>
          <w:spacing w:val="-4"/>
          <w:sz w:val="28"/>
          <w:szCs w:val="28"/>
          <w:lang w:eastAsia="ru-RU"/>
        </w:rPr>
        <w:t>(</w:t>
      </w:r>
      <w:r w:rsidR="00952CB8" w:rsidRPr="00E52B81">
        <w:rPr>
          <w:rFonts w:ascii="Times New Roman" w:eastAsia="Calibri" w:hAnsi="Times New Roman" w:cs="Times New Roman"/>
          <w:spacing w:val="-4"/>
          <w:sz w:val="28"/>
          <w:szCs w:val="28"/>
          <w:lang w:eastAsia="ru-RU"/>
        </w:rPr>
        <w:t>102,2 %) к уровню 2024</w:t>
      </w:r>
      <w:r w:rsidR="00F464E5" w:rsidRPr="00E52B81">
        <w:rPr>
          <w:rFonts w:ascii="Times New Roman" w:eastAsia="Calibri" w:hAnsi="Times New Roman" w:cs="Times New Roman"/>
          <w:spacing w:val="-4"/>
          <w:sz w:val="28"/>
          <w:szCs w:val="28"/>
          <w:lang w:eastAsia="ru-RU"/>
        </w:rPr>
        <w:t xml:space="preserve"> года.  </w:t>
      </w:r>
      <w:r w:rsidRPr="00E52B81">
        <w:rPr>
          <w:rFonts w:ascii="Times New Roman" w:eastAsia="Calibri" w:hAnsi="Times New Roman" w:cs="Times New Roman"/>
          <w:spacing w:val="-4"/>
          <w:sz w:val="28"/>
          <w:szCs w:val="28"/>
          <w:lang w:eastAsia="ru-RU"/>
        </w:rPr>
        <w:t xml:space="preserve"> </w:t>
      </w:r>
      <w:r w:rsidR="00952CB8" w:rsidRPr="00E52B81">
        <w:rPr>
          <w:rFonts w:ascii="Times New Roman" w:eastAsia="Calibri" w:hAnsi="Times New Roman" w:cs="Times New Roman"/>
          <w:spacing w:val="-4"/>
          <w:sz w:val="28"/>
          <w:szCs w:val="28"/>
          <w:lang w:eastAsia="ru-RU"/>
        </w:rPr>
        <w:t>К 2028</w:t>
      </w:r>
      <w:r w:rsidRPr="00E52B81">
        <w:rPr>
          <w:rFonts w:ascii="Times New Roman" w:eastAsia="Calibri" w:hAnsi="Times New Roman" w:cs="Times New Roman"/>
          <w:spacing w:val="-4"/>
          <w:sz w:val="28"/>
          <w:szCs w:val="28"/>
          <w:lang w:eastAsia="ru-RU"/>
        </w:rPr>
        <w:t xml:space="preserve"> году </w:t>
      </w:r>
      <w:r w:rsidR="00F464E5" w:rsidRPr="00E52B81">
        <w:rPr>
          <w:rFonts w:ascii="Times New Roman" w:eastAsia="Calibri" w:hAnsi="Times New Roman" w:cs="Times New Roman"/>
          <w:spacing w:val="-4"/>
          <w:sz w:val="28"/>
          <w:szCs w:val="28"/>
          <w:lang w:eastAsia="ru-RU"/>
        </w:rPr>
        <w:t xml:space="preserve">данный показатель составит </w:t>
      </w:r>
      <w:r w:rsidRPr="00E52B81">
        <w:rPr>
          <w:rFonts w:ascii="Times New Roman" w:eastAsia="Calibri" w:hAnsi="Times New Roman" w:cs="Times New Roman"/>
          <w:spacing w:val="-4"/>
          <w:sz w:val="28"/>
          <w:szCs w:val="28"/>
          <w:lang w:eastAsia="ru-RU"/>
        </w:rPr>
        <w:t xml:space="preserve"> </w:t>
      </w:r>
      <w:r w:rsidR="00952CB8" w:rsidRPr="00E52B81">
        <w:rPr>
          <w:rFonts w:ascii="Times New Roman" w:eastAsia="Calibri" w:hAnsi="Times New Roman" w:cs="Times New Roman"/>
          <w:spacing w:val="-4"/>
          <w:sz w:val="28"/>
          <w:szCs w:val="28"/>
          <w:lang w:eastAsia="ru-RU"/>
        </w:rPr>
        <w:t>99,7</w:t>
      </w:r>
      <w:r w:rsidRPr="00E52B81">
        <w:rPr>
          <w:rFonts w:ascii="Times New Roman" w:eastAsia="Calibri" w:hAnsi="Times New Roman" w:cs="Times New Roman"/>
          <w:spacing w:val="-4"/>
          <w:sz w:val="28"/>
          <w:szCs w:val="28"/>
          <w:lang w:eastAsia="ru-RU"/>
        </w:rPr>
        <w:t xml:space="preserve"> </w:t>
      </w:r>
      <w:proofErr w:type="spellStart"/>
      <w:r w:rsidRPr="00E52B81">
        <w:rPr>
          <w:rFonts w:ascii="Times New Roman" w:eastAsia="Calibri" w:hAnsi="Times New Roman" w:cs="Times New Roman"/>
          <w:spacing w:val="-4"/>
          <w:sz w:val="28"/>
          <w:szCs w:val="28"/>
          <w:lang w:eastAsia="ru-RU"/>
        </w:rPr>
        <w:t>млн</w:t>
      </w:r>
      <w:proofErr w:type="gramStart"/>
      <w:r w:rsidRPr="00E52B81">
        <w:rPr>
          <w:rFonts w:ascii="Times New Roman" w:eastAsia="Calibri" w:hAnsi="Times New Roman" w:cs="Times New Roman"/>
          <w:spacing w:val="-4"/>
          <w:sz w:val="28"/>
          <w:szCs w:val="28"/>
          <w:lang w:eastAsia="ru-RU"/>
        </w:rPr>
        <w:t>.р</w:t>
      </w:r>
      <w:proofErr w:type="gramEnd"/>
      <w:r w:rsidRPr="00E52B81">
        <w:rPr>
          <w:rFonts w:ascii="Times New Roman" w:eastAsia="Calibri" w:hAnsi="Times New Roman" w:cs="Times New Roman"/>
          <w:spacing w:val="-4"/>
          <w:sz w:val="28"/>
          <w:szCs w:val="28"/>
          <w:lang w:eastAsia="ru-RU"/>
        </w:rPr>
        <w:t>уб</w:t>
      </w:r>
      <w:proofErr w:type="spellEnd"/>
      <w:r w:rsidRPr="00E52B81">
        <w:rPr>
          <w:rFonts w:ascii="Times New Roman" w:eastAsia="Calibri" w:hAnsi="Times New Roman" w:cs="Times New Roman"/>
          <w:spacing w:val="-4"/>
          <w:sz w:val="28"/>
          <w:szCs w:val="28"/>
          <w:lang w:eastAsia="ru-RU"/>
        </w:rPr>
        <w:t xml:space="preserve">.,  по первому варианту прогноза и </w:t>
      </w:r>
      <w:r w:rsidR="00952CB8" w:rsidRPr="00E52B81">
        <w:rPr>
          <w:rFonts w:ascii="Times New Roman" w:eastAsia="Calibri" w:hAnsi="Times New Roman" w:cs="Times New Roman"/>
          <w:spacing w:val="-4"/>
          <w:sz w:val="28"/>
          <w:szCs w:val="28"/>
          <w:lang w:eastAsia="ru-RU"/>
        </w:rPr>
        <w:t>102,6</w:t>
      </w:r>
      <w:r w:rsidRPr="00E52B81">
        <w:rPr>
          <w:rFonts w:ascii="Times New Roman" w:eastAsia="Calibri" w:hAnsi="Times New Roman" w:cs="Times New Roman"/>
          <w:spacing w:val="-4"/>
          <w:sz w:val="28"/>
          <w:szCs w:val="28"/>
          <w:lang w:eastAsia="ru-RU"/>
        </w:rPr>
        <w:t xml:space="preserve"> </w:t>
      </w:r>
      <w:proofErr w:type="spellStart"/>
      <w:r w:rsidRPr="00E52B81">
        <w:rPr>
          <w:rFonts w:ascii="Times New Roman" w:eastAsia="Calibri" w:hAnsi="Times New Roman" w:cs="Times New Roman"/>
          <w:spacing w:val="-4"/>
          <w:sz w:val="28"/>
          <w:szCs w:val="28"/>
          <w:lang w:eastAsia="ru-RU"/>
        </w:rPr>
        <w:t>млн.руб</w:t>
      </w:r>
      <w:proofErr w:type="spellEnd"/>
      <w:r w:rsidRPr="00E52B81">
        <w:rPr>
          <w:rFonts w:ascii="Times New Roman" w:eastAsia="Calibri" w:hAnsi="Times New Roman" w:cs="Times New Roman"/>
          <w:spacing w:val="-4"/>
          <w:sz w:val="28"/>
          <w:szCs w:val="28"/>
          <w:lang w:eastAsia="ru-RU"/>
        </w:rPr>
        <w:t xml:space="preserve">. по второму варианту прогноза.  </w:t>
      </w:r>
    </w:p>
    <w:p w:rsidR="00DB2AF8" w:rsidRPr="007E4D35" w:rsidRDefault="00DB2AF8" w:rsidP="00DB2AF8">
      <w:pPr>
        <w:tabs>
          <w:tab w:val="left" w:pos="0"/>
        </w:tabs>
        <w:spacing w:after="0" w:line="240" w:lineRule="auto"/>
        <w:ind w:firstLine="567"/>
        <w:jc w:val="both"/>
        <w:rPr>
          <w:rFonts w:ascii="Times New Roman" w:eastAsia="Calibri" w:hAnsi="Times New Roman" w:cs="Times New Roman"/>
          <w:color w:val="00B050"/>
          <w:spacing w:val="-4"/>
          <w:sz w:val="28"/>
          <w:szCs w:val="28"/>
          <w:lang w:eastAsia="ru-RU"/>
        </w:rPr>
      </w:pPr>
      <w:r w:rsidRPr="007E4D35">
        <w:rPr>
          <w:rFonts w:ascii="Times New Roman" w:eastAsia="Calibri" w:hAnsi="Times New Roman" w:cs="Times New Roman"/>
          <w:color w:val="00B050"/>
          <w:spacing w:val="-4"/>
          <w:sz w:val="28"/>
          <w:szCs w:val="28"/>
          <w:lang w:eastAsia="ru-RU"/>
        </w:rPr>
        <w:t xml:space="preserve"> </w:t>
      </w:r>
    </w:p>
    <w:p w:rsidR="00DB2AF8" w:rsidRPr="00E52B81" w:rsidRDefault="00DB2AF8" w:rsidP="00DB2AF8">
      <w:pPr>
        <w:keepNext/>
        <w:keepLines/>
        <w:numPr>
          <w:ilvl w:val="1"/>
          <w:numId w:val="8"/>
        </w:numPr>
        <w:spacing w:before="480" w:after="0" w:line="240" w:lineRule="auto"/>
        <w:contextualSpacing/>
        <w:jc w:val="center"/>
        <w:outlineLvl w:val="0"/>
        <w:rPr>
          <w:rFonts w:ascii="Times New Roman" w:eastAsia="Times New Roman" w:hAnsi="Times New Roman" w:cs="Times New Roman"/>
          <w:b/>
          <w:bCs/>
          <w:sz w:val="28"/>
          <w:szCs w:val="28"/>
          <w:lang w:eastAsia="ru-RU"/>
        </w:rPr>
      </w:pPr>
      <w:bookmarkStart w:id="40" w:name="_Toc17290079"/>
      <w:bookmarkStart w:id="41" w:name="_Toc463958749"/>
      <w:bookmarkEnd w:id="38"/>
      <w:r w:rsidRPr="00E52B81">
        <w:rPr>
          <w:rFonts w:ascii="Times New Roman" w:eastAsia="Times New Roman" w:hAnsi="Times New Roman" w:cs="Times New Roman"/>
          <w:b/>
          <w:bCs/>
          <w:sz w:val="28"/>
          <w:szCs w:val="28"/>
          <w:lang w:eastAsia="ru-RU"/>
        </w:rPr>
        <w:t>Сельскохозяйственное производство</w:t>
      </w:r>
      <w:bookmarkEnd w:id="40"/>
    </w:p>
    <w:p w:rsidR="00DB2AF8" w:rsidRPr="00E52B81" w:rsidRDefault="00DB2AF8" w:rsidP="00DB2AF8">
      <w:pPr>
        <w:tabs>
          <w:tab w:val="left" w:pos="12420"/>
        </w:tabs>
        <w:spacing w:after="0" w:line="240" w:lineRule="auto"/>
        <w:ind w:firstLine="570"/>
        <w:jc w:val="both"/>
        <w:rPr>
          <w:rFonts w:ascii="Times New Roman" w:eastAsia="Calibri" w:hAnsi="Times New Roman" w:cs="Times New Roman"/>
          <w:bCs/>
          <w:sz w:val="28"/>
          <w:szCs w:val="28"/>
        </w:rPr>
      </w:pPr>
      <w:r w:rsidRPr="00E52B81">
        <w:rPr>
          <w:rFonts w:ascii="Times New Roman" w:eastAsia="Calibri" w:hAnsi="Times New Roman" w:cs="Times New Roman"/>
          <w:bCs/>
          <w:sz w:val="28"/>
          <w:szCs w:val="28"/>
        </w:rPr>
        <w:t>На развитие агропромышленного комплекса Новосибирской области, в том числе Бараби</w:t>
      </w:r>
      <w:r w:rsidR="00417369" w:rsidRPr="00E52B81">
        <w:rPr>
          <w:rFonts w:ascii="Times New Roman" w:eastAsia="Calibri" w:hAnsi="Times New Roman" w:cs="Times New Roman"/>
          <w:bCs/>
          <w:sz w:val="28"/>
          <w:szCs w:val="28"/>
        </w:rPr>
        <w:t>нского района, в 2026-2028</w:t>
      </w:r>
      <w:r w:rsidRPr="00E52B81">
        <w:rPr>
          <w:rFonts w:ascii="Times New Roman" w:eastAsia="Calibri" w:hAnsi="Times New Roman" w:cs="Times New Roman"/>
          <w:bCs/>
          <w:sz w:val="28"/>
          <w:szCs w:val="28"/>
        </w:rPr>
        <w:t xml:space="preserve"> годах будет оказывать существенное влияние:</w:t>
      </w:r>
    </w:p>
    <w:p w:rsidR="00DB2AF8" w:rsidRPr="00E52B81" w:rsidRDefault="00DB2AF8" w:rsidP="00DB2AF8">
      <w:pPr>
        <w:tabs>
          <w:tab w:val="left" w:pos="12420"/>
        </w:tabs>
        <w:spacing w:after="0" w:line="240" w:lineRule="auto"/>
        <w:ind w:firstLine="570"/>
        <w:jc w:val="both"/>
        <w:rPr>
          <w:rFonts w:ascii="Times New Roman" w:eastAsia="Calibri" w:hAnsi="Times New Roman" w:cs="Times New Roman"/>
          <w:bCs/>
          <w:sz w:val="28"/>
          <w:szCs w:val="28"/>
        </w:rPr>
      </w:pPr>
      <w:r w:rsidRPr="00E52B81">
        <w:rPr>
          <w:rFonts w:ascii="Times New Roman" w:eastAsia="Calibri" w:hAnsi="Times New Roman" w:cs="Times New Roman"/>
          <w:bCs/>
          <w:sz w:val="28"/>
          <w:szCs w:val="28"/>
        </w:rPr>
        <w:t xml:space="preserve">- реализация регионального проекта «Экспорт продукции АПК» в составе национального проекта «Международная кооперация и экспорт»; </w:t>
      </w:r>
    </w:p>
    <w:p w:rsidR="00DB2AF8" w:rsidRPr="00E52B81" w:rsidRDefault="00DB2AF8" w:rsidP="00DB2AF8">
      <w:pPr>
        <w:tabs>
          <w:tab w:val="left" w:pos="12420"/>
        </w:tabs>
        <w:spacing w:after="0" w:line="240" w:lineRule="auto"/>
        <w:ind w:firstLine="570"/>
        <w:jc w:val="both"/>
        <w:rPr>
          <w:rFonts w:ascii="Times New Roman" w:eastAsia="Calibri" w:hAnsi="Times New Roman" w:cs="Times New Roman"/>
          <w:bCs/>
          <w:sz w:val="28"/>
          <w:szCs w:val="28"/>
        </w:rPr>
      </w:pPr>
      <w:r w:rsidRPr="00E52B81">
        <w:rPr>
          <w:rFonts w:ascii="Times New Roman" w:eastAsia="Calibri" w:hAnsi="Times New Roman" w:cs="Times New Roman"/>
          <w:bCs/>
          <w:sz w:val="28"/>
          <w:szCs w:val="28"/>
        </w:rPr>
        <w:t>- реализация регионального проекта «Создание системы поддержки фермеров и развитие сельской кооперации» в составе национального проекта «Малое и среднее предпринимательство и поддержка индивидуальной предпринимательской инициативы»</w:t>
      </w:r>
      <w:r w:rsidR="00756120" w:rsidRPr="00E52B81">
        <w:rPr>
          <w:rFonts w:ascii="Times New Roman" w:eastAsia="Calibri" w:hAnsi="Times New Roman" w:cs="Times New Roman"/>
          <w:bCs/>
          <w:sz w:val="28"/>
          <w:szCs w:val="28"/>
        </w:rPr>
        <w:t>;</w:t>
      </w:r>
      <w:r w:rsidRPr="00E52B81">
        <w:rPr>
          <w:rFonts w:ascii="Times New Roman" w:eastAsia="Calibri" w:hAnsi="Times New Roman" w:cs="Times New Roman"/>
          <w:bCs/>
          <w:sz w:val="28"/>
          <w:szCs w:val="28"/>
        </w:rPr>
        <w:t xml:space="preserve"> </w:t>
      </w:r>
    </w:p>
    <w:p w:rsidR="00DB2AF8" w:rsidRPr="00E52B81" w:rsidRDefault="00DB2AF8" w:rsidP="00DB2AF8">
      <w:pPr>
        <w:widowControl w:val="0"/>
        <w:tabs>
          <w:tab w:val="left" w:pos="0"/>
        </w:tabs>
        <w:spacing w:after="0" w:line="240" w:lineRule="auto"/>
        <w:ind w:firstLine="709"/>
        <w:jc w:val="both"/>
        <w:rPr>
          <w:rFonts w:ascii="Times New Roman" w:eastAsia="Calibri" w:hAnsi="Times New Roman" w:cs="Times New Roman"/>
          <w:sz w:val="28"/>
          <w:szCs w:val="28"/>
        </w:rPr>
      </w:pPr>
      <w:r w:rsidRPr="00E52B81">
        <w:rPr>
          <w:rFonts w:ascii="Times New Roman" w:eastAsia="Times New Roman" w:hAnsi="Times New Roman" w:cs="Times New Roman"/>
          <w:sz w:val="28"/>
          <w:szCs w:val="28"/>
          <w:lang w:eastAsia="ru-RU"/>
        </w:rPr>
        <w:t xml:space="preserve">Несмотря на экономические сложности и непростые климатические условия, агропромышленный комплекс </w:t>
      </w:r>
      <w:proofErr w:type="gramStart"/>
      <w:r w:rsidRPr="00E52B81">
        <w:rPr>
          <w:rFonts w:ascii="Times New Roman" w:eastAsia="Times New Roman" w:hAnsi="Times New Roman" w:cs="Times New Roman"/>
          <w:sz w:val="28"/>
          <w:szCs w:val="28"/>
          <w:lang w:eastAsia="ru-RU"/>
        </w:rPr>
        <w:t>в</w:t>
      </w:r>
      <w:proofErr w:type="gramEnd"/>
      <w:r w:rsidRPr="00E52B81">
        <w:rPr>
          <w:rFonts w:ascii="Times New Roman" w:eastAsia="Times New Roman" w:hAnsi="Times New Roman" w:cs="Times New Roman"/>
          <w:sz w:val="28"/>
          <w:szCs w:val="28"/>
          <w:lang w:eastAsia="ru-RU"/>
        </w:rPr>
        <w:t xml:space="preserve"> </w:t>
      </w:r>
      <w:proofErr w:type="gramStart"/>
      <w:r w:rsidRPr="00E52B81">
        <w:rPr>
          <w:rFonts w:ascii="Times New Roman" w:eastAsia="Times New Roman" w:hAnsi="Times New Roman" w:cs="Times New Roman"/>
          <w:sz w:val="28"/>
          <w:szCs w:val="28"/>
          <w:lang w:eastAsia="ru-RU"/>
        </w:rPr>
        <w:t>Барабинском</w:t>
      </w:r>
      <w:proofErr w:type="gramEnd"/>
      <w:r w:rsidRPr="00E52B81">
        <w:rPr>
          <w:rFonts w:ascii="Times New Roman" w:eastAsia="Times New Roman" w:hAnsi="Times New Roman" w:cs="Times New Roman"/>
          <w:sz w:val="28"/>
          <w:szCs w:val="28"/>
          <w:lang w:eastAsia="ru-RU"/>
        </w:rPr>
        <w:t xml:space="preserve"> районе остается одной из стабильно работающих отраслей. </w:t>
      </w:r>
    </w:p>
    <w:p w:rsidR="00DB2AF8" w:rsidRPr="00E52B81" w:rsidRDefault="0000538F" w:rsidP="00DB2AF8">
      <w:pPr>
        <w:tabs>
          <w:tab w:val="left" w:pos="12420"/>
        </w:tabs>
        <w:spacing w:after="0" w:line="240" w:lineRule="auto"/>
        <w:ind w:firstLine="570"/>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lastRenderedPageBreak/>
        <w:t>Показатель валового</w:t>
      </w:r>
      <w:r w:rsidR="00DB2AF8" w:rsidRPr="00E52B81">
        <w:rPr>
          <w:rFonts w:ascii="Times New Roman" w:eastAsia="Times New Roman" w:hAnsi="Times New Roman" w:cs="Times New Roman"/>
          <w:sz w:val="28"/>
          <w:szCs w:val="28"/>
          <w:lang w:eastAsia="ru-RU"/>
        </w:rPr>
        <w:t xml:space="preserve"> сбор</w:t>
      </w:r>
      <w:r w:rsidRPr="00E52B81">
        <w:rPr>
          <w:rFonts w:ascii="Times New Roman" w:eastAsia="Times New Roman" w:hAnsi="Times New Roman" w:cs="Times New Roman"/>
          <w:sz w:val="28"/>
          <w:szCs w:val="28"/>
          <w:lang w:eastAsia="ru-RU"/>
        </w:rPr>
        <w:t>а</w:t>
      </w:r>
      <w:r w:rsidR="00DB2AF8" w:rsidRPr="00E52B81">
        <w:rPr>
          <w:rFonts w:ascii="Times New Roman" w:eastAsia="Times New Roman" w:hAnsi="Times New Roman" w:cs="Times New Roman"/>
          <w:sz w:val="28"/>
          <w:szCs w:val="28"/>
          <w:lang w:eastAsia="ru-RU"/>
        </w:rPr>
        <w:t xml:space="preserve"> зерна (</w:t>
      </w:r>
      <w:r w:rsidR="00417369" w:rsidRPr="00E52B81">
        <w:rPr>
          <w:rFonts w:ascii="Times New Roman" w:eastAsia="Times New Roman" w:hAnsi="Times New Roman" w:cs="Times New Roman"/>
          <w:sz w:val="28"/>
          <w:szCs w:val="28"/>
          <w:lang w:eastAsia="ru-RU"/>
        </w:rPr>
        <w:t>в бункерном весе) в текущем 2025</w:t>
      </w:r>
      <w:r w:rsidR="00DB2AF8" w:rsidRPr="00E52B81">
        <w:rPr>
          <w:rFonts w:ascii="Times New Roman" w:eastAsia="Times New Roman" w:hAnsi="Times New Roman" w:cs="Times New Roman"/>
          <w:sz w:val="28"/>
          <w:szCs w:val="28"/>
          <w:lang w:eastAsia="ru-RU"/>
        </w:rPr>
        <w:t xml:space="preserve"> году ожидается </w:t>
      </w:r>
      <w:r w:rsidR="00417369" w:rsidRPr="00E52B81">
        <w:rPr>
          <w:rFonts w:ascii="Times New Roman" w:eastAsia="Times New Roman" w:hAnsi="Times New Roman" w:cs="Times New Roman"/>
          <w:sz w:val="28"/>
          <w:szCs w:val="28"/>
          <w:lang w:eastAsia="ru-RU"/>
        </w:rPr>
        <w:t>в объёме 33,1</w:t>
      </w:r>
      <w:r w:rsidR="00DB2AF8" w:rsidRPr="00E52B81">
        <w:rPr>
          <w:rFonts w:ascii="Times New Roman" w:eastAsia="Times New Roman" w:hAnsi="Times New Roman" w:cs="Times New Roman"/>
          <w:sz w:val="28"/>
          <w:szCs w:val="28"/>
          <w:lang w:eastAsia="ru-RU"/>
        </w:rPr>
        <w:t xml:space="preserve"> тыс. тонн, что на </w:t>
      </w:r>
      <w:r w:rsidR="00417369" w:rsidRPr="00E52B81">
        <w:rPr>
          <w:rFonts w:ascii="Times New Roman" w:eastAsia="Times New Roman" w:hAnsi="Times New Roman" w:cs="Times New Roman"/>
          <w:sz w:val="28"/>
          <w:szCs w:val="28"/>
          <w:lang w:eastAsia="ru-RU"/>
        </w:rPr>
        <w:t>1,5</w:t>
      </w:r>
      <w:r w:rsidR="00DB2AF8" w:rsidRPr="00E52B81">
        <w:rPr>
          <w:rFonts w:ascii="Times New Roman" w:eastAsia="Times New Roman" w:hAnsi="Times New Roman" w:cs="Times New Roman"/>
          <w:sz w:val="28"/>
          <w:szCs w:val="28"/>
          <w:lang w:eastAsia="ru-RU"/>
        </w:rPr>
        <w:t xml:space="preserve"> тыс. тонн или на </w:t>
      </w:r>
      <w:r w:rsidR="00417369" w:rsidRPr="00E52B81">
        <w:rPr>
          <w:rFonts w:ascii="Times New Roman" w:eastAsia="Times New Roman" w:hAnsi="Times New Roman" w:cs="Times New Roman"/>
          <w:sz w:val="28"/>
          <w:szCs w:val="28"/>
          <w:lang w:eastAsia="ru-RU"/>
        </w:rPr>
        <w:t>4,7</w:t>
      </w:r>
      <w:r w:rsidR="00DB2AF8" w:rsidRPr="00E52B81">
        <w:rPr>
          <w:rFonts w:ascii="Times New Roman" w:eastAsia="Times New Roman" w:hAnsi="Times New Roman" w:cs="Times New Roman"/>
          <w:sz w:val="28"/>
          <w:szCs w:val="28"/>
          <w:lang w:eastAsia="ru-RU"/>
        </w:rPr>
        <w:t xml:space="preserve">% </w:t>
      </w:r>
      <w:r w:rsidR="00417369" w:rsidRPr="00E52B81">
        <w:rPr>
          <w:rFonts w:ascii="Times New Roman" w:eastAsia="Times New Roman" w:hAnsi="Times New Roman" w:cs="Times New Roman"/>
          <w:sz w:val="28"/>
          <w:szCs w:val="28"/>
          <w:lang w:eastAsia="ru-RU"/>
        </w:rPr>
        <w:t>выше уровня 2024</w:t>
      </w:r>
      <w:r w:rsidR="00DB2AF8" w:rsidRPr="00E52B81">
        <w:rPr>
          <w:rFonts w:ascii="Times New Roman" w:eastAsia="Times New Roman" w:hAnsi="Times New Roman" w:cs="Times New Roman"/>
          <w:sz w:val="28"/>
          <w:szCs w:val="28"/>
          <w:lang w:eastAsia="ru-RU"/>
        </w:rPr>
        <w:t xml:space="preserve"> года, при средней урожайности  </w:t>
      </w:r>
      <w:r w:rsidR="0036268C" w:rsidRPr="00E52B81">
        <w:rPr>
          <w:rFonts w:ascii="Times New Roman" w:eastAsia="Times New Roman" w:hAnsi="Times New Roman" w:cs="Times New Roman"/>
          <w:sz w:val="28"/>
          <w:szCs w:val="28"/>
          <w:lang w:eastAsia="ru-RU"/>
        </w:rPr>
        <w:t>14,0</w:t>
      </w:r>
      <w:r w:rsidR="00DB2AF8" w:rsidRPr="00E52B81">
        <w:rPr>
          <w:rFonts w:ascii="Times New Roman" w:eastAsia="Times New Roman" w:hAnsi="Times New Roman" w:cs="Times New Roman"/>
          <w:sz w:val="28"/>
          <w:szCs w:val="28"/>
          <w:lang w:eastAsia="ru-RU"/>
        </w:rPr>
        <w:t xml:space="preserve"> ц/га.</w:t>
      </w:r>
    </w:p>
    <w:p w:rsidR="00DB2AF8" w:rsidRPr="00E52B81" w:rsidRDefault="00E875C4" w:rsidP="00E875C4">
      <w:pPr>
        <w:tabs>
          <w:tab w:val="left" w:pos="12420"/>
        </w:tabs>
        <w:spacing w:after="0" w:line="240" w:lineRule="auto"/>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t xml:space="preserve">         </w:t>
      </w:r>
      <w:r w:rsidR="004A5558" w:rsidRPr="00E52B81">
        <w:rPr>
          <w:rFonts w:ascii="Times New Roman" w:eastAsia="Times New Roman" w:hAnsi="Times New Roman" w:cs="Times New Roman"/>
          <w:sz w:val="28"/>
          <w:szCs w:val="28"/>
          <w:lang w:eastAsia="ru-RU"/>
        </w:rPr>
        <w:t xml:space="preserve">В прогнозируемом периоде планируется избежать уменьшения поголовья крупного рогатого скота. </w:t>
      </w:r>
      <w:r w:rsidR="00DB2AF8" w:rsidRPr="00E52B81">
        <w:rPr>
          <w:rFonts w:ascii="Times New Roman" w:eastAsia="Times New Roman" w:hAnsi="Times New Roman" w:cs="Times New Roman"/>
          <w:sz w:val="28"/>
          <w:szCs w:val="28"/>
          <w:lang w:eastAsia="ru-RU"/>
        </w:rPr>
        <w:t>В прогнозируемом периоде поголовье крупного рогат</w:t>
      </w:r>
      <w:r w:rsidR="00417369" w:rsidRPr="00E52B81">
        <w:rPr>
          <w:rFonts w:ascii="Times New Roman" w:eastAsia="Times New Roman" w:hAnsi="Times New Roman" w:cs="Times New Roman"/>
          <w:sz w:val="28"/>
          <w:szCs w:val="28"/>
          <w:lang w:eastAsia="ru-RU"/>
        </w:rPr>
        <w:t>ого скота в 2028</w:t>
      </w:r>
      <w:r w:rsidRPr="00E52B81">
        <w:rPr>
          <w:rFonts w:ascii="Times New Roman" w:eastAsia="Times New Roman" w:hAnsi="Times New Roman" w:cs="Times New Roman"/>
          <w:sz w:val="28"/>
          <w:szCs w:val="28"/>
          <w:lang w:eastAsia="ru-RU"/>
        </w:rPr>
        <w:t xml:space="preserve"> году составит </w:t>
      </w:r>
      <w:r w:rsidR="00417369" w:rsidRPr="00E52B81">
        <w:rPr>
          <w:rFonts w:ascii="Times New Roman" w:eastAsia="Times New Roman" w:hAnsi="Times New Roman" w:cs="Times New Roman"/>
          <w:sz w:val="28"/>
          <w:szCs w:val="28"/>
          <w:lang w:eastAsia="ru-RU"/>
        </w:rPr>
        <w:t>9527</w:t>
      </w:r>
      <w:r w:rsidR="0036268C" w:rsidRPr="00E52B81">
        <w:rPr>
          <w:rFonts w:ascii="Times New Roman" w:eastAsia="Times New Roman" w:hAnsi="Times New Roman" w:cs="Times New Roman"/>
          <w:sz w:val="28"/>
          <w:szCs w:val="28"/>
          <w:lang w:eastAsia="ru-RU"/>
        </w:rPr>
        <w:t xml:space="preserve"> голов или </w:t>
      </w:r>
      <w:r w:rsidR="00417369" w:rsidRPr="00E52B81">
        <w:rPr>
          <w:rFonts w:ascii="Times New Roman" w:eastAsia="Times New Roman" w:hAnsi="Times New Roman" w:cs="Times New Roman"/>
          <w:sz w:val="28"/>
          <w:szCs w:val="28"/>
          <w:lang w:eastAsia="ru-RU"/>
        </w:rPr>
        <w:t>103,0% к уровню 2025</w:t>
      </w:r>
      <w:r w:rsidR="00DB2AF8" w:rsidRPr="00E52B81">
        <w:rPr>
          <w:rFonts w:ascii="Times New Roman" w:eastAsia="Times New Roman" w:hAnsi="Times New Roman" w:cs="Times New Roman"/>
          <w:sz w:val="28"/>
          <w:szCs w:val="28"/>
          <w:lang w:eastAsia="ru-RU"/>
        </w:rPr>
        <w:t xml:space="preserve"> года по первому варианту прогноза и  </w:t>
      </w:r>
      <w:r w:rsidR="00417369" w:rsidRPr="00E52B81">
        <w:rPr>
          <w:rFonts w:ascii="Times New Roman" w:eastAsia="Times New Roman" w:hAnsi="Times New Roman" w:cs="Times New Roman"/>
          <w:sz w:val="28"/>
          <w:szCs w:val="28"/>
          <w:lang w:eastAsia="ru-RU"/>
        </w:rPr>
        <w:t>9669</w:t>
      </w:r>
      <w:r w:rsidR="00DB2AF8" w:rsidRPr="00E52B81">
        <w:rPr>
          <w:rFonts w:ascii="Times New Roman" w:eastAsia="Times New Roman" w:hAnsi="Times New Roman" w:cs="Times New Roman"/>
          <w:sz w:val="28"/>
          <w:szCs w:val="28"/>
          <w:lang w:eastAsia="ru-RU"/>
        </w:rPr>
        <w:t xml:space="preserve"> голов или </w:t>
      </w:r>
      <w:r w:rsidR="00417369" w:rsidRPr="00E52B81">
        <w:rPr>
          <w:rFonts w:ascii="Times New Roman" w:eastAsia="Times New Roman" w:hAnsi="Times New Roman" w:cs="Times New Roman"/>
          <w:sz w:val="28"/>
          <w:szCs w:val="28"/>
          <w:lang w:eastAsia="ru-RU"/>
        </w:rPr>
        <w:t>104,5</w:t>
      </w:r>
      <w:r w:rsidR="00DB2AF8" w:rsidRPr="00E52B81">
        <w:rPr>
          <w:rFonts w:ascii="Times New Roman" w:eastAsia="Times New Roman" w:hAnsi="Times New Roman" w:cs="Times New Roman"/>
          <w:sz w:val="28"/>
          <w:szCs w:val="28"/>
          <w:lang w:eastAsia="ru-RU"/>
        </w:rPr>
        <w:t xml:space="preserve">% по второму варианту прогноза. </w:t>
      </w:r>
    </w:p>
    <w:p w:rsidR="00DB2AF8" w:rsidRPr="00E52B81" w:rsidRDefault="0036268C" w:rsidP="00DB2AF8">
      <w:pPr>
        <w:tabs>
          <w:tab w:val="left" w:pos="12420"/>
        </w:tabs>
        <w:spacing w:after="0" w:line="240" w:lineRule="auto"/>
        <w:ind w:firstLine="570"/>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t xml:space="preserve"> </w:t>
      </w:r>
      <w:r w:rsidR="00417369" w:rsidRPr="00E52B81">
        <w:rPr>
          <w:rFonts w:ascii="Times New Roman" w:eastAsia="Times New Roman" w:hAnsi="Times New Roman" w:cs="Times New Roman"/>
          <w:sz w:val="28"/>
          <w:szCs w:val="28"/>
          <w:lang w:eastAsia="ru-RU"/>
        </w:rPr>
        <w:t>К концу 2028</w:t>
      </w:r>
      <w:r w:rsidR="00DB2AF8" w:rsidRPr="00E52B81">
        <w:rPr>
          <w:rFonts w:ascii="Times New Roman" w:eastAsia="Times New Roman" w:hAnsi="Times New Roman" w:cs="Times New Roman"/>
          <w:sz w:val="28"/>
          <w:szCs w:val="28"/>
          <w:lang w:eastAsia="ru-RU"/>
        </w:rPr>
        <w:t xml:space="preserve"> года по первому варианту прогноза производство молока планируется увеличить по</w:t>
      </w:r>
      <w:r w:rsidR="00417369" w:rsidRPr="00E52B81">
        <w:rPr>
          <w:rFonts w:ascii="Times New Roman" w:eastAsia="Times New Roman" w:hAnsi="Times New Roman" w:cs="Times New Roman"/>
          <w:sz w:val="28"/>
          <w:szCs w:val="28"/>
          <w:lang w:eastAsia="ru-RU"/>
        </w:rPr>
        <w:t xml:space="preserve"> отношению к 2025</w:t>
      </w:r>
      <w:r w:rsidR="00DB2AF8" w:rsidRPr="00E52B81">
        <w:rPr>
          <w:rFonts w:ascii="Times New Roman" w:eastAsia="Times New Roman" w:hAnsi="Times New Roman" w:cs="Times New Roman"/>
          <w:sz w:val="28"/>
          <w:szCs w:val="28"/>
          <w:lang w:eastAsia="ru-RU"/>
        </w:rPr>
        <w:t xml:space="preserve"> году на </w:t>
      </w:r>
      <w:r w:rsidRPr="00E52B81">
        <w:rPr>
          <w:rFonts w:ascii="Times New Roman" w:eastAsia="Times New Roman" w:hAnsi="Times New Roman" w:cs="Times New Roman"/>
          <w:sz w:val="28"/>
          <w:szCs w:val="28"/>
          <w:lang w:eastAsia="ru-RU"/>
        </w:rPr>
        <w:t>3,0</w:t>
      </w:r>
      <w:r w:rsidR="00DB2AF8" w:rsidRPr="00E52B81">
        <w:rPr>
          <w:rFonts w:ascii="Times New Roman" w:eastAsia="Times New Roman" w:hAnsi="Times New Roman" w:cs="Times New Roman"/>
          <w:sz w:val="28"/>
          <w:szCs w:val="28"/>
          <w:lang w:eastAsia="ru-RU"/>
        </w:rPr>
        <w:t xml:space="preserve">%, которое составит </w:t>
      </w:r>
      <w:r w:rsidR="00417369" w:rsidRPr="00E52B81">
        <w:rPr>
          <w:rFonts w:ascii="Times New Roman" w:eastAsia="Times New Roman" w:hAnsi="Times New Roman" w:cs="Times New Roman"/>
          <w:sz w:val="28"/>
          <w:szCs w:val="28"/>
          <w:lang w:eastAsia="ru-RU"/>
        </w:rPr>
        <w:t>7926 тонн</w:t>
      </w:r>
      <w:r w:rsidR="00DB2AF8" w:rsidRPr="00E52B81">
        <w:rPr>
          <w:rFonts w:ascii="Times New Roman" w:eastAsia="Times New Roman" w:hAnsi="Times New Roman" w:cs="Times New Roman"/>
          <w:sz w:val="28"/>
          <w:szCs w:val="28"/>
          <w:lang w:eastAsia="ru-RU"/>
        </w:rPr>
        <w:t xml:space="preserve">, по первому варианту прогноза.  Надои молока на одну фуражную </w:t>
      </w:r>
      <w:r w:rsidR="00417369" w:rsidRPr="00E52B81">
        <w:rPr>
          <w:rFonts w:ascii="Times New Roman" w:eastAsia="Times New Roman" w:hAnsi="Times New Roman" w:cs="Times New Roman"/>
          <w:sz w:val="28"/>
          <w:szCs w:val="28"/>
          <w:lang w:eastAsia="ru-RU"/>
        </w:rPr>
        <w:t>корову по отношению 2028 года к 2025</w:t>
      </w:r>
      <w:r w:rsidR="00DB2AF8" w:rsidRPr="00E52B81">
        <w:rPr>
          <w:rFonts w:ascii="Times New Roman" w:eastAsia="Times New Roman" w:hAnsi="Times New Roman" w:cs="Times New Roman"/>
          <w:sz w:val="28"/>
          <w:szCs w:val="28"/>
          <w:lang w:eastAsia="ru-RU"/>
        </w:rPr>
        <w:t xml:space="preserve"> </w:t>
      </w:r>
      <w:r w:rsidR="00E875C4" w:rsidRPr="00E52B81">
        <w:rPr>
          <w:rFonts w:ascii="Times New Roman" w:eastAsia="Times New Roman" w:hAnsi="Times New Roman" w:cs="Times New Roman"/>
          <w:sz w:val="28"/>
          <w:szCs w:val="28"/>
          <w:lang w:eastAsia="ru-RU"/>
        </w:rPr>
        <w:t xml:space="preserve">составит </w:t>
      </w:r>
      <w:r w:rsidR="00417369" w:rsidRPr="00E52B81">
        <w:rPr>
          <w:rFonts w:ascii="Times New Roman" w:eastAsia="Times New Roman" w:hAnsi="Times New Roman" w:cs="Times New Roman"/>
          <w:sz w:val="28"/>
          <w:szCs w:val="28"/>
          <w:lang w:eastAsia="ru-RU"/>
        </w:rPr>
        <w:t>2412</w:t>
      </w:r>
      <w:r w:rsidR="00E875C4" w:rsidRPr="00E52B81">
        <w:rPr>
          <w:rFonts w:ascii="Times New Roman" w:eastAsia="Times New Roman" w:hAnsi="Times New Roman" w:cs="Times New Roman"/>
          <w:sz w:val="28"/>
          <w:szCs w:val="28"/>
          <w:lang w:eastAsia="ru-RU"/>
        </w:rPr>
        <w:t xml:space="preserve"> кг</w:t>
      </w:r>
      <w:proofErr w:type="gramStart"/>
      <w:r w:rsidR="00E875C4" w:rsidRPr="00E52B81">
        <w:rPr>
          <w:rFonts w:ascii="Times New Roman" w:eastAsia="Times New Roman" w:hAnsi="Times New Roman" w:cs="Times New Roman"/>
          <w:sz w:val="28"/>
          <w:szCs w:val="28"/>
          <w:lang w:eastAsia="ru-RU"/>
        </w:rPr>
        <w:t>.,</w:t>
      </w:r>
      <w:r w:rsidR="00DB2AF8" w:rsidRPr="00E52B81">
        <w:rPr>
          <w:rFonts w:ascii="Times New Roman" w:eastAsia="Times New Roman" w:hAnsi="Times New Roman" w:cs="Times New Roman"/>
          <w:sz w:val="28"/>
          <w:szCs w:val="28"/>
          <w:lang w:eastAsia="ru-RU"/>
        </w:rPr>
        <w:t xml:space="preserve"> </w:t>
      </w:r>
      <w:proofErr w:type="gramEnd"/>
      <w:r w:rsidR="00417369" w:rsidRPr="00E52B81">
        <w:rPr>
          <w:rFonts w:ascii="Times New Roman" w:eastAsia="Times New Roman" w:hAnsi="Times New Roman" w:cs="Times New Roman"/>
          <w:sz w:val="28"/>
          <w:szCs w:val="28"/>
          <w:lang w:eastAsia="ru-RU"/>
        </w:rPr>
        <w:t>103,0</w:t>
      </w:r>
      <w:r w:rsidR="00E875C4" w:rsidRPr="00E52B81">
        <w:rPr>
          <w:rFonts w:ascii="Times New Roman" w:eastAsia="Times New Roman" w:hAnsi="Times New Roman" w:cs="Times New Roman"/>
          <w:sz w:val="28"/>
          <w:szCs w:val="28"/>
          <w:lang w:eastAsia="ru-RU"/>
        </w:rPr>
        <w:t>%.</w:t>
      </w:r>
    </w:p>
    <w:p w:rsidR="00DB2AF8" w:rsidRPr="00E52B81" w:rsidRDefault="006D1552"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В 2025</w:t>
      </w:r>
      <w:r w:rsidR="00DB2AF8" w:rsidRPr="00E52B81">
        <w:rPr>
          <w:rFonts w:ascii="Times New Roman" w:eastAsia="Calibri" w:hAnsi="Times New Roman" w:cs="Times New Roman"/>
          <w:spacing w:val="-4"/>
          <w:sz w:val="28"/>
          <w:szCs w:val="28"/>
          <w:lang w:eastAsia="ru-RU"/>
        </w:rPr>
        <w:t xml:space="preserve"> году </w:t>
      </w:r>
      <w:r w:rsidR="00E875C4" w:rsidRPr="00E52B81">
        <w:rPr>
          <w:rFonts w:ascii="Times New Roman" w:eastAsia="Calibri" w:hAnsi="Times New Roman" w:cs="Times New Roman"/>
          <w:spacing w:val="-4"/>
          <w:sz w:val="28"/>
          <w:szCs w:val="28"/>
          <w:lang w:eastAsia="ru-RU"/>
        </w:rPr>
        <w:t xml:space="preserve">планируется </w:t>
      </w:r>
      <w:r w:rsidRPr="00E52B81">
        <w:rPr>
          <w:rFonts w:ascii="Times New Roman" w:eastAsia="Calibri" w:hAnsi="Times New Roman" w:cs="Times New Roman"/>
          <w:spacing w:val="-4"/>
          <w:sz w:val="28"/>
          <w:szCs w:val="28"/>
          <w:lang w:eastAsia="ru-RU"/>
        </w:rPr>
        <w:t>уменьшение</w:t>
      </w:r>
      <w:r w:rsidR="00E875C4" w:rsidRPr="00E52B81">
        <w:rPr>
          <w:rFonts w:ascii="Times New Roman" w:eastAsia="Calibri" w:hAnsi="Times New Roman" w:cs="Times New Roman"/>
          <w:spacing w:val="-4"/>
          <w:sz w:val="28"/>
          <w:szCs w:val="28"/>
          <w:lang w:eastAsia="ru-RU"/>
        </w:rPr>
        <w:t xml:space="preserve"> производства</w:t>
      </w:r>
      <w:r w:rsidR="00DB2AF8" w:rsidRPr="00E52B81">
        <w:rPr>
          <w:rFonts w:ascii="Times New Roman" w:eastAsia="Calibri" w:hAnsi="Times New Roman" w:cs="Times New Roman"/>
          <w:spacing w:val="-4"/>
          <w:sz w:val="28"/>
          <w:szCs w:val="28"/>
          <w:lang w:eastAsia="ru-RU"/>
        </w:rPr>
        <w:t xml:space="preserve"> мяса  на </w:t>
      </w:r>
      <w:r w:rsidRPr="00E52B81">
        <w:rPr>
          <w:rFonts w:ascii="Times New Roman" w:eastAsia="Calibri" w:hAnsi="Times New Roman" w:cs="Times New Roman"/>
          <w:spacing w:val="-4"/>
          <w:sz w:val="28"/>
          <w:szCs w:val="28"/>
          <w:lang w:eastAsia="ru-RU"/>
        </w:rPr>
        <w:t>1234</w:t>
      </w:r>
      <w:r w:rsidR="00DB2AF8" w:rsidRPr="00E52B81">
        <w:rPr>
          <w:rFonts w:ascii="Times New Roman" w:eastAsia="Calibri" w:hAnsi="Times New Roman" w:cs="Times New Roman"/>
          <w:spacing w:val="-4"/>
          <w:sz w:val="28"/>
          <w:szCs w:val="28"/>
          <w:lang w:eastAsia="ru-RU"/>
        </w:rPr>
        <w:t xml:space="preserve"> тонны. Среднесуточный привес КРС по </w:t>
      </w:r>
      <w:r w:rsidRPr="00E52B81">
        <w:rPr>
          <w:rFonts w:ascii="Times New Roman" w:eastAsia="Calibri" w:hAnsi="Times New Roman" w:cs="Times New Roman"/>
          <w:spacing w:val="-4"/>
          <w:sz w:val="28"/>
          <w:szCs w:val="28"/>
          <w:lang w:eastAsia="ru-RU"/>
        </w:rPr>
        <w:t>первому варианту прогноза к 2028</w:t>
      </w:r>
      <w:r w:rsidR="00DB2AF8" w:rsidRPr="00E52B81">
        <w:rPr>
          <w:rFonts w:ascii="Times New Roman" w:eastAsia="Calibri" w:hAnsi="Times New Roman" w:cs="Times New Roman"/>
          <w:spacing w:val="-4"/>
          <w:sz w:val="28"/>
          <w:szCs w:val="28"/>
          <w:lang w:eastAsia="ru-RU"/>
        </w:rPr>
        <w:t xml:space="preserve"> году составит </w:t>
      </w:r>
      <w:r w:rsidRPr="00E52B81">
        <w:rPr>
          <w:rFonts w:ascii="Times New Roman" w:eastAsia="Calibri" w:hAnsi="Times New Roman" w:cs="Times New Roman"/>
          <w:spacing w:val="-4"/>
          <w:sz w:val="28"/>
          <w:szCs w:val="28"/>
          <w:lang w:eastAsia="ru-RU"/>
        </w:rPr>
        <w:t>387</w:t>
      </w:r>
      <w:r w:rsidR="000F09B8" w:rsidRPr="00E52B81">
        <w:rPr>
          <w:rFonts w:ascii="Times New Roman" w:eastAsia="Calibri" w:hAnsi="Times New Roman" w:cs="Times New Roman"/>
          <w:spacing w:val="-4"/>
          <w:sz w:val="28"/>
          <w:szCs w:val="28"/>
          <w:lang w:eastAsia="ru-RU"/>
        </w:rPr>
        <w:t xml:space="preserve">,0 </w:t>
      </w:r>
      <w:r w:rsidR="00DB2AF8" w:rsidRPr="00E52B81">
        <w:rPr>
          <w:rFonts w:ascii="Times New Roman" w:eastAsia="Calibri" w:hAnsi="Times New Roman" w:cs="Times New Roman"/>
          <w:spacing w:val="-4"/>
          <w:sz w:val="28"/>
          <w:szCs w:val="28"/>
          <w:lang w:eastAsia="ru-RU"/>
        </w:rPr>
        <w:t xml:space="preserve">гр., и </w:t>
      </w:r>
      <w:r w:rsidRPr="00E52B81">
        <w:rPr>
          <w:rFonts w:ascii="Times New Roman" w:eastAsia="Calibri" w:hAnsi="Times New Roman" w:cs="Times New Roman"/>
          <w:spacing w:val="-4"/>
          <w:sz w:val="28"/>
          <w:szCs w:val="28"/>
          <w:lang w:eastAsia="ru-RU"/>
        </w:rPr>
        <w:t>393</w:t>
      </w:r>
      <w:r w:rsidR="000F09B8" w:rsidRPr="00E52B81">
        <w:rPr>
          <w:rFonts w:ascii="Times New Roman" w:eastAsia="Calibri" w:hAnsi="Times New Roman" w:cs="Times New Roman"/>
          <w:spacing w:val="-4"/>
          <w:sz w:val="28"/>
          <w:szCs w:val="28"/>
          <w:lang w:eastAsia="ru-RU"/>
        </w:rPr>
        <w:t>,0</w:t>
      </w:r>
      <w:r w:rsidR="00DB2AF8" w:rsidRPr="00E52B81">
        <w:rPr>
          <w:rFonts w:ascii="Times New Roman" w:eastAsia="Calibri" w:hAnsi="Times New Roman" w:cs="Times New Roman"/>
          <w:spacing w:val="-4"/>
          <w:sz w:val="28"/>
          <w:szCs w:val="28"/>
          <w:lang w:eastAsia="ru-RU"/>
        </w:rPr>
        <w:t xml:space="preserve"> гр., по второму варианту прогноза.</w:t>
      </w:r>
    </w:p>
    <w:p w:rsidR="00DB2AF8" w:rsidRPr="00E52B81" w:rsidRDefault="006D1552"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По предварительной оценке 2025</w:t>
      </w:r>
      <w:r w:rsidR="00DB2AF8" w:rsidRPr="00E52B81">
        <w:rPr>
          <w:rFonts w:ascii="Times New Roman" w:eastAsia="Calibri" w:hAnsi="Times New Roman" w:cs="Times New Roman"/>
          <w:spacing w:val="-4"/>
          <w:sz w:val="28"/>
          <w:szCs w:val="28"/>
          <w:lang w:eastAsia="ru-RU"/>
        </w:rPr>
        <w:t xml:space="preserve"> года объём производства продукции сельского хозяйства во всех категориях хозяйств составит </w:t>
      </w:r>
      <w:r w:rsidRPr="00E52B81">
        <w:rPr>
          <w:rFonts w:ascii="Times New Roman" w:eastAsia="Calibri" w:hAnsi="Times New Roman" w:cs="Times New Roman"/>
          <w:spacing w:val="-4"/>
          <w:sz w:val="28"/>
          <w:szCs w:val="28"/>
          <w:lang w:eastAsia="ru-RU"/>
        </w:rPr>
        <w:t>1056,9</w:t>
      </w:r>
      <w:r w:rsidR="00DB2AF8" w:rsidRPr="00E52B81">
        <w:rPr>
          <w:rFonts w:ascii="Times New Roman" w:eastAsia="Calibri" w:hAnsi="Times New Roman" w:cs="Times New Roman"/>
          <w:spacing w:val="-4"/>
          <w:sz w:val="28"/>
          <w:szCs w:val="28"/>
          <w:lang w:eastAsia="ru-RU"/>
        </w:rPr>
        <w:t xml:space="preserve"> </w:t>
      </w:r>
      <w:proofErr w:type="spellStart"/>
      <w:r w:rsidR="00DB2AF8" w:rsidRPr="00E52B81">
        <w:rPr>
          <w:rFonts w:ascii="Times New Roman" w:eastAsia="Calibri" w:hAnsi="Times New Roman" w:cs="Times New Roman"/>
          <w:spacing w:val="-4"/>
          <w:sz w:val="28"/>
          <w:szCs w:val="28"/>
          <w:lang w:eastAsia="ru-RU"/>
        </w:rPr>
        <w:t>млн</w:t>
      </w:r>
      <w:proofErr w:type="gramStart"/>
      <w:r w:rsidR="00DB2AF8" w:rsidRPr="00E52B81">
        <w:rPr>
          <w:rFonts w:ascii="Times New Roman" w:eastAsia="Calibri" w:hAnsi="Times New Roman" w:cs="Times New Roman"/>
          <w:spacing w:val="-4"/>
          <w:sz w:val="28"/>
          <w:szCs w:val="28"/>
          <w:lang w:eastAsia="ru-RU"/>
        </w:rPr>
        <w:t>.р</w:t>
      </w:r>
      <w:proofErr w:type="gramEnd"/>
      <w:r w:rsidR="00DB2AF8" w:rsidRPr="00E52B81">
        <w:rPr>
          <w:rFonts w:ascii="Times New Roman" w:eastAsia="Calibri" w:hAnsi="Times New Roman" w:cs="Times New Roman"/>
          <w:spacing w:val="-4"/>
          <w:sz w:val="28"/>
          <w:szCs w:val="28"/>
          <w:lang w:eastAsia="ru-RU"/>
        </w:rPr>
        <w:t>уб</w:t>
      </w:r>
      <w:proofErr w:type="spellEnd"/>
      <w:r w:rsidR="00DB2AF8" w:rsidRPr="00E52B81">
        <w:rPr>
          <w:rFonts w:ascii="Times New Roman" w:eastAsia="Calibri" w:hAnsi="Times New Roman" w:cs="Times New Roman"/>
          <w:spacing w:val="-4"/>
          <w:sz w:val="28"/>
          <w:szCs w:val="28"/>
          <w:lang w:eastAsia="ru-RU"/>
        </w:rPr>
        <w:t xml:space="preserve">, или </w:t>
      </w:r>
      <w:r w:rsidRPr="00E52B81">
        <w:rPr>
          <w:rFonts w:ascii="Times New Roman" w:eastAsia="Calibri" w:hAnsi="Times New Roman" w:cs="Times New Roman"/>
          <w:spacing w:val="-4"/>
          <w:sz w:val="28"/>
          <w:szCs w:val="28"/>
          <w:lang w:eastAsia="ru-RU"/>
        </w:rPr>
        <w:t>101,0% к уровню 2024</w:t>
      </w:r>
      <w:r w:rsidR="00DB2AF8" w:rsidRPr="00E52B81">
        <w:rPr>
          <w:rFonts w:ascii="Times New Roman" w:eastAsia="Calibri" w:hAnsi="Times New Roman" w:cs="Times New Roman"/>
          <w:spacing w:val="-4"/>
          <w:sz w:val="28"/>
          <w:szCs w:val="28"/>
          <w:lang w:eastAsia="ru-RU"/>
        </w:rPr>
        <w:t xml:space="preserve"> года.</w:t>
      </w:r>
    </w:p>
    <w:p w:rsidR="00EF1209" w:rsidRPr="00E52B81" w:rsidRDefault="006D1552" w:rsidP="00E52B81">
      <w:pPr>
        <w:tabs>
          <w:tab w:val="left" w:pos="0"/>
        </w:tabs>
        <w:spacing w:after="0" w:line="240" w:lineRule="auto"/>
        <w:ind w:firstLine="567"/>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t>К концу 2028</w:t>
      </w:r>
      <w:r w:rsidR="00DB2AF8" w:rsidRPr="00E52B81">
        <w:rPr>
          <w:rFonts w:ascii="Times New Roman" w:eastAsia="Times New Roman" w:hAnsi="Times New Roman" w:cs="Times New Roman"/>
          <w:sz w:val="28"/>
          <w:szCs w:val="28"/>
          <w:lang w:eastAsia="ru-RU"/>
        </w:rPr>
        <w:t xml:space="preserve"> года прогнозируемый объём сельскохозяйственного производства в фактических ценах составит по первому варианту </w:t>
      </w:r>
      <w:r w:rsidRPr="00E52B81">
        <w:rPr>
          <w:rFonts w:ascii="Times New Roman" w:eastAsia="Times New Roman" w:hAnsi="Times New Roman" w:cs="Times New Roman"/>
          <w:sz w:val="28"/>
          <w:szCs w:val="28"/>
          <w:lang w:eastAsia="ru-RU"/>
        </w:rPr>
        <w:t>1087,1</w:t>
      </w:r>
      <w:r w:rsidR="00DB2AF8" w:rsidRPr="00E52B81">
        <w:rPr>
          <w:rFonts w:ascii="Times New Roman" w:eastAsia="Times New Roman" w:hAnsi="Times New Roman" w:cs="Times New Roman"/>
          <w:sz w:val="28"/>
          <w:szCs w:val="28"/>
          <w:lang w:eastAsia="ru-RU"/>
        </w:rPr>
        <w:t xml:space="preserve"> млн. руб. (</w:t>
      </w:r>
      <w:r w:rsidRPr="00E52B81">
        <w:rPr>
          <w:rFonts w:ascii="Times New Roman" w:eastAsia="Times New Roman" w:hAnsi="Times New Roman" w:cs="Times New Roman"/>
          <w:sz w:val="28"/>
          <w:szCs w:val="28"/>
          <w:lang w:eastAsia="ru-RU"/>
        </w:rPr>
        <w:t>102,9</w:t>
      </w:r>
      <w:r w:rsidR="00E875C4" w:rsidRPr="00E52B81">
        <w:rPr>
          <w:rFonts w:ascii="Times New Roman" w:eastAsia="Times New Roman" w:hAnsi="Times New Roman" w:cs="Times New Roman"/>
          <w:sz w:val="28"/>
          <w:szCs w:val="28"/>
          <w:lang w:eastAsia="ru-RU"/>
        </w:rPr>
        <w:t>% к уровню 202</w:t>
      </w:r>
      <w:r w:rsidRPr="00E52B81">
        <w:rPr>
          <w:rFonts w:ascii="Times New Roman" w:eastAsia="Times New Roman" w:hAnsi="Times New Roman" w:cs="Times New Roman"/>
          <w:sz w:val="28"/>
          <w:szCs w:val="28"/>
          <w:lang w:eastAsia="ru-RU"/>
        </w:rPr>
        <w:t>5</w:t>
      </w:r>
      <w:r w:rsidR="00DB2AF8" w:rsidRPr="00E52B81">
        <w:rPr>
          <w:rFonts w:ascii="Times New Roman" w:eastAsia="Times New Roman" w:hAnsi="Times New Roman" w:cs="Times New Roman"/>
          <w:sz w:val="28"/>
          <w:szCs w:val="28"/>
          <w:lang w:eastAsia="ru-RU"/>
        </w:rPr>
        <w:t xml:space="preserve">г.) и </w:t>
      </w:r>
      <w:r w:rsidRPr="00E52B81">
        <w:rPr>
          <w:rFonts w:ascii="Times New Roman" w:eastAsia="Times New Roman" w:hAnsi="Times New Roman" w:cs="Times New Roman"/>
          <w:sz w:val="28"/>
          <w:szCs w:val="28"/>
          <w:lang w:eastAsia="ru-RU"/>
        </w:rPr>
        <w:t>1103,8</w:t>
      </w:r>
      <w:r w:rsidR="00DB2AF8" w:rsidRPr="00E52B81">
        <w:rPr>
          <w:rFonts w:ascii="Times New Roman" w:eastAsia="Times New Roman" w:hAnsi="Times New Roman" w:cs="Times New Roman"/>
          <w:sz w:val="28"/>
          <w:szCs w:val="28"/>
          <w:lang w:eastAsia="ru-RU"/>
        </w:rPr>
        <w:t xml:space="preserve"> млн. руб. (</w:t>
      </w:r>
      <w:r w:rsidRPr="00E52B81">
        <w:rPr>
          <w:rFonts w:ascii="Times New Roman" w:eastAsia="Times New Roman" w:hAnsi="Times New Roman" w:cs="Times New Roman"/>
          <w:sz w:val="28"/>
          <w:szCs w:val="28"/>
          <w:lang w:eastAsia="ru-RU"/>
        </w:rPr>
        <w:t>104,4</w:t>
      </w:r>
      <w:r w:rsidR="000F09B8" w:rsidRPr="00E52B81">
        <w:rPr>
          <w:rFonts w:ascii="Times New Roman" w:eastAsia="Times New Roman" w:hAnsi="Times New Roman" w:cs="Times New Roman"/>
          <w:sz w:val="28"/>
          <w:szCs w:val="28"/>
          <w:lang w:eastAsia="ru-RU"/>
        </w:rPr>
        <w:t xml:space="preserve"> </w:t>
      </w:r>
      <w:r w:rsidRPr="00E52B81">
        <w:rPr>
          <w:rFonts w:ascii="Times New Roman" w:eastAsia="Times New Roman" w:hAnsi="Times New Roman" w:cs="Times New Roman"/>
          <w:sz w:val="28"/>
          <w:szCs w:val="28"/>
          <w:lang w:eastAsia="ru-RU"/>
        </w:rPr>
        <w:t>% к уровню 2025</w:t>
      </w:r>
      <w:r w:rsidR="00DB2AF8" w:rsidRPr="00E52B81">
        <w:rPr>
          <w:rFonts w:ascii="Times New Roman" w:eastAsia="Times New Roman" w:hAnsi="Times New Roman" w:cs="Times New Roman"/>
          <w:sz w:val="28"/>
          <w:szCs w:val="28"/>
          <w:lang w:eastAsia="ru-RU"/>
        </w:rPr>
        <w:t>г.) по второму варианту.</w:t>
      </w:r>
    </w:p>
    <w:p w:rsidR="00B51378" w:rsidRPr="007E4D35" w:rsidRDefault="00B51378" w:rsidP="00E52B81">
      <w:pPr>
        <w:tabs>
          <w:tab w:val="left" w:pos="0"/>
        </w:tabs>
        <w:spacing w:after="0" w:line="240" w:lineRule="auto"/>
        <w:rPr>
          <w:rFonts w:ascii="Times New Roman" w:eastAsia="Times New Roman" w:hAnsi="Times New Roman" w:cs="Times New Roman"/>
          <w:b/>
          <w:color w:val="00B050"/>
          <w:sz w:val="28"/>
          <w:szCs w:val="28"/>
          <w:lang w:eastAsia="ru-RU"/>
        </w:rPr>
      </w:pPr>
    </w:p>
    <w:p w:rsidR="001E0760" w:rsidRDefault="001E0760" w:rsidP="000F09B8">
      <w:pPr>
        <w:tabs>
          <w:tab w:val="left" w:pos="0"/>
        </w:tabs>
        <w:spacing w:after="0" w:line="240" w:lineRule="auto"/>
        <w:ind w:firstLine="567"/>
        <w:jc w:val="center"/>
        <w:rPr>
          <w:rFonts w:ascii="Times New Roman" w:eastAsia="Times New Roman" w:hAnsi="Times New Roman" w:cs="Times New Roman"/>
          <w:b/>
          <w:sz w:val="28"/>
          <w:szCs w:val="28"/>
          <w:lang w:eastAsia="ru-RU"/>
        </w:rPr>
      </w:pPr>
    </w:p>
    <w:p w:rsidR="00DB2AF8" w:rsidRPr="00E52B81" w:rsidRDefault="00DB2AF8" w:rsidP="000F09B8">
      <w:pPr>
        <w:tabs>
          <w:tab w:val="left" w:pos="0"/>
        </w:tabs>
        <w:spacing w:after="0" w:line="240" w:lineRule="auto"/>
        <w:ind w:firstLine="567"/>
        <w:jc w:val="center"/>
        <w:rPr>
          <w:rFonts w:ascii="Times New Roman" w:eastAsia="Times New Roman" w:hAnsi="Times New Roman" w:cs="Times New Roman"/>
          <w:b/>
          <w:sz w:val="28"/>
          <w:szCs w:val="28"/>
          <w:lang w:eastAsia="ru-RU"/>
        </w:rPr>
      </w:pPr>
      <w:r w:rsidRPr="00E52B81">
        <w:rPr>
          <w:rFonts w:ascii="Times New Roman" w:eastAsia="Times New Roman" w:hAnsi="Times New Roman" w:cs="Times New Roman"/>
          <w:b/>
          <w:sz w:val="28"/>
          <w:szCs w:val="28"/>
          <w:lang w:eastAsia="ru-RU"/>
        </w:rPr>
        <w:t>Продукци</w:t>
      </w:r>
      <w:r w:rsidR="000F09B8" w:rsidRPr="00E52B81">
        <w:rPr>
          <w:rFonts w:ascii="Times New Roman" w:eastAsia="Times New Roman" w:hAnsi="Times New Roman" w:cs="Times New Roman"/>
          <w:b/>
          <w:sz w:val="28"/>
          <w:szCs w:val="28"/>
          <w:lang w:eastAsia="ru-RU"/>
        </w:rPr>
        <w:t xml:space="preserve">я сельского хозяйства, </w:t>
      </w:r>
      <w:proofErr w:type="spellStart"/>
      <w:r w:rsidR="000F09B8" w:rsidRPr="00E52B81">
        <w:rPr>
          <w:rFonts w:ascii="Times New Roman" w:eastAsia="Times New Roman" w:hAnsi="Times New Roman" w:cs="Times New Roman"/>
          <w:b/>
          <w:sz w:val="28"/>
          <w:szCs w:val="28"/>
          <w:lang w:eastAsia="ru-RU"/>
        </w:rPr>
        <w:t>млн</w:t>
      </w:r>
      <w:proofErr w:type="gramStart"/>
      <w:r w:rsidR="000F09B8" w:rsidRPr="00E52B81">
        <w:rPr>
          <w:rFonts w:ascii="Times New Roman" w:eastAsia="Times New Roman" w:hAnsi="Times New Roman" w:cs="Times New Roman"/>
          <w:b/>
          <w:sz w:val="28"/>
          <w:szCs w:val="28"/>
          <w:lang w:eastAsia="ru-RU"/>
        </w:rPr>
        <w:t>.р</w:t>
      </w:r>
      <w:proofErr w:type="gramEnd"/>
      <w:r w:rsidR="000F09B8" w:rsidRPr="00E52B81">
        <w:rPr>
          <w:rFonts w:ascii="Times New Roman" w:eastAsia="Times New Roman" w:hAnsi="Times New Roman" w:cs="Times New Roman"/>
          <w:b/>
          <w:sz w:val="28"/>
          <w:szCs w:val="28"/>
          <w:lang w:eastAsia="ru-RU"/>
        </w:rPr>
        <w:t>уб</w:t>
      </w:r>
      <w:proofErr w:type="spellEnd"/>
      <w:r w:rsidR="000F09B8" w:rsidRPr="00E52B81">
        <w:rPr>
          <w:rFonts w:ascii="Times New Roman" w:eastAsia="Times New Roman" w:hAnsi="Times New Roman" w:cs="Times New Roman"/>
          <w:b/>
          <w:sz w:val="28"/>
          <w:szCs w:val="28"/>
          <w:lang w:eastAsia="ru-RU"/>
        </w:rPr>
        <w:t>.</w:t>
      </w:r>
    </w:p>
    <w:p w:rsidR="00B95E59" w:rsidRPr="007E4D35" w:rsidRDefault="00B95E59" w:rsidP="000F09B8">
      <w:pPr>
        <w:tabs>
          <w:tab w:val="left" w:pos="0"/>
        </w:tabs>
        <w:spacing w:after="0" w:line="240" w:lineRule="auto"/>
        <w:ind w:firstLine="567"/>
        <w:jc w:val="center"/>
        <w:rPr>
          <w:rFonts w:ascii="Times New Roman" w:eastAsia="Times New Roman" w:hAnsi="Times New Roman" w:cs="Times New Roman"/>
          <w:b/>
          <w:color w:val="00B050"/>
          <w:sz w:val="28"/>
          <w:szCs w:val="28"/>
          <w:lang w:eastAsia="ru-RU"/>
        </w:rPr>
      </w:pPr>
    </w:p>
    <w:p w:rsidR="00864FB2" w:rsidRPr="007E4D35" w:rsidRDefault="00DD24DC" w:rsidP="00DB2AF8">
      <w:pPr>
        <w:tabs>
          <w:tab w:val="left" w:pos="0"/>
        </w:tabs>
        <w:spacing w:after="0" w:line="240" w:lineRule="auto"/>
        <w:jc w:val="both"/>
        <w:rPr>
          <w:rFonts w:ascii="Times New Roman" w:eastAsia="Times New Roman" w:hAnsi="Times New Roman" w:cs="Times New Roman"/>
          <w:color w:val="00B050"/>
          <w:sz w:val="28"/>
          <w:szCs w:val="28"/>
          <w:lang w:eastAsia="ru-RU"/>
        </w:rPr>
      </w:pPr>
      <w:r w:rsidRPr="007E4D35">
        <w:rPr>
          <w:rFonts w:ascii="Times New Roman" w:eastAsia="Times New Roman" w:hAnsi="Times New Roman" w:cs="Times New Roman"/>
          <w:color w:val="00B050"/>
          <w:sz w:val="28"/>
          <w:szCs w:val="28"/>
          <w:lang w:eastAsia="ru-RU"/>
        </w:rPr>
        <w:t xml:space="preserve">  </w:t>
      </w:r>
      <w:r w:rsidR="00CE5940" w:rsidRPr="007E4D35">
        <w:rPr>
          <w:noProof/>
          <w:color w:val="00B050"/>
          <w:lang w:eastAsia="ru-RU"/>
        </w:rPr>
        <w:drawing>
          <wp:inline distT="0" distB="0" distL="0" distR="0" wp14:anchorId="43D44F19" wp14:editId="42EB51EA">
            <wp:extent cx="6220047" cy="1998920"/>
            <wp:effectExtent l="0" t="0" r="9525" b="2095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D24DC" w:rsidRPr="007E4D35" w:rsidRDefault="00DD24DC" w:rsidP="00DB2AF8">
      <w:pPr>
        <w:tabs>
          <w:tab w:val="left" w:pos="0"/>
        </w:tabs>
        <w:spacing w:after="0" w:line="240" w:lineRule="auto"/>
        <w:jc w:val="both"/>
        <w:rPr>
          <w:rFonts w:ascii="Times New Roman" w:eastAsia="Times New Roman" w:hAnsi="Times New Roman" w:cs="Times New Roman"/>
          <w:color w:val="00B050"/>
          <w:sz w:val="28"/>
          <w:szCs w:val="28"/>
          <w:lang w:eastAsia="ru-RU"/>
        </w:rPr>
      </w:pPr>
    </w:p>
    <w:p w:rsidR="00DB2AF8" w:rsidRPr="00E52B81" w:rsidRDefault="00DB2AF8" w:rsidP="00DB2AF8">
      <w:pPr>
        <w:tabs>
          <w:tab w:val="left" w:pos="12420"/>
        </w:tabs>
        <w:spacing w:after="0" w:line="240" w:lineRule="auto"/>
        <w:jc w:val="both"/>
        <w:rPr>
          <w:rFonts w:ascii="Times New Roman" w:eastAsia="Times New Roman" w:hAnsi="Times New Roman" w:cs="Times New Roman"/>
          <w:sz w:val="28"/>
          <w:szCs w:val="28"/>
          <w:lang w:eastAsia="ru-RU"/>
        </w:rPr>
      </w:pPr>
      <w:bookmarkStart w:id="42" w:name="_Toc17290080"/>
      <w:bookmarkStart w:id="43" w:name="_Toc460227812"/>
      <w:bookmarkStart w:id="44" w:name="_Toc460227957"/>
      <w:bookmarkEnd w:id="41"/>
      <w:r w:rsidRPr="00E52B81">
        <w:rPr>
          <w:rFonts w:ascii="Times New Roman" w:eastAsia="Times New Roman" w:hAnsi="Times New Roman" w:cs="Times New Roman"/>
          <w:sz w:val="28"/>
          <w:szCs w:val="28"/>
          <w:lang w:eastAsia="ru-RU"/>
        </w:rPr>
        <w:t xml:space="preserve">        Безусловным приоритетом развития сельскохозяйственного производства Барабинского района является обеспечение населения безопасной и качественной сельскохозяйственной продукцией, сырьем и продовольствием.</w:t>
      </w:r>
    </w:p>
    <w:p w:rsidR="00DB2AF8" w:rsidRPr="00E52B81" w:rsidRDefault="00DB2AF8" w:rsidP="00DB2AF8">
      <w:pPr>
        <w:spacing w:after="0" w:line="240" w:lineRule="auto"/>
        <w:ind w:firstLine="570"/>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t xml:space="preserve">В прогнозном периоде предусмотрено наращивание объемов производства сельскохозяйственной продукции за счет повышения урожайности сельскохозяйственных культур, продуктивности сельскохозяйственных животных, увеличения поголовья крупного рогатого скота, внедрения современных ресурсосберегающих </w:t>
      </w:r>
      <w:proofErr w:type="spellStart"/>
      <w:r w:rsidRPr="00E52B81">
        <w:rPr>
          <w:rFonts w:ascii="Times New Roman" w:eastAsia="Times New Roman" w:hAnsi="Times New Roman" w:cs="Times New Roman"/>
          <w:sz w:val="28"/>
          <w:szCs w:val="28"/>
          <w:lang w:eastAsia="ru-RU"/>
        </w:rPr>
        <w:t>агротехнологий</w:t>
      </w:r>
      <w:proofErr w:type="spellEnd"/>
      <w:r w:rsidRPr="00E52B81">
        <w:rPr>
          <w:rFonts w:ascii="Times New Roman" w:eastAsia="Times New Roman" w:hAnsi="Times New Roman" w:cs="Times New Roman"/>
          <w:sz w:val="28"/>
          <w:szCs w:val="28"/>
          <w:lang w:eastAsia="ru-RU"/>
        </w:rPr>
        <w:t>, роста уровня технической оснащенности сельхозпредприятий.</w:t>
      </w:r>
    </w:p>
    <w:p w:rsidR="00DB2AF8" w:rsidRPr="00E52B81" w:rsidRDefault="00DB2AF8" w:rsidP="00DB2AF8">
      <w:pPr>
        <w:spacing w:after="0" w:line="240" w:lineRule="auto"/>
        <w:ind w:firstLine="570"/>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lastRenderedPageBreak/>
        <w:t xml:space="preserve">Основные усилия органов местного управления в прогнозном периоде будут направлены </w:t>
      </w:r>
      <w:proofErr w:type="gramStart"/>
      <w:r w:rsidRPr="00E52B81">
        <w:rPr>
          <w:rFonts w:ascii="Times New Roman" w:eastAsia="Times New Roman" w:hAnsi="Times New Roman" w:cs="Times New Roman"/>
          <w:sz w:val="28"/>
          <w:szCs w:val="28"/>
          <w:lang w:eastAsia="ru-RU"/>
        </w:rPr>
        <w:t>на</w:t>
      </w:r>
      <w:proofErr w:type="gramEnd"/>
      <w:r w:rsidRPr="00E52B81">
        <w:rPr>
          <w:rFonts w:ascii="Times New Roman" w:eastAsia="Times New Roman" w:hAnsi="Times New Roman" w:cs="Times New Roman"/>
          <w:sz w:val="28"/>
          <w:szCs w:val="28"/>
          <w:lang w:eastAsia="ru-RU"/>
        </w:rPr>
        <w:t>:</w:t>
      </w:r>
    </w:p>
    <w:p w:rsidR="00DB2AF8" w:rsidRPr="00E52B81" w:rsidRDefault="00DB2AF8" w:rsidP="00DB2AF8">
      <w:pPr>
        <w:spacing w:after="0" w:line="240" w:lineRule="auto"/>
        <w:ind w:firstLine="570"/>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t>- обеспечение населения продовольствием, безопасным и конкурентным по цене и своим потребительским свойствам;</w:t>
      </w:r>
    </w:p>
    <w:p w:rsidR="00DB2AF8" w:rsidRPr="00E52B81" w:rsidRDefault="00DB2AF8" w:rsidP="00DB2AF8">
      <w:pPr>
        <w:spacing w:after="0" w:line="240" w:lineRule="auto"/>
        <w:ind w:firstLine="570"/>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t>- развитие переработки местной сельскохозяйственной продукции, внедрение международных стандартов качества, расширение рынков сбыта продукции пищевой и перерабатывающей промышленности;</w:t>
      </w:r>
    </w:p>
    <w:p w:rsidR="00DB2AF8" w:rsidRPr="00E52B81" w:rsidRDefault="00DB2AF8" w:rsidP="00DB2AF8">
      <w:pPr>
        <w:spacing w:after="0" w:line="240" w:lineRule="auto"/>
        <w:ind w:firstLine="570"/>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t>- модернизацию сельского хозяйства, пищевой и перерабатывающей промышленности на основе внедрения современного высокотехнологического оборудования и перспективных технологий, в том числе цифровых;</w:t>
      </w:r>
    </w:p>
    <w:p w:rsidR="00DB2AF8" w:rsidRPr="00E52B81" w:rsidRDefault="00DB2AF8" w:rsidP="00DB2AF8">
      <w:pPr>
        <w:spacing w:after="0" w:line="240" w:lineRule="auto"/>
        <w:ind w:firstLine="570"/>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t>- поиск новых рынков сбыта произведенной сельскохозяйственной продукции;</w:t>
      </w:r>
    </w:p>
    <w:p w:rsidR="00DB2AF8" w:rsidRPr="00E52B81" w:rsidRDefault="00DB2AF8" w:rsidP="00DB2AF8">
      <w:pPr>
        <w:spacing w:after="0" w:line="240" w:lineRule="auto"/>
        <w:ind w:firstLine="570"/>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t>- принятие мер по повышению инвестиционной привлекательности агропромышленного комплекса района;</w:t>
      </w:r>
    </w:p>
    <w:p w:rsidR="00DB2AF8" w:rsidRPr="00E52B81" w:rsidRDefault="00DB2AF8" w:rsidP="00DB2AF8">
      <w:pPr>
        <w:spacing w:after="0" w:line="240" w:lineRule="auto"/>
        <w:ind w:firstLine="570"/>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t>- создание и развитие малых форм хозяйствования на селе, системы организованного закупа сельскохозяйственной продукции;</w:t>
      </w:r>
    </w:p>
    <w:p w:rsidR="00DB2AF8" w:rsidRPr="00E52B81" w:rsidRDefault="00DB2AF8" w:rsidP="00DB2AF8">
      <w:pPr>
        <w:spacing w:after="0" w:line="240" w:lineRule="auto"/>
        <w:ind w:firstLine="570"/>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t>- диверсификацию сельской экономики и создание условий для комфортного проживания населения;</w:t>
      </w:r>
    </w:p>
    <w:p w:rsidR="00DB2AF8" w:rsidRPr="00E52B81" w:rsidRDefault="00DB2AF8" w:rsidP="00DB2AF8">
      <w:pPr>
        <w:spacing w:after="0" w:line="240" w:lineRule="auto"/>
        <w:ind w:firstLine="570"/>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t>- поддержку и развитие кадрового потенциала в агропромышленном комплексе;</w:t>
      </w:r>
    </w:p>
    <w:p w:rsidR="00DB2AF8" w:rsidRPr="00E52B81" w:rsidRDefault="00DB2AF8" w:rsidP="00DB2AF8">
      <w:pPr>
        <w:spacing w:after="0" w:line="240" w:lineRule="auto"/>
        <w:ind w:firstLine="570"/>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t>- содействие развитию экспорта, в том числе путем изучения рынков для реализации, производимых на территории района продуктов и услуг.</w:t>
      </w:r>
    </w:p>
    <w:p w:rsidR="00DB2AF8" w:rsidRPr="00E52B81" w:rsidRDefault="00DB2AF8" w:rsidP="00DB2AF8">
      <w:pPr>
        <w:spacing w:after="0" w:line="240" w:lineRule="auto"/>
        <w:ind w:firstLine="570"/>
        <w:jc w:val="both"/>
        <w:rPr>
          <w:rFonts w:ascii="Times New Roman" w:eastAsia="Times New Roman" w:hAnsi="Times New Roman" w:cs="Times New Roman"/>
          <w:sz w:val="28"/>
          <w:szCs w:val="28"/>
          <w:lang w:eastAsia="ru-RU"/>
        </w:rPr>
      </w:pPr>
      <w:r w:rsidRPr="00E52B81">
        <w:rPr>
          <w:rFonts w:ascii="Times New Roman" w:eastAsia="Times New Roman" w:hAnsi="Times New Roman" w:cs="Times New Roman"/>
          <w:sz w:val="28"/>
          <w:szCs w:val="28"/>
          <w:lang w:eastAsia="ru-RU"/>
        </w:rPr>
        <w:t>Будет продолжена реализация мер по созданию условий для сохранения сельского образа жизни, за счет повышения уровня комплексного обустройства населенных пунктов, расположенных в сельской местности, объектами социального и инженерного обустройства.</w:t>
      </w:r>
    </w:p>
    <w:p w:rsidR="00DB2AF8" w:rsidRPr="00E52B81" w:rsidRDefault="00F81AC8" w:rsidP="00F81AC8">
      <w:pPr>
        <w:keepNext/>
        <w:keepLines/>
        <w:spacing w:before="480" w:after="0"/>
        <w:jc w:val="center"/>
        <w:outlineLvl w:val="0"/>
        <w:rPr>
          <w:rFonts w:ascii="Times New Roman" w:eastAsia="Times New Roman" w:hAnsi="Times New Roman" w:cs="Times New Roman"/>
          <w:b/>
          <w:bCs/>
          <w:sz w:val="28"/>
          <w:szCs w:val="28"/>
        </w:rPr>
      </w:pPr>
      <w:r w:rsidRPr="00E52B81">
        <w:rPr>
          <w:rFonts w:ascii="Times New Roman" w:eastAsia="Times New Roman" w:hAnsi="Times New Roman" w:cs="Times New Roman"/>
          <w:b/>
          <w:bCs/>
          <w:sz w:val="28"/>
          <w:szCs w:val="28"/>
        </w:rPr>
        <w:t>6.4.</w:t>
      </w:r>
      <w:r w:rsidR="00DB2AF8" w:rsidRPr="00E52B81">
        <w:rPr>
          <w:rFonts w:ascii="Times New Roman" w:eastAsia="Times New Roman" w:hAnsi="Times New Roman" w:cs="Times New Roman"/>
          <w:b/>
          <w:bCs/>
          <w:sz w:val="28"/>
          <w:szCs w:val="28"/>
        </w:rPr>
        <w:t>Транспортная и дорожная инфраструктура</w:t>
      </w:r>
      <w:bookmarkEnd w:id="42"/>
    </w:p>
    <w:p w:rsidR="00DB2AF8" w:rsidRPr="00E52B81"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 xml:space="preserve">Цель – обеспечение развития транспортной инфраструктуры Барабинского района в соответствии с потребностями развития экономики и населения Барабинского района. </w:t>
      </w:r>
    </w:p>
    <w:p w:rsidR="00DB2AF8" w:rsidRPr="00E52B81"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Меры по обеспечению развития транспортной и дорожной инфраструктуры района в соответствии с потребностями развития экономики и населения с учетом выгодного транспортного положения Барабинского района реализуются в рамках:</w:t>
      </w:r>
    </w:p>
    <w:p w:rsidR="00756120" w:rsidRPr="00E52B81"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 национальных проектов «Цифровая экономика»</w:t>
      </w:r>
      <w:r w:rsidR="00202EEA" w:rsidRPr="00E52B81">
        <w:rPr>
          <w:rFonts w:ascii="Times New Roman" w:eastAsia="Calibri" w:hAnsi="Times New Roman" w:cs="Times New Roman"/>
          <w:spacing w:val="-4"/>
          <w:sz w:val="28"/>
          <w:szCs w:val="28"/>
          <w:lang w:eastAsia="ru-RU"/>
        </w:rPr>
        <w:t xml:space="preserve"> («Экономика данных»)</w:t>
      </w:r>
      <w:r w:rsidRPr="00E52B81">
        <w:rPr>
          <w:rFonts w:ascii="Times New Roman" w:eastAsia="Calibri" w:hAnsi="Times New Roman" w:cs="Times New Roman"/>
          <w:spacing w:val="-4"/>
          <w:sz w:val="28"/>
          <w:szCs w:val="28"/>
          <w:lang w:eastAsia="ru-RU"/>
        </w:rPr>
        <w:t xml:space="preserve"> и «Безопасные и качественные автомобильные дороги»</w:t>
      </w:r>
      <w:r w:rsidR="00202EEA" w:rsidRPr="00E52B81">
        <w:rPr>
          <w:rFonts w:ascii="Times New Roman" w:eastAsia="Calibri" w:hAnsi="Times New Roman" w:cs="Times New Roman"/>
          <w:spacing w:val="-4"/>
          <w:sz w:val="28"/>
          <w:szCs w:val="28"/>
          <w:lang w:eastAsia="ru-RU"/>
        </w:rPr>
        <w:t xml:space="preserve"> («Инфраструктура для жизни»)</w:t>
      </w:r>
      <w:r w:rsidR="00756120" w:rsidRPr="00E52B81">
        <w:rPr>
          <w:rFonts w:ascii="Times New Roman" w:eastAsia="Calibri" w:hAnsi="Times New Roman" w:cs="Times New Roman"/>
          <w:spacing w:val="-4"/>
          <w:sz w:val="28"/>
          <w:szCs w:val="28"/>
          <w:lang w:eastAsia="ru-RU"/>
        </w:rPr>
        <w:t>;</w:t>
      </w:r>
      <w:r w:rsidRPr="00E52B81">
        <w:rPr>
          <w:rFonts w:ascii="Times New Roman" w:eastAsia="Calibri" w:hAnsi="Times New Roman" w:cs="Times New Roman"/>
          <w:spacing w:val="-4"/>
          <w:sz w:val="28"/>
          <w:szCs w:val="28"/>
          <w:lang w:eastAsia="ru-RU"/>
        </w:rPr>
        <w:t xml:space="preserve"> </w:t>
      </w:r>
    </w:p>
    <w:p w:rsidR="00DB2AF8" w:rsidRPr="00E52B81"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52B81">
        <w:rPr>
          <w:rFonts w:ascii="Times New Roman" w:eastAsia="Calibri" w:hAnsi="Times New Roman" w:cs="Times New Roman"/>
          <w:spacing w:val="-4"/>
          <w:sz w:val="28"/>
          <w:szCs w:val="28"/>
          <w:lang w:eastAsia="ru-RU"/>
        </w:rPr>
        <w:t>- муниципальной программы «Развитие дорожной инфраструктуры Барабинского района на 2021-2026 годы», утвержденной постановлением администрации Барабинског</w:t>
      </w:r>
      <w:r w:rsidR="00B97C9E" w:rsidRPr="00E52B81">
        <w:rPr>
          <w:rFonts w:ascii="Times New Roman" w:eastAsia="Calibri" w:hAnsi="Times New Roman" w:cs="Times New Roman"/>
          <w:spacing w:val="-4"/>
          <w:sz w:val="28"/>
          <w:szCs w:val="28"/>
          <w:lang w:eastAsia="ru-RU"/>
        </w:rPr>
        <w:t>о района от 13.11.2020г. № 1305.</w:t>
      </w:r>
    </w:p>
    <w:p w:rsidR="00DB2AF8" w:rsidRPr="000D6307" w:rsidRDefault="00DB2AF8" w:rsidP="00DB2AF8">
      <w:pPr>
        <w:autoSpaceDE w:val="0"/>
        <w:autoSpaceDN w:val="0"/>
        <w:adjustRightInd w:val="0"/>
        <w:spacing w:after="0" w:line="240" w:lineRule="auto"/>
        <w:ind w:firstLine="567"/>
        <w:jc w:val="both"/>
        <w:rPr>
          <w:rFonts w:ascii="Times New Roman" w:eastAsia="Calibri" w:hAnsi="Times New Roman" w:cs="Times New Roman"/>
          <w:sz w:val="28"/>
          <w:szCs w:val="28"/>
        </w:rPr>
      </w:pPr>
      <w:r w:rsidRPr="000D6307">
        <w:rPr>
          <w:rFonts w:ascii="Times New Roman" w:eastAsia="Calibri" w:hAnsi="Times New Roman" w:cs="Times New Roman"/>
          <w:sz w:val="28"/>
          <w:szCs w:val="28"/>
        </w:rPr>
        <w:t xml:space="preserve">Реализация мероприятий, направленных на развитие сети автомобильных дорог, обеспечивающих межмуниципальные  </w:t>
      </w:r>
      <w:r w:rsidR="00474EC0" w:rsidRPr="000D6307">
        <w:rPr>
          <w:rFonts w:ascii="Times New Roman" w:eastAsia="Calibri" w:hAnsi="Times New Roman" w:cs="Times New Roman"/>
          <w:sz w:val="28"/>
          <w:szCs w:val="28"/>
        </w:rPr>
        <w:t>перевозки, позволит к концу 2028</w:t>
      </w:r>
      <w:r w:rsidRPr="000D6307">
        <w:rPr>
          <w:rFonts w:ascii="Times New Roman" w:eastAsia="Calibri" w:hAnsi="Times New Roman" w:cs="Times New Roman"/>
          <w:sz w:val="28"/>
          <w:szCs w:val="28"/>
        </w:rPr>
        <w:t xml:space="preserve"> года увеличить протяженность автомобильных дорог общего пользования с твердым покрытием (федерального, регионального и межмуниципального, местного значения) до 712 км, удельный вес автомобильных дорог с твердым покрытием в общей протяженности автомобильных до</w:t>
      </w:r>
      <w:r w:rsidR="002A32DE" w:rsidRPr="000D6307">
        <w:rPr>
          <w:rFonts w:ascii="Times New Roman" w:eastAsia="Calibri" w:hAnsi="Times New Roman" w:cs="Times New Roman"/>
          <w:sz w:val="28"/>
          <w:szCs w:val="28"/>
        </w:rPr>
        <w:t>рог общего пользования – до 87,5</w:t>
      </w:r>
      <w:r w:rsidRPr="000D6307">
        <w:rPr>
          <w:rFonts w:ascii="Times New Roman" w:eastAsia="Calibri" w:hAnsi="Times New Roman" w:cs="Times New Roman"/>
          <w:sz w:val="28"/>
          <w:szCs w:val="28"/>
        </w:rPr>
        <w:t>%.</w:t>
      </w:r>
    </w:p>
    <w:p w:rsidR="00DB2AF8" w:rsidRPr="000D6307" w:rsidRDefault="00DB2AF8" w:rsidP="00DB2AF8">
      <w:pPr>
        <w:autoSpaceDE w:val="0"/>
        <w:autoSpaceDN w:val="0"/>
        <w:adjustRightInd w:val="0"/>
        <w:spacing w:after="0" w:line="240" w:lineRule="auto"/>
        <w:ind w:firstLine="567"/>
        <w:jc w:val="both"/>
        <w:rPr>
          <w:rFonts w:ascii="Times New Roman" w:eastAsia="Calibri" w:hAnsi="Times New Roman" w:cs="Times New Roman"/>
          <w:sz w:val="28"/>
          <w:szCs w:val="28"/>
        </w:rPr>
      </w:pPr>
      <w:r w:rsidRPr="000D6307">
        <w:rPr>
          <w:rFonts w:ascii="Times New Roman" w:eastAsia="Calibri" w:hAnsi="Times New Roman" w:cs="Times New Roman"/>
          <w:sz w:val="28"/>
          <w:szCs w:val="28"/>
        </w:rPr>
        <w:lastRenderedPageBreak/>
        <w:t>В результате реализации комплекса мероприятий, направленных на обеспечение доступности услуг общественного пассажирского транспорта для населения Барабинского района, уровень охвата жителей населенных пунктов муниципальных поселений Барабинского  района регулярным автоб</w:t>
      </w:r>
      <w:r w:rsidR="00632AC6" w:rsidRPr="000D6307">
        <w:rPr>
          <w:rFonts w:ascii="Times New Roman" w:eastAsia="Calibri" w:hAnsi="Times New Roman" w:cs="Times New Roman"/>
          <w:sz w:val="28"/>
          <w:szCs w:val="28"/>
        </w:rPr>
        <w:t>усным сообщением составит в 2028</w:t>
      </w:r>
      <w:r w:rsidR="00B97C9E" w:rsidRPr="000D6307">
        <w:rPr>
          <w:rFonts w:ascii="Times New Roman" w:eastAsia="Calibri" w:hAnsi="Times New Roman" w:cs="Times New Roman"/>
          <w:sz w:val="28"/>
          <w:szCs w:val="28"/>
        </w:rPr>
        <w:t xml:space="preserve"> году 100</w:t>
      </w:r>
      <w:r w:rsidRPr="000D6307">
        <w:rPr>
          <w:rFonts w:ascii="Times New Roman" w:eastAsia="Calibri" w:hAnsi="Times New Roman" w:cs="Times New Roman"/>
          <w:sz w:val="28"/>
          <w:szCs w:val="28"/>
        </w:rPr>
        <w:t>%.</w:t>
      </w:r>
    </w:p>
    <w:p w:rsidR="00DB2AF8" w:rsidRPr="000D6307" w:rsidRDefault="00DB2AF8" w:rsidP="00DB2AF8">
      <w:pPr>
        <w:autoSpaceDE w:val="0"/>
        <w:autoSpaceDN w:val="0"/>
        <w:adjustRightInd w:val="0"/>
        <w:spacing w:after="0" w:line="240" w:lineRule="auto"/>
        <w:ind w:firstLine="567"/>
        <w:jc w:val="both"/>
        <w:rPr>
          <w:rFonts w:ascii="Times New Roman" w:eastAsia="Calibri" w:hAnsi="Times New Roman" w:cs="Times New Roman"/>
          <w:sz w:val="28"/>
          <w:szCs w:val="28"/>
        </w:rPr>
      </w:pPr>
      <w:r w:rsidRPr="000D6307">
        <w:rPr>
          <w:rFonts w:ascii="Times New Roman" w:eastAsia="Calibri" w:hAnsi="Times New Roman" w:cs="Times New Roman"/>
          <w:sz w:val="28"/>
          <w:szCs w:val="28"/>
        </w:rPr>
        <w:t>За счет планируемых поступлений транспортного налога в б</w:t>
      </w:r>
      <w:r w:rsidR="00B17281" w:rsidRPr="000D6307">
        <w:rPr>
          <w:rFonts w:ascii="Times New Roman" w:eastAsia="Calibri" w:hAnsi="Times New Roman" w:cs="Times New Roman"/>
          <w:sz w:val="28"/>
          <w:szCs w:val="28"/>
        </w:rPr>
        <w:t>юджет Барабинского района в 2026</w:t>
      </w:r>
      <w:r w:rsidRPr="000D6307">
        <w:rPr>
          <w:rFonts w:ascii="Times New Roman" w:eastAsia="Calibri" w:hAnsi="Times New Roman" w:cs="Times New Roman"/>
          <w:sz w:val="28"/>
          <w:szCs w:val="28"/>
        </w:rPr>
        <w:t xml:space="preserve"> году в размер</w:t>
      </w:r>
      <w:r w:rsidR="008048D5" w:rsidRPr="000D6307">
        <w:rPr>
          <w:rFonts w:ascii="Times New Roman" w:eastAsia="Calibri" w:hAnsi="Times New Roman" w:cs="Times New Roman"/>
          <w:sz w:val="28"/>
          <w:szCs w:val="28"/>
        </w:rPr>
        <w:t xml:space="preserve">е </w:t>
      </w:r>
      <w:r w:rsidR="00B17281" w:rsidRPr="000D6307">
        <w:rPr>
          <w:rFonts w:ascii="Times New Roman" w:eastAsia="Calibri" w:hAnsi="Times New Roman" w:cs="Times New Roman"/>
          <w:sz w:val="28"/>
          <w:szCs w:val="28"/>
        </w:rPr>
        <w:t>11816,6</w:t>
      </w:r>
      <w:r w:rsidR="00027289" w:rsidRPr="000D6307">
        <w:rPr>
          <w:rFonts w:ascii="Times New Roman" w:eastAsia="Calibri" w:hAnsi="Times New Roman" w:cs="Times New Roman"/>
          <w:sz w:val="28"/>
          <w:szCs w:val="28"/>
        </w:rPr>
        <w:t xml:space="preserve"> тыс. руб. К</w:t>
      </w:r>
      <w:r w:rsidR="00B17281" w:rsidRPr="000D6307">
        <w:rPr>
          <w:rFonts w:ascii="Times New Roman" w:eastAsia="Calibri" w:hAnsi="Times New Roman" w:cs="Times New Roman"/>
          <w:sz w:val="28"/>
          <w:szCs w:val="28"/>
        </w:rPr>
        <w:t xml:space="preserve"> концу 2025</w:t>
      </w:r>
      <w:r w:rsidR="00027289" w:rsidRPr="000D6307">
        <w:rPr>
          <w:rFonts w:ascii="Times New Roman" w:eastAsia="Calibri" w:hAnsi="Times New Roman" w:cs="Times New Roman"/>
          <w:sz w:val="28"/>
          <w:szCs w:val="28"/>
        </w:rPr>
        <w:t xml:space="preserve"> года будут определены объекты</w:t>
      </w:r>
      <w:r w:rsidRPr="000D6307">
        <w:rPr>
          <w:rFonts w:ascii="Times New Roman" w:eastAsia="Calibri" w:hAnsi="Times New Roman" w:cs="Times New Roman"/>
          <w:sz w:val="28"/>
          <w:szCs w:val="28"/>
        </w:rPr>
        <w:t xml:space="preserve"> ремонта. </w:t>
      </w:r>
    </w:p>
    <w:p w:rsidR="00B17281" w:rsidRPr="000D6307" w:rsidRDefault="000D6307" w:rsidP="00B17281">
      <w:pPr>
        <w:autoSpaceDE w:val="0"/>
        <w:autoSpaceDN w:val="0"/>
        <w:spacing w:after="0" w:line="240" w:lineRule="auto"/>
        <w:ind w:firstLine="567"/>
        <w:jc w:val="both"/>
        <w:rPr>
          <w:rFonts w:ascii="Times New Roman" w:eastAsia="Times New Roman" w:hAnsi="Times New Roman" w:cs="Times New Roman"/>
          <w:sz w:val="28"/>
          <w:szCs w:val="28"/>
          <w:lang w:eastAsia="ru-RU"/>
        </w:rPr>
      </w:pPr>
      <w:bookmarkStart w:id="45" w:name="_Toc17290081"/>
      <w:r w:rsidRPr="000D6307">
        <w:rPr>
          <w:rFonts w:ascii="Times New Roman" w:eastAsia="Times New Roman" w:hAnsi="Times New Roman" w:cs="Times New Roman"/>
          <w:sz w:val="28"/>
          <w:szCs w:val="28"/>
          <w:lang w:eastAsia="ru-RU"/>
        </w:rPr>
        <w:t>По плану</w:t>
      </w:r>
      <w:r w:rsidR="00B17281" w:rsidRPr="000D6307">
        <w:rPr>
          <w:rFonts w:ascii="Times New Roman" w:eastAsia="Times New Roman" w:hAnsi="Times New Roman" w:cs="Times New Roman"/>
          <w:sz w:val="28"/>
          <w:szCs w:val="28"/>
          <w:lang w:eastAsia="ru-RU"/>
        </w:rPr>
        <w:t xml:space="preserve"> содержани</w:t>
      </w:r>
      <w:r w:rsidRPr="000D6307">
        <w:rPr>
          <w:rFonts w:ascii="Times New Roman" w:eastAsia="Times New Roman" w:hAnsi="Times New Roman" w:cs="Times New Roman"/>
          <w:sz w:val="28"/>
          <w:szCs w:val="28"/>
          <w:lang w:eastAsia="ru-RU"/>
        </w:rPr>
        <w:t>ю улично-дорожной сети в 2025 году выполнены следующие мероприятия:</w:t>
      </w:r>
    </w:p>
    <w:p w:rsidR="000D6307" w:rsidRPr="00376078" w:rsidRDefault="000D6307" w:rsidP="000D6307">
      <w:pPr>
        <w:spacing w:after="0" w:line="240" w:lineRule="auto"/>
        <w:ind w:firstLine="567"/>
        <w:jc w:val="both"/>
        <w:rPr>
          <w:rFonts w:ascii="Times New Roman" w:hAnsi="Times New Roman" w:cs="Times New Roman"/>
          <w:color w:val="000000" w:themeColor="text1"/>
          <w:sz w:val="28"/>
          <w:szCs w:val="28"/>
        </w:rPr>
      </w:pPr>
      <w:r w:rsidRPr="00376078">
        <w:rPr>
          <w:rFonts w:ascii="Times New Roman" w:hAnsi="Times New Roman" w:cs="Times New Roman"/>
          <w:color w:val="000000" w:themeColor="text1"/>
          <w:sz w:val="28"/>
          <w:szCs w:val="28"/>
        </w:rPr>
        <w:t>-Ремонт автомобильной дороги по пер. Вокзально</w:t>
      </w:r>
      <w:proofErr w:type="gramStart"/>
      <w:r w:rsidRPr="00376078">
        <w:rPr>
          <w:rFonts w:ascii="Times New Roman" w:hAnsi="Times New Roman" w:cs="Times New Roman"/>
          <w:color w:val="000000" w:themeColor="text1"/>
          <w:sz w:val="28"/>
          <w:szCs w:val="28"/>
        </w:rPr>
        <w:t>й-</w:t>
      </w:r>
      <w:proofErr w:type="gramEnd"/>
      <w:r w:rsidRPr="00376078">
        <w:rPr>
          <w:rFonts w:ascii="Times New Roman" w:hAnsi="Times New Roman" w:cs="Times New Roman"/>
          <w:color w:val="000000" w:themeColor="text1"/>
          <w:sz w:val="28"/>
          <w:szCs w:val="28"/>
        </w:rPr>
        <w:t xml:space="preserve"> ул. Деповская( Поручение Губернатора)</w:t>
      </w:r>
      <w:r>
        <w:rPr>
          <w:rFonts w:ascii="Times New Roman" w:hAnsi="Times New Roman" w:cs="Times New Roman"/>
          <w:color w:val="000000" w:themeColor="text1"/>
          <w:sz w:val="28"/>
          <w:szCs w:val="28"/>
        </w:rPr>
        <w:t>.</w:t>
      </w:r>
      <w:r w:rsidRPr="00081B66">
        <w:rPr>
          <w:rFonts w:ascii="Times New Roman" w:hAnsi="Times New Roman" w:cs="Times New Roman"/>
          <w:color w:val="000000" w:themeColor="text1"/>
          <w:sz w:val="28"/>
          <w:szCs w:val="28"/>
        </w:rPr>
        <w:t xml:space="preserve"> Стоимос</w:t>
      </w:r>
      <w:r>
        <w:rPr>
          <w:rFonts w:ascii="Times New Roman" w:hAnsi="Times New Roman" w:cs="Times New Roman"/>
          <w:color w:val="000000" w:themeColor="text1"/>
          <w:sz w:val="28"/>
          <w:szCs w:val="28"/>
        </w:rPr>
        <w:t xml:space="preserve">ть работ составила 2 325 226,37 </w:t>
      </w:r>
      <w:r w:rsidRPr="00081B66">
        <w:rPr>
          <w:rFonts w:ascii="Times New Roman" w:hAnsi="Times New Roman" w:cs="Times New Roman"/>
          <w:color w:val="000000" w:themeColor="text1"/>
          <w:sz w:val="28"/>
          <w:szCs w:val="28"/>
        </w:rPr>
        <w:t>руб.;</w:t>
      </w:r>
    </w:p>
    <w:p w:rsidR="000D6307" w:rsidRDefault="000D6307" w:rsidP="000D6307">
      <w:pPr>
        <w:spacing w:after="0" w:line="240" w:lineRule="auto"/>
        <w:ind w:firstLine="567"/>
        <w:jc w:val="both"/>
        <w:rPr>
          <w:rFonts w:ascii="Times New Roman" w:hAnsi="Times New Roman" w:cs="Times New Roman"/>
          <w:color w:val="000000" w:themeColor="text1"/>
          <w:sz w:val="28"/>
          <w:szCs w:val="28"/>
        </w:rPr>
      </w:pPr>
      <w:r w:rsidRPr="0037607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Ремонт</w:t>
      </w:r>
      <w:r w:rsidRPr="00376078">
        <w:rPr>
          <w:rFonts w:ascii="Times New Roman" w:hAnsi="Times New Roman" w:cs="Times New Roman"/>
          <w:color w:val="000000" w:themeColor="text1"/>
          <w:sz w:val="28"/>
          <w:szCs w:val="28"/>
        </w:rPr>
        <w:t xml:space="preserve"> автомобильной дороги</w:t>
      </w:r>
      <w:r>
        <w:rPr>
          <w:rFonts w:ascii="Times New Roman" w:hAnsi="Times New Roman" w:cs="Times New Roman"/>
          <w:color w:val="000000" w:themeColor="text1"/>
          <w:sz w:val="28"/>
          <w:szCs w:val="28"/>
        </w:rPr>
        <w:t xml:space="preserve"> на территории г. Барабинска Барабинского района Новосибирской области ул. Луначарског</w:t>
      </w:r>
      <w:proofErr w:type="gramStart"/>
      <w:r>
        <w:rPr>
          <w:rFonts w:ascii="Times New Roman" w:hAnsi="Times New Roman" w:cs="Times New Roman"/>
          <w:color w:val="000000" w:themeColor="text1"/>
          <w:sz w:val="28"/>
          <w:szCs w:val="28"/>
        </w:rPr>
        <w:t>о(</w:t>
      </w:r>
      <w:proofErr w:type="gramEnd"/>
      <w:r>
        <w:rPr>
          <w:rFonts w:ascii="Times New Roman" w:hAnsi="Times New Roman" w:cs="Times New Roman"/>
          <w:color w:val="000000" w:themeColor="text1"/>
          <w:sz w:val="28"/>
          <w:szCs w:val="28"/>
        </w:rPr>
        <w:t>пер. Работница до пер. Строительный) (пассажирский маршрут).</w:t>
      </w:r>
      <w:r w:rsidRPr="00081B66">
        <w:rPr>
          <w:rFonts w:ascii="Times New Roman" w:hAnsi="Times New Roman" w:cs="Times New Roman"/>
          <w:color w:val="000000" w:themeColor="text1"/>
          <w:sz w:val="28"/>
          <w:szCs w:val="28"/>
        </w:rPr>
        <w:t xml:space="preserve"> Стоимос</w:t>
      </w:r>
      <w:r>
        <w:rPr>
          <w:rFonts w:ascii="Times New Roman" w:hAnsi="Times New Roman" w:cs="Times New Roman"/>
          <w:color w:val="000000" w:themeColor="text1"/>
          <w:sz w:val="28"/>
          <w:szCs w:val="28"/>
        </w:rPr>
        <w:t xml:space="preserve">ть работ составила 2 689,4 тыс. </w:t>
      </w:r>
      <w:r w:rsidRPr="00081B66">
        <w:rPr>
          <w:rFonts w:ascii="Times New Roman" w:hAnsi="Times New Roman" w:cs="Times New Roman"/>
          <w:color w:val="000000" w:themeColor="text1"/>
          <w:sz w:val="28"/>
          <w:szCs w:val="28"/>
        </w:rPr>
        <w:t>руб.;</w:t>
      </w:r>
    </w:p>
    <w:p w:rsidR="000D6307" w:rsidRDefault="000D6307" w:rsidP="000D6307">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Pr="0037607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Ремонт</w:t>
      </w:r>
      <w:r w:rsidRPr="00376078">
        <w:rPr>
          <w:rFonts w:ascii="Times New Roman" w:hAnsi="Times New Roman" w:cs="Times New Roman"/>
          <w:color w:val="000000" w:themeColor="text1"/>
          <w:sz w:val="28"/>
          <w:szCs w:val="28"/>
        </w:rPr>
        <w:t xml:space="preserve"> автомобильной дороги</w:t>
      </w:r>
      <w:r>
        <w:rPr>
          <w:rFonts w:ascii="Times New Roman" w:hAnsi="Times New Roman" w:cs="Times New Roman"/>
          <w:color w:val="000000" w:themeColor="text1"/>
          <w:sz w:val="28"/>
          <w:szCs w:val="28"/>
        </w:rPr>
        <w:t xml:space="preserve"> на территории г. Барабинска Барабинского района Новосибирской области ул. Луначарского (от ул. </w:t>
      </w:r>
      <w:proofErr w:type="spellStart"/>
      <w:r>
        <w:rPr>
          <w:rFonts w:ascii="Times New Roman" w:hAnsi="Times New Roman" w:cs="Times New Roman"/>
          <w:color w:val="000000" w:themeColor="text1"/>
          <w:sz w:val="28"/>
          <w:szCs w:val="28"/>
        </w:rPr>
        <w:t>М.Горького</w:t>
      </w:r>
      <w:proofErr w:type="spellEnd"/>
      <w:r>
        <w:rPr>
          <w:rFonts w:ascii="Times New Roman" w:hAnsi="Times New Roman" w:cs="Times New Roman"/>
          <w:color w:val="000000" w:themeColor="text1"/>
          <w:sz w:val="28"/>
          <w:szCs w:val="28"/>
        </w:rPr>
        <w:t xml:space="preserve"> до пер. Кузнечный)</w:t>
      </w:r>
      <w:r w:rsidRPr="0037607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(пассажирский маршрут).</w:t>
      </w:r>
      <w:r w:rsidRPr="00081B66">
        <w:rPr>
          <w:rFonts w:ascii="Times New Roman" w:hAnsi="Times New Roman" w:cs="Times New Roman"/>
          <w:color w:val="000000" w:themeColor="text1"/>
          <w:sz w:val="28"/>
          <w:szCs w:val="28"/>
        </w:rPr>
        <w:t xml:space="preserve"> Стоимос</w:t>
      </w:r>
      <w:r>
        <w:rPr>
          <w:rFonts w:ascii="Times New Roman" w:hAnsi="Times New Roman" w:cs="Times New Roman"/>
          <w:color w:val="000000" w:themeColor="text1"/>
          <w:sz w:val="28"/>
          <w:szCs w:val="28"/>
        </w:rPr>
        <w:t xml:space="preserve">ть работ составила 2133,3 тыс. </w:t>
      </w:r>
      <w:r w:rsidRPr="00081B66">
        <w:rPr>
          <w:rFonts w:ascii="Times New Roman" w:hAnsi="Times New Roman" w:cs="Times New Roman"/>
          <w:color w:val="000000" w:themeColor="text1"/>
          <w:sz w:val="28"/>
          <w:szCs w:val="28"/>
        </w:rPr>
        <w:t>руб.;</w:t>
      </w:r>
    </w:p>
    <w:p w:rsidR="000D6307" w:rsidRDefault="000D6307" w:rsidP="000D6307">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Pr="0037607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Ремонт</w:t>
      </w:r>
      <w:r w:rsidRPr="00376078">
        <w:rPr>
          <w:rFonts w:ascii="Times New Roman" w:hAnsi="Times New Roman" w:cs="Times New Roman"/>
          <w:color w:val="000000" w:themeColor="text1"/>
          <w:sz w:val="28"/>
          <w:szCs w:val="28"/>
        </w:rPr>
        <w:t xml:space="preserve"> автомобильной дороги</w:t>
      </w:r>
      <w:r>
        <w:rPr>
          <w:rFonts w:ascii="Times New Roman" w:hAnsi="Times New Roman" w:cs="Times New Roman"/>
          <w:color w:val="000000" w:themeColor="text1"/>
          <w:sz w:val="28"/>
          <w:szCs w:val="28"/>
        </w:rPr>
        <w:t xml:space="preserve"> на территории г. Барабинска Барабинского района Новосибирской области пер. Моховой</w:t>
      </w:r>
      <w:r w:rsidRPr="0037607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(школьный маршрут).</w:t>
      </w:r>
      <w:r w:rsidRPr="00081B66">
        <w:rPr>
          <w:rFonts w:ascii="Times New Roman" w:hAnsi="Times New Roman" w:cs="Times New Roman"/>
          <w:color w:val="00B050"/>
          <w:sz w:val="28"/>
          <w:szCs w:val="28"/>
        </w:rPr>
        <w:t xml:space="preserve"> </w:t>
      </w:r>
      <w:r w:rsidRPr="00081B66">
        <w:rPr>
          <w:rFonts w:ascii="Times New Roman" w:hAnsi="Times New Roman" w:cs="Times New Roman"/>
          <w:color w:val="000000" w:themeColor="text1"/>
          <w:sz w:val="28"/>
          <w:szCs w:val="28"/>
        </w:rPr>
        <w:t>Стоимос</w:t>
      </w:r>
      <w:r>
        <w:rPr>
          <w:rFonts w:ascii="Times New Roman" w:hAnsi="Times New Roman" w:cs="Times New Roman"/>
          <w:color w:val="000000" w:themeColor="text1"/>
          <w:sz w:val="28"/>
          <w:szCs w:val="28"/>
        </w:rPr>
        <w:t xml:space="preserve">ть работ составила </w:t>
      </w:r>
      <w:r w:rsidR="00A04309">
        <w:rPr>
          <w:rFonts w:ascii="Times New Roman" w:hAnsi="Times New Roman" w:cs="Times New Roman"/>
          <w:color w:val="000000" w:themeColor="text1"/>
          <w:sz w:val="28"/>
          <w:szCs w:val="28"/>
        </w:rPr>
        <w:t>1906,43</w:t>
      </w:r>
      <w:r>
        <w:rPr>
          <w:rFonts w:ascii="Times New Roman" w:hAnsi="Times New Roman" w:cs="Times New Roman"/>
          <w:color w:val="000000" w:themeColor="text1"/>
          <w:sz w:val="28"/>
          <w:szCs w:val="28"/>
        </w:rPr>
        <w:t xml:space="preserve"> тыс. </w:t>
      </w:r>
      <w:r w:rsidRPr="00081B66">
        <w:rPr>
          <w:rFonts w:ascii="Times New Roman" w:hAnsi="Times New Roman" w:cs="Times New Roman"/>
          <w:color w:val="000000" w:themeColor="text1"/>
          <w:sz w:val="28"/>
          <w:szCs w:val="28"/>
        </w:rPr>
        <w:t>руб.;</w:t>
      </w:r>
    </w:p>
    <w:p w:rsidR="000D6307" w:rsidRDefault="000D6307" w:rsidP="000D6307">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Pr="0037607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Ремонт</w:t>
      </w:r>
      <w:r w:rsidRPr="00376078">
        <w:rPr>
          <w:rFonts w:ascii="Times New Roman" w:hAnsi="Times New Roman" w:cs="Times New Roman"/>
          <w:color w:val="000000" w:themeColor="text1"/>
          <w:sz w:val="28"/>
          <w:szCs w:val="28"/>
        </w:rPr>
        <w:t xml:space="preserve"> автомобильной дороги</w:t>
      </w:r>
      <w:r>
        <w:rPr>
          <w:rFonts w:ascii="Times New Roman" w:hAnsi="Times New Roman" w:cs="Times New Roman"/>
          <w:color w:val="000000" w:themeColor="text1"/>
          <w:sz w:val="28"/>
          <w:szCs w:val="28"/>
        </w:rPr>
        <w:t xml:space="preserve"> на территории г. Барабинска Барабинского района Новосибирской области ул. Луначарского (от ул. Маслова до Рыбзавода) (пассажирский маршрут).</w:t>
      </w:r>
      <w:r w:rsidRPr="00081B66">
        <w:rPr>
          <w:rFonts w:ascii="Times New Roman" w:hAnsi="Times New Roman" w:cs="Times New Roman"/>
          <w:color w:val="000000" w:themeColor="text1"/>
          <w:sz w:val="28"/>
          <w:szCs w:val="28"/>
        </w:rPr>
        <w:t xml:space="preserve"> Стоимос</w:t>
      </w:r>
      <w:r>
        <w:rPr>
          <w:rFonts w:ascii="Times New Roman" w:hAnsi="Times New Roman" w:cs="Times New Roman"/>
          <w:color w:val="000000" w:themeColor="text1"/>
          <w:sz w:val="28"/>
          <w:szCs w:val="28"/>
        </w:rPr>
        <w:t xml:space="preserve">ть работ составила 7166,3 тыс. </w:t>
      </w:r>
      <w:r w:rsidRPr="00081B66">
        <w:rPr>
          <w:rFonts w:ascii="Times New Roman" w:hAnsi="Times New Roman" w:cs="Times New Roman"/>
          <w:color w:val="000000" w:themeColor="text1"/>
          <w:sz w:val="28"/>
          <w:szCs w:val="28"/>
        </w:rPr>
        <w:t>руб.;</w:t>
      </w:r>
    </w:p>
    <w:p w:rsidR="000D6307" w:rsidRDefault="000D6307" w:rsidP="000D6307">
      <w:pPr>
        <w:spacing w:after="0" w:line="240" w:lineRule="auto"/>
        <w:ind w:firstLine="567"/>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w:t>
      </w:r>
      <w:r w:rsidRPr="0037607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Ремонт</w:t>
      </w:r>
      <w:r w:rsidRPr="00376078">
        <w:rPr>
          <w:rFonts w:ascii="Times New Roman" w:hAnsi="Times New Roman" w:cs="Times New Roman"/>
          <w:color w:val="000000" w:themeColor="text1"/>
          <w:sz w:val="28"/>
          <w:szCs w:val="28"/>
        </w:rPr>
        <w:t xml:space="preserve"> автомобильной дороги</w:t>
      </w:r>
      <w:r>
        <w:rPr>
          <w:rFonts w:ascii="Times New Roman" w:hAnsi="Times New Roman" w:cs="Times New Roman"/>
          <w:color w:val="000000" w:themeColor="text1"/>
          <w:sz w:val="28"/>
          <w:szCs w:val="28"/>
        </w:rPr>
        <w:t xml:space="preserve"> по ул. Центральная в части улиц пер. Южный, пер. </w:t>
      </w:r>
      <w:proofErr w:type="spellStart"/>
      <w:r>
        <w:rPr>
          <w:rFonts w:ascii="Times New Roman" w:hAnsi="Times New Roman" w:cs="Times New Roman"/>
          <w:color w:val="000000" w:themeColor="text1"/>
          <w:sz w:val="28"/>
          <w:szCs w:val="28"/>
        </w:rPr>
        <w:t>Центальный</w:t>
      </w:r>
      <w:proofErr w:type="spellEnd"/>
      <w:r>
        <w:rPr>
          <w:rFonts w:ascii="Times New Roman" w:hAnsi="Times New Roman" w:cs="Times New Roman"/>
          <w:color w:val="000000" w:themeColor="text1"/>
          <w:sz w:val="28"/>
          <w:szCs w:val="28"/>
        </w:rPr>
        <w:t xml:space="preserve">, ул. Имени Васильева в границах примыканий в с. </w:t>
      </w:r>
      <w:proofErr w:type="spellStart"/>
      <w:r>
        <w:rPr>
          <w:rFonts w:ascii="Times New Roman" w:hAnsi="Times New Roman" w:cs="Times New Roman"/>
          <w:color w:val="000000" w:themeColor="text1"/>
          <w:sz w:val="28"/>
          <w:szCs w:val="28"/>
        </w:rPr>
        <w:t>Новочановское</w:t>
      </w:r>
      <w:proofErr w:type="spellEnd"/>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Новочановского</w:t>
      </w:r>
      <w:proofErr w:type="spellEnd"/>
      <w:r>
        <w:rPr>
          <w:rFonts w:ascii="Times New Roman" w:hAnsi="Times New Roman" w:cs="Times New Roman"/>
          <w:color w:val="000000" w:themeColor="text1"/>
          <w:sz w:val="28"/>
          <w:szCs w:val="28"/>
        </w:rPr>
        <w:t xml:space="preserve"> сельсовета Барабинского района Новосибирской области.</w:t>
      </w:r>
      <w:proofErr w:type="gramEnd"/>
      <w:r>
        <w:rPr>
          <w:rFonts w:ascii="Times New Roman" w:hAnsi="Times New Roman" w:cs="Times New Roman"/>
          <w:color w:val="000000" w:themeColor="text1"/>
          <w:sz w:val="28"/>
          <w:szCs w:val="28"/>
        </w:rPr>
        <w:t xml:space="preserve"> </w:t>
      </w:r>
      <w:r w:rsidRPr="00081B66">
        <w:rPr>
          <w:rFonts w:ascii="Times New Roman" w:hAnsi="Times New Roman" w:cs="Times New Roman"/>
          <w:color w:val="000000" w:themeColor="text1"/>
          <w:sz w:val="28"/>
          <w:szCs w:val="28"/>
        </w:rPr>
        <w:t>Стоимос</w:t>
      </w:r>
      <w:r>
        <w:rPr>
          <w:rFonts w:ascii="Times New Roman" w:hAnsi="Times New Roman" w:cs="Times New Roman"/>
          <w:color w:val="000000" w:themeColor="text1"/>
          <w:sz w:val="28"/>
          <w:szCs w:val="28"/>
        </w:rPr>
        <w:t>ть работ составила 11374,0 тыс. руб.</w:t>
      </w:r>
    </w:p>
    <w:p w:rsidR="000D6307" w:rsidRDefault="000D6307" w:rsidP="000D6307">
      <w:pPr>
        <w:spacing w:after="0" w:line="240" w:lineRule="auto"/>
        <w:ind w:firstLine="567"/>
        <w:jc w:val="both"/>
        <w:rPr>
          <w:rFonts w:ascii="Times New Roman" w:hAnsi="Times New Roman" w:cs="Times New Roman"/>
          <w:color w:val="000000" w:themeColor="text1"/>
          <w:sz w:val="28"/>
          <w:szCs w:val="28"/>
        </w:rPr>
      </w:pPr>
      <w:r w:rsidRPr="00882E02">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За счёт поступления сре</w:t>
      </w:r>
      <w:proofErr w:type="gramStart"/>
      <w:r>
        <w:rPr>
          <w:rFonts w:ascii="Times New Roman" w:hAnsi="Times New Roman" w:cs="Times New Roman"/>
          <w:color w:val="000000" w:themeColor="text1"/>
          <w:sz w:val="28"/>
          <w:szCs w:val="28"/>
        </w:rPr>
        <w:t>дств тр</w:t>
      </w:r>
      <w:proofErr w:type="gramEnd"/>
      <w:r>
        <w:rPr>
          <w:rFonts w:ascii="Times New Roman" w:hAnsi="Times New Roman" w:cs="Times New Roman"/>
          <w:color w:val="000000" w:themeColor="text1"/>
          <w:sz w:val="28"/>
          <w:szCs w:val="28"/>
        </w:rPr>
        <w:t>анспортного налога</w:t>
      </w:r>
      <w:r w:rsidRPr="00882E02">
        <w:rPr>
          <w:rFonts w:ascii="Times New Roman" w:hAnsi="Times New Roman" w:cs="Times New Roman"/>
          <w:color w:val="000000" w:themeColor="text1"/>
          <w:sz w:val="28"/>
          <w:szCs w:val="28"/>
        </w:rPr>
        <w:t xml:space="preserve"> 2025 году </w:t>
      </w:r>
      <w:r>
        <w:rPr>
          <w:rFonts w:ascii="Times New Roman" w:hAnsi="Times New Roman" w:cs="Times New Roman"/>
          <w:color w:val="000000" w:themeColor="text1"/>
          <w:sz w:val="28"/>
          <w:szCs w:val="28"/>
        </w:rPr>
        <w:t xml:space="preserve">выполнены </w:t>
      </w:r>
      <w:r w:rsidRPr="00882E02">
        <w:rPr>
          <w:rFonts w:ascii="Times New Roman" w:hAnsi="Times New Roman" w:cs="Times New Roman"/>
          <w:color w:val="000000" w:themeColor="text1"/>
          <w:sz w:val="28"/>
          <w:szCs w:val="28"/>
        </w:rPr>
        <w:t>следующие виды работ:</w:t>
      </w:r>
    </w:p>
    <w:p w:rsidR="000D6307" w:rsidRDefault="000D6307" w:rsidP="000D6307">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-Ремонт автомобильной дороги на территории г. Барабинска Барабинского района Новосибирской области по ул. Островского (устранение пучин).</w:t>
      </w:r>
      <w:r w:rsidRPr="000E595E">
        <w:rPr>
          <w:rFonts w:ascii="Times New Roman" w:hAnsi="Times New Roman" w:cs="Times New Roman"/>
          <w:color w:val="000000" w:themeColor="text1"/>
          <w:sz w:val="28"/>
          <w:szCs w:val="28"/>
        </w:rPr>
        <w:t xml:space="preserve"> </w:t>
      </w:r>
      <w:r w:rsidRPr="00081B66">
        <w:rPr>
          <w:rFonts w:ascii="Times New Roman" w:hAnsi="Times New Roman" w:cs="Times New Roman"/>
          <w:color w:val="000000" w:themeColor="text1"/>
          <w:sz w:val="28"/>
          <w:szCs w:val="28"/>
        </w:rPr>
        <w:t>Стоимос</w:t>
      </w:r>
      <w:r>
        <w:rPr>
          <w:rFonts w:ascii="Times New Roman" w:hAnsi="Times New Roman" w:cs="Times New Roman"/>
          <w:color w:val="000000" w:themeColor="text1"/>
          <w:sz w:val="28"/>
          <w:szCs w:val="28"/>
        </w:rPr>
        <w:t xml:space="preserve">ть работ составила 681,0 тыс. </w:t>
      </w:r>
      <w:r w:rsidRPr="00081B66">
        <w:rPr>
          <w:rFonts w:ascii="Times New Roman" w:hAnsi="Times New Roman" w:cs="Times New Roman"/>
          <w:color w:val="000000" w:themeColor="text1"/>
          <w:sz w:val="28"/>
          <w:szCs w:val="28"/>
        </w:rPr>
        <w:t>руб.;</w:t>
      </w:r>
    </w:p>
    <w:p w:rsidR="000D6307" w:rsidRDefault="000D6307" w:rsidP="000D6307">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-Ремонт автомобильной дороги на территории г. Барабинска Барабинского района Новосибирской области по пер. </w:t>
      </w:r>
      <w:proofErr w:type="spellStart"/>
      <w:r>
        <w:rPr>
          <w:rFonts w:ascii="Times New Roman" w:hAnsi="Times New Roman" w:cs="Times New Roman"/>
          <w:color w:val="000000" w:themeColor="text1"/>
          <w:sz w:val="28"/>
          <w:szCs w:val="28"/>
        </w:rPr>
        <w:t>Новопокровский</w:t>
      </w:r>
      <w:proofErr w:type="spellEnd"/>
      <w:r>
        <w:rPr>
          <w:rFonts w:ascii="Times New Roman" w:hAnsi="Times New Roman" w:cs="Times New Roman"/>
          <w:color w:val="000000" w:themeColor="text1"/>
          <w:sz w:val="28"/>
          <w:szCs w:val="28"/>
        </w:rPr>
        <w:t xml:space="preserve"> (участок от ул. Луначарского до ул. Мира) </w:t>
      </w:r>
      <w:r w:rsidRPr="00081B66">
        <w:rPr>
          <w:rFonts w:ascii="Times New Roman" w:hAnsi="Times New Roman" w:cs="Times New Roman"/>
          <w:color w:val="000000" w:themeColor="text1"/>
          <w:sz w:val="28"/>
          <w:szCs w:val="28"/>
        </w:rPr>
        <w:t>Стоимос</w:t>
      </w:r>
      <w:r>
        <w:rPr>
          <w:rFonts w:ascii="Times New Roman" w:hAnsi="Times New Roman" w:cs="Times New Roman"/>
          <w:color w:val="000000" w:themeColor="text1"/>
          <w:sz w:val="28"/>
          <w:szCs w:val="28"/>
        </w:rPr>
        <w:t xml:space="preserve">ть работ составила </w:t>
      </w:r>
      <w:r w:rsidR="00A04309">
        <w:rPr>
          <w:rFonts w:ascii="Times New Roman" w:hAnsi="Times New Roman" w:cs="Times New Roman"/>
          <w:color w:val="000000" w:themeColor="text1"/>
          <w:sz w:val="28"/>
          <w:szCs w:val="28"/>
        </w:rPr>
        <w:t>1721,55</w:t>
      </w:r>
      <w:r>
        <w:rPr>
          <w:rFonts w:ascii="Times New Roman" w:hAnsi="Times New Roman" w:cs="Times New Roman"/>
          <w:color w:val="000000" w:themeColor="text1"/>
          <w:sz w:val="28"/>
          <w:szCs w:val="28"/>
        </w:rPr>
        <w:t xml:space="preserve"> тыс. </w:t>
      </w:r>
      <w:r w:rsidRPr="00081B66">
        <w:rPr>
          <w:rFonts w:ascii="Times New Roman" w:hAnsi="Times New Roman" w:cs="Times New Roman"/>
          <w:color w:val="000000" w:themeColor="text1"/>
          <w:sz w:val="28"/>
          <w:szCs w:val="28"/>
        </w:rPr>
        <w:t>руб.;</w:t>
      </w:r>
    </w:p>
    <w:p w:rsidR="000D6307" w:rsidRDefault="000D6307" w:rsidP="000D6307">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-Ремонт автомобильной дороги на территории г. Барабинска Барабинского района Новосибирской области по пер. </w:t>
      </w:r>
      <w:proofErr w:type="spellStart"/>
      <w:r>
        <w:rPr>
          <w:rFonts w:ascii="Times New Roman" w:hAnsi="Times New Roman" w:cs="Times New Roman"/>
          <w:color w:val="000000" w:themeColor="text1"/>
          <w:sz w:val="28"/>
          <w:szCs w:val="28"/>
        </w:rPr>
        <w:t>Новопокровски</w:t>
      </w:r>
      <w:proofErr w:type="gramStart"/>
      <w:r>
        <w:rPr>
          <w:rFonts w:ascii="Times New Roman" w:hAnsi="Times New Roman" w:cs="Times New Roman"/>
          <w:color w:val="000000" w:themeColor="text1"/>
          <w:sz w:val="28"/>
          <w:szCs w:val="28"/>
        </w:rPr>
        <w:t>й</w:t>
      </w:r>
      <w:proofErr w:type="spellEnd"/>
      <w:r>
        <w:rPr>
          <w:rFonts w:ascii="Times New Roman" w:hAnsi="Times New Roman" w:cs="Times New Roman"/>
          <w:color w:val="000000" w:themeColor="text1"/>
          <w:sz w:val="28"/>
          <w:szCs w:val="28"/>
        </w:rPr>
        <w:t>(</w:t>
      </w:r>
      <w:proofErr w:type="gramEnd"/>
      <w:r>
        <w:rPr>
          <w:rFonts w:ascii="Times New Roman" w:hAnsi="Times New Roman" w:cs="Times New Roman"/>
          <w:color w:val="000000" w:themeColor="text1"/>
          <w:sz w:val="28"/>
          <w:szCs w:val="28"/>
        </w:rPr>
        <w:t xml:space="preserve"> участок  от ул. </w:t>
      </w:r>
      <w:proofErr w:type="spellStart"/>
      <w:r>
        <w:rPr>
          <w:rFonts w:ascii="Times New Roman" w:hAnsi="Times New Roman" w:cs="Times New Roman"/>
          <w:color w:val="000000" w:themeColor="text1"/>
          <w:sz w:val="28"/>
          <w:szCs w:val="28"/>
        </w:rPr>
        <w:t>И.Воронкова</w:t>
      </w:r>
      <w:proofErr w:type="spellEnd"/>
      <w:r>
        <w:rPr>
          <w:rFonts w:ascii="Times New Roman" w:hAnsi="Times New Roman" w:cs="Times New Roman"/>
          <w:color w:val="000000" w:themeColor="text1"/>
          <w:sz w:val="28"/>
          <w:szCs w:val="28"/>
        </w:rPr>
        <w:t xml:space="preserve"> до ул. Луначарского). </w:t>
      </w:r>
      <w:r w:rsidRPr="00081B66">
        <w:rPr>
          <w:rFonts w:ascii="Times New Roman" w:hAnsi="Times New Roman" w:cs="Times New Roman"/>
          <w:color w:val="000000" w:themeColor="text1"/>
          <w:sz w:val="28"/>
          <w:szCs w:val="28"/>
        </w:rPr>
        <w:t>Стоимос</w:t>
      </w:r>
      <w:r>
        <w:rPr>
          <w:rFonts w:ascii="Times New Roman" w:hAnsi="Times New Roman" w:cs="Times New Roman"/>
          <w:color w:val="000000" w:themeColor="text1"/>
          <w:sz w:val="28"/>
          <w:szCs w:val="28"/>
        </w:rPr>
        <w:t xml:space="preserve">ть работ составила </w:t>
      </w:r>
      <w:r w:rsidR="00A04309">
        <w:rPr>
          <w:rFonts w:ascii="Times New Roman" w:hAnsi="Times New Roman" w:cs="Times New Roman"/>
          <w:color w:val="000000" w:themeColor="text1"/>
          <w:sz w:val="28"/>
          <w:szCs w:val="28"/>
        </w:rPr>
        <w:t>2592,73</w:t>
      </w:r>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тыс</w:t>
      </w:r>
      <w:proofErr w:type="gramStart"/>
      <w:r>
        <w:rPr>
          <w:rFonts w:ascii="Times New Roman" w:hAnsi="Times New Roman" w:cs="Times New Roman"/>
          <w:color w:val="000000" w:themeColor="text1"/>
          <w:sz w:val="28"/>
          <w:szCs w:val="28"/>
        </w:rPr>
        <w:t>.</w:t>
      </w:r>
      <w:r w:rsidRPr="00081B66">
        <w:rPr>
          <w:rFonts w:ascii="Times New Roman" w:hAnsi="Times New Roman" w:cs="Times New Roman"/>
          <w:color w:val="000000" w:themeColor="text1"/>
          <w:sz w:val="28"/>
          <w:szCs w:val="28"/>
        </w:rPr>
        <w:t>р</w:t>
      </w:r>
      <w:proofErr w:type="gramEnd"/>
      <w:r w:rsidRPr="00081B66">
        <w:rPr>
          <w:rFonts w:ascii="Times New Roman" w:hAnsi="Times New Roman" w:cs="Times New Roman"/>
          <w:color w:val="000000" w:themeColor="text1"/>
          <w:sz w:val="28"/>
          <w:szCs w:val="28"/>
        </w:rPr>
        <w:t>уб</w:t>
      </w:r>
      <w:proofErr w:type="spellEnd"/>
      <w:r w:rsidRPr="00081B66">
        <w:rPr>
          <w:rFonts w:ascii="Times New Roman" w:hAnsi="Times New Roman" w:cs="Times New Roman"/>
          <w:color w:val="000000" w:themeColor="text1"/>
          <w:sz w:val="28"/>
          <w:szCs w:val="28"/>
        </w:rPr>
        <w:t>.;</w:t>
      </w:r>
    </w:p>
    <w:p w:rsidR="000D6307" w:rsidRDefault="000D6307" w:rsidP="000D6307">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-Ремонт автомобильной дороги на территории г. Барабинска Барабинского района Новосибирской области по ул. Кирова (130м, замена изношенного верхнего слоя).</w:t>
      </w:r>
      <w:r w:rsidRPr="000E595E">
        <w:rPr>
          <w:rFonts w:ascii="Times New Roman" w:hAnsi="Times New Roman" w:cs="Times New Roman"/>
          <w:color w:val="000000" w:themeColor="text1"/>
          <w:sz w:val="28"/>
          <w:szCs w:val="28"/>
        </w:rPr>
        <w:t xml:space="preserve"> </w:t>
      </w:r>
      <w:r w:rsidRPr="00081B66">
        <w:rPr>
          <w:rFonts w:ascii="Times New Roman" w:hAnsi="Times New Roman" w:cs="Times New Roman"/>
          <w:color w:val="000000" w:themeColor="text1"/>
          <w:sz w:val="28"/>
          <w:szCs w:val="28"/>
        </w:rPr>
        <w:t>Стоимос</w:t>
      </w:r>
      <w:r>
        <w:rPr>
          <w:rFonts w:ascii="Times New Roman" w:hAnsi="Times New Roman" w:cs="Times New Roman"/>
          <w:color w:val="000000" w:themeColor="text1"/>
          <w:sz w:val="28"/>
          <w:szCs w:val="28"/>
        </w:rPr>
        <w:t xml:space="preserve">ть работ составила: </w:t>
      </w:r>
      <w:r w:rsidR="00A04309">
        <w:rPr>
          <w:rFonts w:ascii="Times New Roman" w:hAnsi="Times New Roman" w:cs="Times New Roman"/>
          <w:color w:val="000000" w:themeColor="text1"/>
          <w:sz w:val="28"/>
          <w:szCs w:val="28"/>
        </w:rPr>
        <w:t>1392,64</w:t>
      </w:r>
      <w:r>
        <w:rPr>
          <w:rFonts w:ascii="Times New Roman" w:hAnsi="Times New Roman" w:cs="Times New Roman"/>
          <w:color w:val="000000" w:themeColor="text1"/>
          <w:sz w:val="28"/>
          <w:szCs w:val="28"/>
        </w:rPr>
        <w:t xml:space="preserve"> тыс. </w:t>
      </w:r>
      <w:r w:rsidRPr="00081B66">
        <w:rPr>
          <w:rFonts w:ascii="Times New Roman" w:hAnsi="Times New Roman" w:cs="Times New Roman"/>
          <w:color w:val="000000" w:themeColor="text1"/>
          <w:sz w:val="28"/>
          <w:szCs w:val="28"/>
        </w:rPr>
        <w:t>руб.;</w:t>
      </w:r>
    </w:p>
    <w:p w:rsidR="000D6307" w:rsidRPr="00882E02" w:rsidRDefault="000D6307" w:rsidP="000D6307">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Содержание ул. </w:t>
      </w:r>
      <w:proofErr w:type="gramStart"/>
      <w:r>
        <w:rPr>
          <w:rFonts w:ascii="Times New Roman" w:hAnsi="Times New Roman" w:cs="Times New Roman"/>
          <w:color w:val="000000" w:themeColor="text1"/>
          <w:sz w:val="28"/>
          <w:szCs w:val="28"/>
        </w:rPr>
        <w:t>Новая</w:t>
      </w:r>
      <w:proofErr w:type="gramEnd"/>
      <w:r>
        <w:rPr>
          <w:rFonts w:ascii="Times New Roman" w:hAnsi="Times New Roman" w:cs="Times New Roman"/>
          <w:color w:val="000000" w:themeColor="text1"/>
          <w:sz w:val="28"/>
          <w:szCs w:val="28"/>
        </w:rPr>
        <w:t xml:space="preserve"> в с. </w:t>
      </w:r>
      <w:proofErr w:type="spellStart"/>
      <w:r>
        <w:rPr>
          <w:rFonts w:ascii="Times New Roman" w:hAnsi="Times New Roman" w:cs="Times New Roman"/>
          <w:color w:val="000000" w:themeColor="text1"/>
          <w:sz w:val="28"/>
          <w:szCs w:val="28"/>
        </w:rPr>
        <w:t>Новокозловское</w:t>
      </w:r>
      <w:proofErr w:type="spellEnd"/>
      <w:r>
        <w:rPr>
          <w:rFonts w:ascii="Times New Roman" w:hAnsi="Times New Roman" w:cs="Times New Roman"/>
          <w:color w:val="000000" w:themeColor="text1"/>
          <w:sz w:val="28"/>
          <w:szCs w:val="28"/>
        </w:rPr>
        <w:t xml:space="preserve"> Барабинского района Новосибирской области. </w:t>
      </w:r>
      <w:r w:rsidRPr="00081B66">
        <w:rPr>
          <w:rFonts w:ascii="Times New Roman" w:hAnsi="Times New Roman" w:cs="Times New Roman"/>
          <w:color w:val="000000" w:themeColor="text1"/>
          <w:sz w:val="28"/>
          <w:szCs w:val="28"/>
        </w:rPr>
        <w:t>Стоимос</w:t>
      </w:r>
      <w:r>
        <w:rPr>
          <w:rFonts w:ascii="Times New Roman" w:hAnsi="Times New Roman" w:cs="Times New Roman"/>
          <w:color w:val="000000" w:themeColor="text1"/>
          <w:sz w:val="28"/>
          <w:szCs w:val="28"/>
        </w:rPr>
        <w:t>ть работ составила: 738 ,0 тыс. руб.;</w:t>
      </w:r>
    </w:p>
    <w:p w:rsidR="000D6307" w:rsidRDefault="000D6307" w:rsidP="000D6307">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Содержание ул. </w:t>
      </w:r>
      <w:proofErr w:type="spellStart"/>
      <w:r>
        <w:rPr>
          <w:rFonts w:ascii="Times New Roman" w:hAnsi="Times New Roman" w:cs="Times New Roman"/>
          <w:color w:val="000000" w:themeColor="text1"/>
          <w:sz w:val="28"/>
          <w:szCs w:val="28"/>
        </w:rPr>
        <w:t>Башира</w:t>
      </w:r>
      <w:proofErr w:type="spellEnd"/>
      <w:r>
        <w:rPr>
          <w:rFonts w:ascii="Times New Roman" w:hAnsi="Times New Roman" w:cs="Times New Roman"/>
          <w:color w:val="000000" w:themeColor="text1"/>
          <w:sz w:val="28"/>
          <w:szCs w:val="28"/>
        </w:rPr>
        <w:t xml:space="preserve"> в д. </w:t>
      </w:r>
      <w:proofErr w:type="spellStart"/>
      <w:r>
        <w:rPr>
          <w:rFonts w:ascii="Times New Roman" w:hAnsi="Times New Roman" w:cs="Times New Roman"/>
          <w:color w:val="000000" w:themeColor="text1"/>
          <w:sz w:val="28"/>
          <w:szCs w:val="28"/>
        </w:rPr>
        <w:t>Новокурупкаевка</w:t>
      </w:r>
      <w:proofErr w:type="spellEnd"/>
      <w:r w:rsidRPr="00AC4BE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Барабинского района Новосибирской области.</w:t>
      </w:r>
      <w:r w:rsidRPr="00AC4BE1">
        <w:rPr>
          <w:rFonts w:ascii="Times New Roman" w:hAnsi="Times New Roman" w:cs="Times New Roman"/>
          <w:color w:val="000000" w:themeColor="text1"/>
          <w:sz w:val="28"/>
          <w:szCs w:val="28"/>
        </w:rPr>
        <w:t xml:space="preserve"> </w:t>
      </w:r>
      <w:r w:rsidRPr="00081B66">
        <w:rPr>
          <w:rFonts w:ascii="Times New Roman" w:hAnsi="Times New Roman" w:cs="Times New Roman"/>
          <w:color w:val="000000" w:themeColor="text1"/>
          <w:sz w:val="28"/>
          <w:szCs w:val="28"/>
        </w:rPr>
        <w:t>Стоимос</w:t>
      </w:r>
      <w:r>
        <w:rPr>
          <w:rFonts w:ascii="Times New Roman" w:hAnsi="Times New Roman" w:cs="Times New Roman"/>
          <w:color w:val="000000" w:themeColor="text1"/>
          <w:sz w:val="28"/>
          <w:szCs w:val="28"/>
        </w:rPr>
        <w:t xml:space="preserve">ть работ составила: 468,0 </w:t>
      </w:r>
      <w:proofErr w:type="spellStart"/>
      <w:r>
        <w:rPr>
          <w:rFonts w:ascii="Times New Roman" w:hAnsi="Times New Roman" w:cs="Times New Roman"/>
          <w:color w:val="000000" w:themeColor="text1"/>
          <w:sz w:val="28"/>
          <w:szCs w:val="28"/>
        </w:rPr>
        <w:t>твс</w:t>
      </w:r>
      <w:proofErr w:type="spellEnd"/>
      <w:r>
        <w:rPr>
          <w:rFonts w:ascii="Times New Roman" w:hAnsi="Times New Roman" w:cs="Times New Roman"/>
          <w:color w:val="000000" w:themeColor="text1"/>
          <w:sz w:val="28"/>
          <w:szCs w:val="28"/>
        </w:rPr>
        <w:t>. руб.;</w:t>
      </w:r>
    </w:p>
    <w:p w:rsidR="000D6307" w:rsidRDefault="000D6307" w:rsidP="000D6307">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Содержание пер. </w:t>
      </w:r>
      <w:proofErr w:type="gramStart"/>
      <w:r>
        <w:rPr>
          <w:rFonts w:ascii="Times New Roman" w:hAnsi="Times New Roman" w:cs="Times New Roman"/>
          <w:color w:val="000000" w:themeColor="text1"/>
          <w:sz w:val="28"/>
          <w:szCs w:val="28"/>
        </w:rPr>
        <w:t>Почтовый</w:t>
      </w:r>
      <w:proofErr w:type="gramEnd"/>
      <w:r>
        <w:rPr>
          <w:rFonts w:ascii="Times New Roman" w:hAnsi="Times New Roman" w:cs="Times New Roman"/>
          <w:color w:val="000000" w:themeColor="text1"/>
          <w:sz w:val="28"/>
          <w:szCs w:val="28"/>
        </w:rPr>
        <w:t xml:space="preserve"> в с. Новониколаевка</w:t>
      </w:r>
      <w:r w:rsidRPr="00AC4BE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Барабинского района Новосибирской области.</w:t>
      </w:r>
      <w:r w:rsidRPr="00AC4BE1">
        <w:rPr>
          <w:rFonts w:ascii="Times New Roman" w:hAnsi="Times New Roman" w:cs="Times New Roman"/>
          <w:color w:val="000000" w:themeColor="text1"/>
          <w:sz w:val="28"/>
          <w:szCs w:val="28"/>
        </w:rPr>
        <w:t xml:space="preserve"> </w:t>
      </w:r>
      <w:r w:rsidRPr="00081B66">
        <w:rPr>
          <w:rFonts w:ascii="Times New Roman" w:hAnsi="Times New Roman" w:cs="Times New Roman"/>
          <w:color w:val="000000" w:themeColor="text1"/>
          <w:sz w:val="28"/>
          <w:szCs w:val="28"/>
        </w:rPr>
        <w:t>Стоимос</w:t>
      </w:r>
      <w:r>
        <w:rPr>
          <w:rFonts w:ascii="Times New Roman" w:hAnsi="Times New Roman" w:cs="Times New Roman"/>
          <w:color w:val="000000" w:themeColor="text1"/>
          <w:sz w:val="28"/>
          <w:szCs w:val="28"/>
        </w:rPr>
        <w:t>ть работ составила: 794,0 тыс. руб.;</w:t>
      </w:r>
    </w:p>
    <w:p w:rsidR="000D6307" w:rsidRDefault="000D6307" w:rsidP="000D6307">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Содержание ул. </w:t>
      </w:r>
      <w:proofErr w:type="gramStart"/>
      <w:r>
        <w:rPr>
          <w:rFonts w:ascii="Times New Roman" w:hAnsi="Times New Roman" w:cs="Times New Roman"/>
          <w:color w:val="000000" w:themeColor="text1"/>
          <w:sz w:val="28"/>
          <w:szCs w:val="28"/>
        </w:rPr>
        <w:t>Зеленая</w:t>
      </w:r>
      <w:proofErr w:type="gramEnd"/>
      <w:r>
        <w:rPr>
          <w:rFonts w:ascii="Times New Roman" w:hAnsi="Times New Roman" w:cs="Times New Roman"/>
          <w:color w:val="000000" w:themeColor="text1"/>
          <w:sz w:val="28"/>
          <w:szCs w:val="28"/>
        </w:rPr>
        <w:t xml:space="preserve"> в с. </w:t>
      </w:r>
      <w:proofErr w:type="spellStart"/>
      <w:r>
        <w:rPr>
          <w:rFonts w:ascii="Times New Roman" w:hAnsi="Times New Roman" w:cs="Times New Roman"/>
          <w:color w:val="000000" w:themeColor="text1"/>
          <w:sz w:val="28"/>
          <w:szCs w:val="28"/>
        </w:rPr>
        <w:t>Новочановское</w:t>
      </w:r>
      <w:proofErr w:type="spellEnd"/>
      <w:r w:rsidRPr="00AC4BE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Барабинского района Новосибирской области.</w:t>
      </w:r>
      <w:r w:rsidRPr="00AC4BE1">
        <w:rPr>
          <w:rFonts w:ascii="Times New Roman" w:hAnsi="Times New Roman" w:cs="Times New Roman"/>
          <w:color w:val="000000" w:themeColor="text1"/>
          <w:sz w:val="28"/>
          <w:szCs w:val="28"/>
        </w:rPr>
        <w:t xml:space="preserve"> </w:t>
      </w:r>
      <w:r w:rsidRPr="00081B66">
        <w:rPr>
          <w:rFonts w:ascii="Times New Roman" w:hAnsi="Times New Roman" w:cs="Times New Roman"/>
          <w:color w:val="000000" w:themeColor="text1"/>
          <w:sz w:val="28"/>
          <w:szCs w:val="28"/>
        </w:rPr>
        <w:t>Стоимос</w:t>
      </w:r>
      <w:r>
        <w:rPr>
          <w:rFonts w:ascii="Times New Roman" w:hAnsi="Times New Roman" w:cs="Times New Roman"/>
          <w:color w:val="000000" w:themeColor="text1"/>
          <w:sz w:val="28"/>
          <w:szCs w:val="28"/>
        </w:rPr>
        <w:t>ть работ составила: 1296,0 тыс. руб.;</w:t>
      </w:r>
    </w:p>
    <w:p w:rsidR="000D6307" w:rsidRDefault="000D6307" w:rsidP="000D6307">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Содержание ул. </w:t>
      </w:r>
      <w:proofErr w:type="gramStart"/>
      <w:r>
        <w:rPr>
          <w:rFonts w:ascii="Times New Roman" w:hAnsi="Times New Roman" w:cs="Times New Roman"/>
          <w:color w:val="000000" w:themeColor="text1"/>
          <w:sz w:val="28"/>
          <w:szCs w:val="28"/>
        </w:rPr>
        <w:t>Береговая</w:t>
      </w:r>
      <w:proofErr w:type="gramEnd"/>
      <w:r>
        <w:rPr>
          <w:rFonts w:ascii="Times New Roman" w:hAnsi="Times New Roman" w:cs="Times New Roman"/>
          <w:color w:val="000000" w:themeColor="text1"/>
          <w:sz w:val="28"/>
          <w:szCs w:val="28"/>
        </w:rPr>
        <w:t xml:space="preserve">  в с. </w:t>
      </w:r>
      <w:proofErr w:type="spellStart"/>
      <w:r>
        <w:rPr>
          <w:rFonts w:ascii="Times New Roman" w:hAnsi="Times New Roman" w:cs="Times New Roman"/>
          <w:color w:val="000000" w:themeColor="text1"/>
          <w:sz w:val="28"/>
          <w:szCs w:val="28"/>
        </w:rPr>
        <w:t>Новоярково</w:t>
      </w:r>
      <w:proofErr w:type="spellEnd"/>
      <w:r w:rsidRPr="00AC4BE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Барабинского района Новосибирской области.</w:t>
      </w:r>
      <w:r w:rsidRPr="00AC4BE1">
        <w:rPr>
          <w:rFonts w:ascii="Times New Roman" w:hAnsi="Times New Roman" w:cs="Times New Roman"/>
          <w:color w:val="000000" w:themeColor="text1"/>
          <w:sz w:val="28"/>
          <w:szCs w:val="28"/>
        </w:rPr>
        <w:t xml:space="preserve"> </w:t>
      </w:r>
      <w:r w:rsidRPr="00081B66">
        <w:rPr>
          <w:rFonts w:ascii="Times New Roman" w:hAnsi="Times New Roman" w:cs="Times New Roman"/>
          <w:color w:val="000000" w:themeColor="text1"/>
          <w:sz w:val="28"/>
          <w:szCs w:val="28"/>
        </w:rPr>
        <w:t>Стоимос</w:t>
      </w:r>
      <w:r>
        <w:rPr>
          <w:rFonts w:ascii="Times New Roman" w:hAnsi="Times New Roman" w:cs="Times New Roman"/>
          <w:color w:val="000000" w:themeColor="text1"/>
          <w:sz w:val="28"/>
          <w:szCs w:val="28"/>
        </w:rPr>
        <w:t>ть работ составила: 2584,0 тыс. руб.;</w:t>
      </w:r>
    </w:p>
    <w:p w:rsidR="000D6307" w:rsidRDefault="000D6307" w:rsidP="000D6307">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Содержание ул. </w:t>
      </w:r>
      <w:proofErr w:type="gramStart"/>
      <w:r>
        <w:rPr>
          <w:rFonts w:ascii="Times New Roman" w:hAnsi="Times New Roman" w:cs="Times New Roman"/>
          <w:color w:val="000000" w:themeColor="text1"/>
          <w:sz w:val="28"/>
          <w:szCs w:val="28"/>
        </w:rPr>
        <w:t>Сибирская</w:t>
      </w:r>
      <w:proofErr w:type="gramEnd"/>
      <w:r>
        <w:rPr>
          <w:rFonts w:ascii="Times New Roman" w:hAnsi="Times New Roman" w:cs="Times New Roman"/>
          <w:color w:val="000000" w:themeColor="text1"/>
          <w:sz w:val="28"/>
          <w:szCs w:val="28"/>
        </w:rPr>
        <w:t xml:space="preserve"> в с. </w:t>
      </w:r>
      <w:proofErr w:type="spellStart"/>
      <w:r>
        <w:rPr>
          <w:rFonts w:ascii="Times New Roman" w:hAnsi="Times New Roman" w:cs="Times New Roman"/>
          <w:color w:val="000000" w:themeColor="text1"/>
          <w:sz w:val="28"/>
          <w:szCs w:val="28"/>
        </w:rPr>
        <w:t>Таскаево</w:t>
      </w:r>
      <w:proofErr w:type="spellEnd"/>
      <w:r w:rsidRPr="00AC4BE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Барабинского района Новосибирской области.</w:t>
      </w:r>
      <w:r w:rsidRPr="00AC4BE1">
        <w:rPr>
          <w:rFonts w:ascii="Times New Roman" w:hAnsi="Times New Roman" w:cs="Times New Roman"/>
          <w:color w:val="000000" w:themeColor="text1"/>
          <w:sz w:val="28"/>
          <w:szCs w:val="28"/>
        </w:rPr>
        <w:t xml:space="preserve"> </w:t>
      </w:r>
      <w:r w:rsidRPr="00081B66">
        <w:rPr>
          <w:rFonts w:ascii="Times New Roman" w:hAnsi="Times New Roman" w:cs="Times New Roman"/>
          <w:color w:val="000000" w:themeColor="text1"/>
          <w:sz w:val="28"/>
          <w:szCs w:val="28"/>
        </w:rPr>
        <w:t>Стоимос</w:t>
      </w:r>
      <w:r>
        <w:rPr>
          <w:rFonts w:ascii="Times New Roman" w:hAnsi="Times New Roman" w:cs="Times New Roman"/>
          <w:color w:val="000000" w:themeColor="text1"/>
          <w:sz w:val="28"/>
          <w:szCs w:val="28"/>
        </w:rPr>
        <w:t xml:space="preserve">ть работ составила: </w:t>
      </w:r>
      <w:r w:rsidR="00A04309">
        <w:rPr>
          <w:rFonts w:ascii="Times New Roman" w:hAnsi="Times New Roman" w:cs="Times New Roman"/>
          <w:color w:val="000000" w:themeColor="text1"/>
          <w:sz w:val="28"/>
          <w:szCs w:val="28"/>
        </w:rPr>
        <w:t>806,07</w:t>
      </w:r>
      <w:r w:rsidR="00B66538">
        <w:rPr>
          <w:rFonts w:ascii="Times New Roman" w:hAnsi="Times New Roman" w:cs="Times New Roman"/>
          <w:color w:val="000000" w:themeColor="text1"/>
          <w:sz w:val="28"/>
          <w:szCs w:val="28"/>
        </w:rPr>
        <w:t xml:space="preserve"> тыс.</w:t>
      </w:r>
      <w:r>
        <w:rPr>
          <w:rFonts w:ascii="Times New Roman" w:hAnsi="Times New Roman" w:cs="Times New Roman"/>
          <w:color w:val="000000" w:themeColor="text1"/>
          <w:sz w:val="28"/>
          <w:szCs w:val="28"/>
        </w:rPr>
        <w:t xml:space="preserve"> руб.;</w:t>
      </w:r>
    </w:p>
    <w:p w:rsidR="000D6307" w:rsidRDefault="000D6307" w:rsidP="000D6307">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Содержание ул. </w:t>
      </w:r>
      <w:proofErr w:type="gramStart"/>
      <w:r>
        <w:rPr>
          <w:rFonts w:ascii="Times New Roman" w:hAnsi="Times New Roman" w:cs="Times New Roman"/>
          <w:color w:val="000000" w:themeColor="text1"/>
          <w:sz w:val="28"/>
          <w:szCs w:val="28"/>
        </w:rPr>
        <w:t>Школьная</w:t>
      </w:r>
      <w:proofErr w:type="gramEnd"/>
      <w:r>
        <w:rPr>
          <w:rFonts w:ascii="Times New Roman" w:hAnsi="Times New Roman" w:cs="Times New Roman"/>
          <w:color w:val="000000" w:themeColor="text1"/>
          <w:sz w:val="28"/>
          <w:szCs w:val="28"/>
        </w:rPr>
        <w:t xml:space="preserve"> в с. </w:t>
      </w:r>
      <w:proofErr w:type="spellStart"/>
      <w:r>
        <w:rPr>
          <w:rFonts w:ascii="Times New Roman" w:hAnsi="Times New Roman" w:cs="Times New Roman"/>
          <w:color w:val="000000" w:themeColor="text1"/>
          <w:sz w:val="28"/>
          <w:szCs w:val="28"/>
        </w:rPr>
        <w:t>Шубинское</w:t>
      </w:r>
      <w:proofErr w:type="spellEnd"/>
      <w:r w:rsidRPr="00AC4BE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Барабинского района Новосибирской области.</w:t>
      </w:r>
      <w:r w:rsidRPr="00AC4BE1">
        <w:rPr>
          <w:rFonts w:ascii="Times New Roman" w:hAnsi="Times New Roman" w:cs="Times New Roman"/>
          <w:color w:val="000000" w:themeColor="text1"/>
          <w:sz w:val="28"/>
          <w:szCs w:val="28"/>
        </w:rPr>
        <w:t xml:space="preserve"> </w:t>
      </w:r>
      <w:r w:rsidRPr="00081B66">
        <w:rPr>
          <w:rFonts w:ascii="Times New Roman" w:hAnsi="Times New Roman" w:cs="Times New Roman"/>
          <w:color w:val="000000" w:themeColor="text1"/>
          <w:sz w:val="28"/>
          <w:szCs w:val="28"/>
        </w:rPr>
        <w:t>Стоимос</w:t>
      </w:r>
      <w:r>
        <w:rPr>
          <w:rFonts w:ascii="Times New Roman" w:hAnsi="Times New Roman" w:cs="Times New Roman"/>
          <w:color w:val="000000" w:themeColor="text1"/>
          <w:sz w:val="28"/>
          <w:szCs w:val="28"/>
        </w:rPr>
        <w:t>ть работ составила</w:t>
      </w:r>
      <w:r w:rsidR="00A04309">
        <w:rPr>
          <w:rFonts w:ascii="Times New Roman" w:hAnsi="Times New Roman" w:cs="Times New Roman"/>
          <w:color w:val="000000" w:themeColor="text1"/>
          <w:sz w:val="28"/>
          <w:szCs w:val="28"/>
        </w:rPr>
        <w:t xml:space="preserve"> 917,7</w:t>
      </w:r>
      <w:r w:rsidR="00B66538">
        <w:rPr>
          <w:rFonts w:ascii="Times New Roman" w:hAnsi="Times New Roman" w:cs="Times New Roman"/>
          <w:color w:val="000000" w:themeColor="text1"/>
          <w:sz w:val="28"/>
          <w:szCs w:val="28"/>
        </w:rPr>
        <w:t xml:space="preserve"> тыс.</w:t>
      </w:r>
      <w:r>
        <w:rPr>
          <w:rFonts w:ascii="Times New Roman" w:hAnsi="Times New Roman" w:cs="Times New Roman"/>
          <w:color w:val="000000" w:themeColor="text1"/>
          <w:sz w:val="28"/>
          <w:szCs w:val="28"/>
        </w:rPr>
        <w:t xml:space="preserve"> руб.;</w:t>
      </w:r>
    </w:p>
    <w:p w:rsidR="000D6307" w:rsidRDefault="000D6307" w:rsidP="004C0813">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Содержание ул. Южная п. Горка в</w:t>
      </w:r>
      <w:r w:rsidRPr="00AC4BE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Барабинского района Новосибирской области.</w:t>
      </w:r>
      <w:r w:rsidRPr="00AC4BE1">
        <w:rPr>
          <w:rFonts w:ascii="Times New Roman" w:hAnsi="Times New Roman" w:cs="Times New Roman"/>
          <w:color w:val="000000" w:themeColor="text1"/>
          <w:sz w:val="28"/>
          <w:szCs w:val="28"/>
        </w:rPr>
        <w:t xml:space="preserve"> </w:t>
      </w:r>
      <w:r w:rsidRPr="00081B66">
        <w:rPr>
          <w:rFonts w:ascii="Times New Roman" w:hAnsi="Times New Roman" w:cs="Times New Roman"/>
          <w:color w:val="000000" w:themeColor="text1"/>
          <w:sz w:val="28"/>
          <w:szCs w:val="28"/>
        </w:rPr>
        <w:t>Стоимос</w:t>
      </w:r>
      <w:r w:rsidR="00B66538">
        <w:rPr>
          <w:rFonts w:ascii="Times New Roman" w:hAnsi="Times New Roman" w:cs="Times New Roman"/>
          <w:color w:val="000000" w:themeColor="text1"/>
          <w:sz w:val="28"/>
          <w:szCs w:val="28"/>
        </w:rPr>
        <w:t xml:space="preserve">ть работ составила: </w:t>
      </w:r>
      <w:r w:rsidR="00A04309">
        <w:rPr>
          <w:rFonts w:ascii="Times New Roman" w:hAnsi="Times New Roman" w:cs="Times New Roman"/>
          <w:color w:val="000000" w:themeColor="text1"/>
          <w:sz w:val="28"/>
          <w:szCs w:val="28"/>
        </w:rPr>
        <w:t>1477,04</w:t>
      </w:r>
      <w:r w:rsidR="00B66538">
        <w:rPr>
          <w:rFonts w:ascii="Times New Roman" w:hAnsi="Times New Roman" w:cs="Times New Roman"/>
          <w:color w:val="000000" w:themeColor="text1"/>
          <w:sz w:val="28"/>
          <w:szCs w:val="28"/>
        </w:rPr>
        <w:t xml:space="preserve"> тыс. руб.</w:t>
      </w:r>
    </w:p>
    <w:p w:rsidR="003A79D5" w:rsidRPr="00882E02" w:rsidRDefault="003A79D5" w:rsidP="004C0813">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Кроме этого на территории города проведён ямочный ремонт участков дорог, на общую сумму 2,8 млн</w:t>
      </w:r>
      <w:proofErr w:type="gramStart"/>
      <w:r>
        <w:rPr>
          <w:rFonts w:ascii="Times New Roman" w:hAnsi="Times New Roman" w:cs="Times New Roman"/>
          <w:color w:val="000000" w:themeColor="text1"/>
          <w:sz w:val="28"/>
          <w:szCs w:val="28"/>
        </w:rPr>
        <w:t>.р</w:t>
      </w:r>
      <w:proofErr w:type="gramEnd"/>
      <w:r>
        <w:rPr>
          <w:rFonts w:ascii="Times New Roman" w:hAnsi="Times New Roman" w:cs="Times New Roman"/>
          <w:color w:val="000000" w:themeColor="text1"/>
          <w:sz w:val="28"/>
          <w:szCs w:val="28"/>
        </w:rPr>
        <w:t>уб.</w:t>
      </w:r>
    </w:p>
    <w:p w:rsidR="00B66538" w:rsidRDefault="00B17281" w:rsidP="00B66538">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1E0760">
        <w:rPr>
          <w:rFonts w:ascii="Times New Roman" w:eastAsia="Calibri" w:hAnsi="Times New Roman" w:cs="Times New Roman"/>
          <w:color w:val="FF0000"/>
          <w:sz w:val="28"/>
          <w:szCs w:val="28"/>
        </w:rPr>
        <w:tab/>
      </w:r>
      <w:r w:rsidRPr="00B66538">
        <w:rPr>
          <w:rFonts w:ascii="Times New Roman" w:eastAsia="Calibri" w:hAnsi="Times New Roman" w:cs="Times New Roman"/>
          <w:sz w:val="28"/>
          <w:szCs w:val="28"/>
        </w:rPr>
        <w:t>На реализацию мероприятий государственной программы НСО «Развитие автомобильных дорог регионального, межмуниципального и местного значения в Новосибирской области» на терри</w:t>
      </w:r>
      <w:r w:rsidR="00B66538" w:rsidRPr="00B66538">
        <w:rPr>
          <w:rFonts w:ascii="Times New Roman" w:eastAsia="Calibri" w:hAnsi="Times New Roman" w:cs="Times New Roman"/>
          <w:sz w:val="28"/>
          <w:szCs w:val="28"/>
        </w:rPr>
        <w:t>тории Барабинского района в 2026</w:t>
      </w:r>
      <w:r w:rsidRPr="00B66538">
        <w:rPr>
          <w:rFonts w:ascii="Times New Roman" w:eastAsia="Calibri" w:hAnsi="Times New Roman" w:cs="Times New Roman"/>
          <w:sz w:val="28"/>
          <w:szCs w:val="28"/>
        </w:rPr>
        <w:t xml:space="preserve"> году предусмотрены средства в размере </w:t>
      </w:r>
      <w:r w:rsidR="00B66538" w:rsidRPr="00B66538">
        <w:rPr>
          <w:rFonts w:ascii="Times New Roman" w:eastAsia="Calibri" w:hAnsi="Times New Roman" w:cs="Times New Roman"/>
          <w:sz w:val="28"/>
          <w:szCs w:val="28"/>
        </w:rPr>
        <w:t>25649,2</w:t>
      </w:r>
      <w:r w:rsidRPr="00B66538">
        <w:rPr>
          <w:rFonts w:ascii="Times New Roman" w:eastAsia="Calibri" w:hAnsi="Times New Roman" w:cs="Times New Roman"/>
          <w:sz w:val="28"/>
          <w:szCs w:val="28"/>
        </w:rPr>
        <w:t xml:space="preserve"> </w:t>
      </w:r>
      <w:proofErr w:type="spellStart"/>
      <w:r w:rsidRPr="00B66538">
        <w:rPr>
          <w:rFonts w:ascii="Times New Roman" w:eastAsia="Calibri" w:hAnsi="Times New Roman" w:cs="Times New Roman"/>
          <w:sz w:val="28"/>
          <w:szCs w:val="28"/>
        </w:rPr>
        <w:t>тыс</w:t>
      </w:r>
      <w:proofErr w:type="gramStart"/>
      <w:r w:rsidRPr="00B66538">
        <w:rPr>
          <w:rFonts w:ascii="Times New Roman" w:eastAsia="Calibri" w:hAnsi="Times New Roman" w:cs="Times New Roman"/>
          <w:sz w:val="28"/>
          <w:szCs w:val="28"/>
        </w:rPr>
        <w:t>.р</w:t>
      </w:r>
      <w:proofErr w:type="gramEnd"/>
      <w:r w:rsidRPr="00B66538">
        <w:rPr>
          <w:rFonts w:ascii="Times New Roman" w:eastAsia="Calibri" w:hAnsi="Times New Roman" w:cs="Times New Roman"/>
          <w:sz w:val="28"/>
          <w:szCs w:val="28"/>
        </w:rPr>
        <w:t>уб</w:t>
      </w:r>
      <w:proofErr w:type="spellEnd"/>
      <w:r w:rsidRPr="00B66538">
        <w:rPr>
          <w:rFonts w:ascii="Times New Roman" w:eastAsia="Calibri" w:hAnsi="Times New Roman" w:cs="Times New Roman"/>
          <w:sz w:val="28"/>
          <w:szCs w:val="28"/>
        </w:rPr>
        <w:t>.</w:t>
      </w:r>
      <w:r w:rsidR="00B66538">
        <w:rPr>
          <w:rFonts w:ascii="Times New Roman" w:eastAsia="Calibri" w:hAnsi="Times New Roman" w:cs="Times New Roman"/>
          <w:sz w:val="28"/>
          <w:szCs w:val="28"/>
        </w:rPr>
        <w:t>, в том числе:</w:t>
      </w:r>
    </w:p>
    <w:p w:rsidR="00B66538" w:rsidRPr="00B66538" w:rsidRDefault="00B17281" w:rsidP="00B66538">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B66538">
        <w:rPr>
          <w:rFonts w:ascii="Times New Roman" w:eastAsia="Calibri" w:hAnsi="Times New Roman" w:cs="Times New Roman"/>
          <w:sz w:val="28"/>
          <w:szCs w:val="28"/>
        </w:rPr>
        <w:tab/>
      </w:r>
      <w:r w:rsidR="00B66538" w:rsidRPr="00B66538">
        <w:rPr>
          <w:rFonts w:ascii="Times New Roman" w:hAnsi="Times New Roman" w:cs="Times New Roman"/>
          <w:sz w:val="28"/>
          <w:szCs w:val="28"/>
        </w:rPr>
        <w:t xml:space="preserve">- </w:t>
      </w:r>
      <w:r w:rsidR="00B66538">
        <w:rPr>
          <w:rFonts w:ascii="Times New Roman" w:hAnsi="Times New Roman" w:cs="Times New Roman"/>
          <w:sz w:val="28"/>
          <w:szCs w:val="28"/>
        </w:rPr>
        <w:t>р</w:t>
      </w:r>
      <w:r w:rsidR="00B66538" w:rsidRPr="00B66538">
        <w:rPr>
          <w:rFonts w:ascii="Times New Roman" w:hAnsi="Times New Roman" w:cs="Times New Roman"/>
          <w:sz w:val="28"/>
          <w:szCs w:val="28"/>
        </w:rPr>
        <w:t xml:space="preserve">емонт автомобильной дороги на территории </w:t>
      </w:r>
      <w:proofErr w:type="spellStart"/>
      <w:r w:rsidR="00B66538" w:rsidRPr="00B66538">
        <w:rPr>
          <w:rFonts w:ascii="Times New Roman" w:hAnsi="Times New Roman" w:cs="Times New Roman"/>
          <w:sz w:val="28"/>
          <w:szCs w:val="28"/>
        </w:rPr>
        <w:t>г</w:t>
      </w:r>
      <w:proofErr w:type="gramStart"/>
      <w:r w:rsidR="00B66538" w:rsidRPr="00B66538">
        <w:rPr>
          <w:rFonts w:ascii="Times New Roman" w:hAnsi="Times New Roman" w:cs="Times New Roman"/>
          <w:sz w:val="28"/>
          <w:szCs w:val="28"/>
        </w:rPr>
        <w:t>.Б</w:t>
      </w:r>
      <w:proofErr w:type="gramEnd"/>
      <w:r w:rsidR="00B66538" w:rsidRPr="00B66538">
        <w:rPr>
          <w:rFonts w:ascii="Times New Roman" w:hAnsi="Times New Roman" w:cs="Times New Roman"/>
          <w:sz w:val="28"/>
          <w:szCs w:val="28"/>
        </w:rPr>
        <w:t>арабинска</w:t>
      </w:r>
      <w:proofErr w:type="spellEnd"/>
      <w:r w:rsidR="00B66538" w:rsidRPr="00B66538">
        <w:rPr>
          <w:rFonts w:ascii="Times New Roman" w:hAnsi="Times New Roman" w:cs="Times New Roman"/>
          <w:sz w:val="28"/>
          <w:szCs w:val="28"/>
        </w:rPr>
        <w:t xml:space="preserve">  Барабинского района Новосибирской области </w:t>
      </w:r>
      <w:proofErr w:type="spellStart"/>
      <w:r w:rsidR="00B66538" w:rsidRPr="00B66538">
        <w:rPr>
          <w:rFonts w:ascii="Times New Roman" w:hAnsi="Times New Roman" w:cs="Times New Roman"/>
          <w:sz w:val="28"/>
          <w:szCs w:val="28"/>
        </w:rPr>
        <w:t>ул.Ленина</w:t>
      </w:r>
      <w:proofErr w:type="spellEnd"/>
      <w:r w:rsidR="00B66538" w:rsidRPr="00B66538">
        <w:rPr>
          <w:rFonts w:ascii="Times New Roman" w:hAnsi="Times New Roman" w:cs="Times New Roman"/>
          <w:sz w:val="28"/>
          <w:szCs w:val="28"/>
        </w:rPr>
        <w:t xml:space="preserve"> (пассажирский маршрут) на сумму 8080,8 </w:t>
      </w:r>
      <w:proofErr w:type="spellStart"/>
      <w:r w:rsidR="00B66538" w:rsidRPr="00B66538">
        <w:rPr>
          <w:rFonts w:ascii="Times New Roman" w:hAnsi="Times New Roman" w:cs="Times New Roman"/>
          <w:sz w:val="28"/>
          <w:szCs w:val="28"/>
        </w:rPr>
        <w:t>тыс.руб</w:t>
      </w:r>
      <w:proofErr w:type="spellEnd"/>
      <w:r w:rsidR="00B66538" w:rsidRPr="00B66538">
        <w:rPr>
          <w:rFonts w:ascii="Times New Roman" w:hAnsi="Times New Roman" w:cs="Times New Roman"/>
          <w:sz w:val="28"/>
          <w:szCs w:val="28"/>
        </w:rPr>
        <w:t xml:space="preserve">.; </w:t>
      </w:r>
    </w:p>
    <w:p w:rsidR="00B66538" w:rsidRPr="00B66538" w:rsidRDefault="00B66538" w:rsidP="00B66538">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B66538">
        <w:rPr>
          <w:rFonts w:ascii="Times New Roman" w:eastAsia="Calibri" w:hAnsi="Times New Roman" w:cs="Times New Roman"/>
          <w:sz w:val="28"/>
          <w:szCs w:val="28"/>
        </w:rPr>
        <w:tab/>
        <w:t xml:space="preserve">- </w:t>
      </w:r>
      <w:r>
        <w:rPr>
          <w:rFonts w:ascii="Times New Roman" w:hAnsi="Times New Roman" w:cs="Times New Roman"/>
          <w:sz w:val="28"/>
          <w:szCs w:val="28"/>
        </w:rPr>
        <w:t>р</w:t>
      </w:r>
      <w:r w:rsidRPr="00B66538">
        <w:rPr>
          <w:rFonts w:ascii="Times New Roman" w:hAnsi="Times New Roman" w:cs="Times New Roman"/>
          <w:sz w:val="28"/>
          <w:szCs w:val="28"/>
        </w:rPr>
        <w:t xml:space="preserve">емонт автомобильной дороги по ул. Центральная и частей улиц пер. Южный, пер. Центральный, ул. Имени Васильева в границах примыканий </w:t>
      </w:r>
      <w:proofErr w:type="gramStart"/>
      <w:r w:rsidRPr="00B66538">
        <w:rPr>
          <w:rFonts w:ascii="Times New Roman" w:hAnsi="Times New Roman" w:cs="Times New Roman"/>
          <w:sz w:val="28"/>
          <w:szCs w:val="28"/>
        </w:rPr>
        <w:t>в</w:t>
      </w:r>
      <w:proofErr w:type="gramEnd"/>
      <w:r w:rsidRPr="00B66538">
        <w:rPr>
          <w:rFonts w:ascii="Times New Roman" w:hAnsi="Times New Roman" w:cs="Times New Roman"/>
          <w:sz w:val="28"/>
          <w:szCs w:val="28"/>
        </w:rPr>
        <w:t xml:space="preserve"> с. </w:t>
      </w:r>
      <w:proofErr w:type="spellStart"/>
      <w:r w:rsidRPr="00B66538">
        <w:rPr>
          <w:rFonts w:ascii="Times New Roman" w:hAnsi="Times New Roman" w:cs="Times New Roman"/>
          <w:sz w:val="28"/>
          <w:szCs w:val="28"/>
        </w:rPr>
        <w:t>Новочановское</w:t>
      </w:r>
      <w:proofErr w:type="spellEnd"/>
      <w:r w:rsidRPr="00B66538">
        <w:rPr>
          <w:rFonts w:ascii="Times New Roman" w:hAnsi="Times New Roman" w:cs="Times New Roman"/>
          <w:sz w:val="28"/>
          <w:szCs w:val="28"/>
        </w:rPr>
        <w:t xml:space="preserve"> </w:t>
      </w:r>
      <w:proofErr w:type="spellStart"/>
      <w:r w:rsidRPr="00B66538">
        <w:rPr>
          <w:rFonts w:ascii="Times New Roman" w:hAnsi="Times New Roman" w:cs="Times New Roman"/>
          <w:sz w:val="28"/>
          <w:szCs w:val="28"/>
        </w:rPr>
        <w:t>Новочановского</w:t>
      </w:r>
      <w:proofErr w:type="spellEnd"/>
      <w:r w:rsidRPr="00B66538">
        <w:rPr>
          <w:rFonts w:ascii="Times New Roman" w:hAnsi="Times New Roman" w:cs="Times New Roman"/>
          <w:sz w:val="28"/>
          <w:szCs w:val="28"/>
        </w:rPr>
        <w:t xml:space="preserve"> </w:t>
      </w:r>
      <w:proofErr w:type="gramStart"/>
      <w:r w:rsidRPr="00B66538">
        <w:rPr>
          <w:rFonts w:ascii="Times New Roman" w:hAnsi="Times New Roman" w:cs="Times New Roman"/>
          <w:sz w:val="28"/>
          <w:szCs w:val="28"/>
        </w:rPr>
        <w:t>сельсовета</w:t>
      </w:r>
      <w:proofErr w:type="gramEnd"/>
      <w:r w:rsidRPr="00B66538">
        <w:rPr>
          <w:rFonts w:ascii="Times New Roman" w:hAnsi="Times New Roman" w:cs="Times New Roman"/>
          <w:sz w:val="28"/>
          <w:szCs w:val="28"/>
        </w:rPr>
        <w:t xml:space="preserve"> Барабинского района Новосибирской области (Наказ 04-134) на сумму 9 969,8 тыс. руб.;</w:t>
      </w:r>
    </w:p>
    <w:p w:rsidR="00B66538" w:rsidRPr="00B66538" w:rsidRDefault="00B66538" w:rsidP="00B66538">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B66538">
        <w:rPr>
          <w:rFonts w:ascii="Times New Roman" w:eastAsia="Calibri" w:hAnsi="Times New Roman" w:cs="Times New Roman"/>
          <w:sz w:val="28"/>
          <w:szCs w:val="28"/>
        </w:rPr>
        <w:tab/>
      </w:r>
      <w:r>
        <w:rPr>
          <w:rFonts w:ascii="Times New Roman" w:hAnsi="Times New Roman" w:cs="Times New Roman"/>
          <w:sz w:val="28"/>
          <w:szCs w:val="28"/>
        </w:rPr>
        <w:t>-р</w:t>
      </w:r>
      <w:r w:rsidRPr="00B66538">
        <w:rPr>
          <w:rFonts w:ascii="Times New Roman" w:hAnsi="Times New Roman" w:cs="Times New Roman"/>
          <w:sz w:val="28"/>
          <w:szCs w:val="28"/>
        </w:rPr>
        <w:t xml:space="preserve">емонт автомобильной дороги по </w:t>
      </w:r>
      <w:proofErr w:type="spellStart"/>
      <w:r w:rsidRPr="00B66538">
        <w:rPr>
          <w:rFonts w:ascii="Times New Roman" w:hAnsi="Times New Roman" w:cs="Times New Roman"/>
          <w:sz w:val="28"/>
          <w:szCs w:val="28"/>
        </w:rPr>
        <w:t>ул</w:t>
      </w:r>
      <w:proofErr w:type="gramStart"/>
      <w:r w:rsidRPr="00B66538">
        <w:rPr>
          <w:rFonts w:ascii="Times New Roman" w:hAnsi="Times New Roman" w:cs="Times New Roman"/>
          <w:sz w:val="28"/>
          <w:szCs w:val="28"/>
        </w:rPr>
        <w:t>.В</w:t>
      </w:r>
      <w:proofErr w:type="gramEnd"/>
      <w:r w:rsidRPr="00B66538">
        <w:rPr>
          <w:rFonts w:ascii="Times New Roman" w:hAnsi="Times New Roman" w:cs="Times New Roman"/>
          <w:sz w:val="28"/>
          <w:szCs w:val="28"/>
        </w:rPr>
        <w:t>есенняя</w:t>
      </w:r>
      <w:proofErr w:type="spellEnd"/>
      <w:r w:rsidRPr="00B66538">
        <w:rPr>
          <w:rFonts w:ascii="Times New Roman" w:hAnsi="Times New Roman" w:cs="Times New Roman"/>
          <w:sz w:val="28"/>
          <w:szCs w:val="28"/>
        </w:rPr>
        <w:t xml:space="preserve"> в </w:t>
      </w:r>
      <w:proofErr w:type="spellStart"/>
      <w:r w:rsidRPr="00B66538">
        <w:rPr>
          <w:rFonts w:ascii="Times New Roman" w:hAnsi="Times New Roman" w:cs="Times New Roman"/>
          <w:sz w:val="28"/>
          <w:szCs w:val="28"/>
        </w:rPr>
        <w:t>д.Юный</w:t>
      </w:r>
      <w:proofErr w:type="spellEnd"/>
      <w:r w:rsidRPr="00B66538">
        <w:rPr>
          <w:rFonts w:ascii="Times New Roman" w:hAnsi="Times New Roman" w:cs="Times New Roman"/>
          <w:sz w:val="28"/>
          <w:szCs w:val="28"/>
        </w:rPr>
        <w:t xml:space="preserve"> Пионер Межозерного сельсовета Барабинского района Новосибирской области (наказ 04-183) на сумму 7 857,7 тыс. руб.</w:t>
      </w:r>
    </w:p>
    <w:p w:rsidR="00A064A9" w:rsidRDefault="00B17281" w:rsidP="00B66538">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spacing w:val="-4"/>
          <w:sz w:val="28"/>
          <w:szCs w:val="28"/>
          <w:lang w:eastAsia="ru-RU"/>
        </w:rPr>
      </w:pPr>
      <w:r w:rsidRPr="007E4D35">
        <w:rPr>
          <w:rFonts w:ascii="Times New Roman" w:eastAsia="Calibri" w:hAnsi="Times New Roman" w:cs="Times New Roman"/>
          <w:color w:val="00B050"/>
          <w:sz w:val="28"/>
          <w:szCs w:val="28"/>
        </w:rPr>
        <w:tab/>
      </w:r>
      <w:r w:rsidRPr="00E52B81">
        <w:rPr>
          <w:rFonts w:ascii="Times New Roman" w:eastAsia="Times New Roman" w:hAnsi="Times New Roman" w:cs="Times New Roman"/>
          <w:spacing w:val="-4"/>
          <w:sz w:val="28"/>
          <w:szCs w:val="28"/>
          <w:lang w:eastAsia="ru-RU"/>
        </w:rPr>
        <w:t>В рамках национального проекта «Безопасные и качественные дор</w:t>
      </w:r>
      <w:r w:rsidR="00E52B81" w:rsidRPr="00E52B81">
        <w:rPr>
          <w:rFonts w:ascii="Times New Roman" w:eastAsia="Times New Roman" w:hAnsi="Times New Roman" w:cs="Times New Roman"/>
          <w:spacing w:val="-4"/>
          <w:sz w:val="28"/>
          <w:szCs w:val="28"/>
          <w:lang w:eastAsia="ru-RU"/>
        </w:rPr>
        <w:t>оги»</w:t>
      </w:r>
      <w:r w:rsidR="00A064A9">
        <w:rPr>
          <w:rFonts w:ascii="Times New Roman" w:eastAsia="Times New Roman" w:hAnsi="Times New Roman" w:cs="Times New Roman"/>
          <w:spacing w:val="-4"/>
          <w:sz w:val="28"/>
          <w:szCs w:val="28"/>
          <w:lang w:eastAsia="ru-RU"/>
        </w:rPr>
        <w:t>:</w:t>
      </w:r>
    </w:p>
    <w:p w:rsidR="00B17281" w:rsidRPr="00E52B81" w:rsidRDefault="00A064A9" w:rsidP="00B17281">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pacing w:val="-4"/>
          <w:sz w:val="28"/>
          <w:szCs w:val="28"/>
          <w:lang w:eastAsia="ru-RU"/>
        </w:rPr>
        <w:tab/>
      </w:r>
      <w:r w:rsidR="00E52B81" w:rsidRPr="00E52B81">
        <w:rPr>
          <w:rFonts w:ascii="Times New Roman" w:eastAsia="Times New Roman" w:hAnsi="Times New Roman" w:cs="Times New Roman"/>
          <w:spacing w:val="-4"/>
          <w:sz w:val="28"/>
          <w:szCs w:val="28"/>
          <w:lang w:eastAsia="ru-RU"/>
        </w:rPr>
        <w:t xml:space="preserve"> в 2026</w:t>
      </w:r>
      <w:r w:rsidR="00E52B81">
        <w:rPr>
          <w:rFonts w:ascii="Times New Roman" w:eastAsia="Times New Roman" w:hAnsi="Times New Roman" w:cs="Times New Roman"/>
          <w:spacing w:val="-4"/>
          <w:sz w:val="28"/>
          <w:szCs w:val="28"/>
          <w:lang w:eastAsia="ru-RU"/>
        </w:rPr>
        <w:t xml:space="preserve"> году, </w:t>
      </w:r>
      <w:r w:rsidR="00B32908">
        <w:rPr>
          <w:rFonts w:ascii="Times New Roman" w:eastAsia="Times New Roman" w:hAnsi="Times New Roman" w:cs="Times New Roman"/>
          <w:spacing w:val="-4"/>
          <w:sz w:val="28"/>
          <w:szCs w:val="28"/>
          <w:lang w:eastAsia="ru-RU"/>
        </w:rPr>
        <w:t xml:space="preserve">предусмотрены </w:t>
      </w:r>
      <w:r w:rsidR="00B17281" w:rsidRPr="00E52B81">
        <w:rPr>
          <w:rFonts w:ascii="Times New Roman" w:eastAsia="Times New Roman" w:hAnsi="Times New Roman" w:cs="Times New Roman"/>
          <w:spacing w:val="-4"/>
          <w:sz w:val="28"/>
          <w:szCs w:val="28"/>
          <w:lang w:eastAsia="ru-RU"/>
        </w:rPr>
        <w:t>следующие мероприятия:</w:t>
      </w:r>
    </w:p>
    <w:p w:rsidR="00B17281" w:rsidRDefault="00B17281" w:rsidP="00B17281">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spacing w:val="-4"/>
          <w:sz w:val="28"/>
          <w:szCs w:val="28"/>
          <w:lang w:eastAsia="ru-RU"/>
        </w:rPr>
      </w:pPr>
      <w:r w:rsidRPr="00E52B81">
        <w:rPr>
          <w:rFonts w:ascii="Times New Roman" w:eastAsia="Times New Roman" w:hAnsi="Times New Roman" w:cs="Times New Roman"/>
          <w:spacing w:val="-4"/>
          <w:sz w:val="28"/>
          <w:szCs w:val="28"/>
          <w:lang w:eastAsia="ru-RU"/>
        </w:rPr>
        <w:t>- ремонт автомобильной дороги</w:t>
      </w:r>
      <w:r w:rsidR="00472EFD">
        <w:rPr>
          <w:rFonts w:ascii="Times New Roman" w:eastAsia="Times New Roman" w:hAnsi="Times New Roman" w:cs="Times New Roman"/>
          <w:spacing w:val="-4"/>
          <w:sz w:val="28"/>
          <w:szCs w:val="28"/>
          <w:lang w:eastAsia="ru-RU"/>
        </w:rPr>
        <w:t xml:space="preserve"> «Здвинск-Барабинск», 7,619 км., 272,1 </w:t>
      </w:r>
      <w:proofErr w:type="spellStart"/>
      <w:r w:rsidR="00472EFD">
        <w:rPr>
          <w:rFonts w:ascii="Times New Roman" w:eastAsia="Times New Roman" w:hAnsi="Times New Roman" w:cs="Times New Roman"/>
          <w:spacing w:val="-4"/>
          <w:sz w:val="28"/>
          <w:szCs w:val="28"/>
          <w:lang w:eastAsia="ru-RU"/>
        </w:rPr>
        <w:t>млн</w:t>
      </w:r>
      <w:proofErr w:type="gramStart"/>
      <w:r w:rsidR="00472EFD">
        <w:rPr>
          <w:rFonts w:ascii="Times New Roman" w:eastAsia="Times New Roman" w:hAnsi="Times New Roman" w:cs="Times New Roman"/>
          <w:spacing w:val="-4"/>
          <w:sz w:val="28"/>
          <w:szCs w:val="28"/>
          <w:lang w:eastAsia="ru-RU"/>
        </w:rPr>
        <w:t>.р</w:t>
      </w:r>
      <w:proofErr w:type="gramEnd"/>
      <w:r w:rsidR="00472EFD">
        <w:rPr>
          <w:rFonts w:ascii="Times New Roman" w:eastAsia="Times New Roman" w:hAnsi="Times New Roman" w:cs="Times New Roman"/>
          <w:spacing w:val="-4"/>
          <w:sz w:val="28"/>
          <w:szCs w:val="28"/>
          <w:lang w:eastAsia="ru-RU"/>
        </w:rPr>
        <w:t>уб</w:t>
      </w:r>
      <w:proofErr w:type="spellEnd"/>
      <w:r w:rsidR="00472EFD">
        <w:rPr>
          <w:rFonts w:ascii="Times New Roman" w:eastAsia="Times New Roman" w:hAnsi="Times New Roman" w:cs="Times New Roman"/>
          <w:spacing w:val="-4"/>
          <w:sz w:val="28"/>
          <w:szCs w:val="28"/>
          <w:lang w:eastAsia="ru-RU"/>
        </w:rPr>
        <w:t>.;</w:t>
      </w:r>
    </w:p>
    <w:p w:rsidR="00A064A9" w:rsidRPr="00E52B81" w:rsidRDefault="00A064A9" w:rsidP="00B17281">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pacing w:val="-4"/>
          <w:sz w:val="28"/>
          <w:szCs w:val="28"/>
          <w:lang w:eastAsia="ru-RU"/>
        </w:rPr>
        <w:t>- реконструкция автомобильной дороги «Ба</w:t>
      </w:r>
      <w:r w:rsidR="00472EFD">
        <w:rPr>
          <w:rFonts w:ascii="Times New Roman" w:eastAsia="Times New Roman" w:hAnsi="Times New Roman" w:cs="Times New Roman"/>
          <w:spacing w:val="-4"/>
          <w:sz w:val="28"/>
          <w:szCs w:val="28"/>
          <w:lang w:eastAsia="ru-RU"/>
        </w:rPr>
        <w:t>рабинск-Зюзя-</w:t>
      </w:r>
      <w:proofErr w:type="spellStart"/>
      <w:r w:rsidR="00472EFD">
        <w:rPr>
          <w:rFonts w:ascii="Times New Roman" w:eastAsia="Times New Roman" w:hAnsi="Times New Roman" w:cs="Times New Roman"/>
          <w:spacing w:val="-4"/>
          <w:sz w:val="28"/>
          <w:szCs w:val="28"/>
          <w:lang w:eastAsia="ru-RU"/>
        </w:rPr>
        <w:t>Квашнино</w:t>
      </w:r>
      <w:proofErr w:type="spellEnd"/>
      <w:r w:rsidR="00472EFD">
        <w:rPr>
          <w:rFonts w:ascii="Times New Roman" w:eastAsia="Times New Roman" w:hAnsi="Times New Roman" w:cs="Times New Roman"/>
          <w:spacing w:val="-4"/>
          <w:sz w:val="28"/>
          <w:szCs w:val="28"/>
          <w:lang w:eastAsia="ru-RU"/>
        </w:rPr>
        <w:t xml:space="preserve">», 3,0 км., 257,4 </w:t>
      </w:r>
      <w:proofErr w:type="spellStart"/>
      <w:r w:rsidR="00472EFD">
        <w:rPr>
          <w:rFonts w:ascii="Times New Roman" w:eastAsia="Times New Roman" w:hAnsi="Times New Roman" w:cs="Times New Roman"/>
          <w:spacing w:val="-4"/>
          <w:sz w:val="28"/>
          <w:szCs w:val="28"/>
          <w:lang w:eastAsia="ru-RU"/>
        </w:rPr>
        <w:t>млн</w:t>
      </w:r>
      <w:proofErr w:type="gramStart"/>
      <w:r w:rsidR="00472EFD">
        <w:rPr>
          <w:rFonts w:ascii="Times New Roman" w:eastAsia="Times New Roman" w:hAnsi="Times New Roman" w:cs="Times New Roman"/>
          <w:spacing w:val="-4"/>
          <w:sz w:val="28"/>
          <w:szCs w:val="28"/>
          <w:lang w:eastAsia="ru-RU"/>
        </w:rPr>
        <w:t>.р</w:t>
      </w:r>
      <w:proofErr w:type="gramEnd"/>
      <w:r w:rsidR="00472EFD">
        <w:rPr>
          <w:rFonts w:ascii="Times New Roman" w:eastAsia="Times New Roman" w:hAnsi="Times New Roman" w:cs="Times New Roman"/>
          <w:spacing w:val="-4"/>
          <w:sz w:val="28"/>
          <w:szCs w:val="28"/>
          <w:lang w:eastAsia="ru-RU"/>
        </w:rPr>
        <w:t>уб</w:t>
      </w:r>
      <w:proofErr w:type="spellEnd"/>
      <w:r w:rsidR="00472EFD">
        <w:rPr>
          <w:rFonts w:ascii="Times New Roman" w:eastAsia="Times New Roman" w:hAnsi="Times New Roman" w:cs="Times New Roman"/>
          <w:spacing w:val="-4"/>
          <w:sz w:val="28"/>
          <w:szCs w:val="28"/>
          <w:lang w:eastAsia="ru-RU"/>
        </w:rPr>
        <w:t>.;</w:t>
      </w:r>
    </w:p>
    <w:p w:rsidR="00A064A9" w:rsidRPr="00A064A9" w:rsidRDefault="00A064A9" w:rsidP="00B17281">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ab/>
      </w:r>
      <w:r w:rsidRPr="00A064A9">
        <w:rPr>
          <w:rFonts w:ascii="Times New Roman" w:eastAsia="Times New Roman" w:hAnsi="Times New Roman" w:cs="Times New Roman"/>
          <w:spacing w:val="-4"/>
          <w:sz w:val="28"/>
          <w:szCs w:val="28"/>
          <w:lang w:eastAsia="ru-RU"/>
        </w:rPr>
        <w:t>в 2027 году:</w:t>
      </w:r>
    </w:p>
    <w:p w:rsidR="00A064A9" w:rsidRPr="00E52B81" w:rsidRDefault="00A064A9" w:rsidP="00A064A9">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pacing w:val="-4"/>
          <w:sz w:val="28"/>
          <w:szCs w:val="28"/>
          <w:lang w:eastAsia="ru-RU"/>
        </w:rPr>
        <w:t>- реконструкция автомобильной дороги «Ба</w:t>
      </w:r>
      <w:r w:rsidR="00472EFD">
        <w:rPr>
          <w:rFonts w:ascii="Times New Roman" w:eastAsia="Times New Roman" w:hAnsi="Times New Roman" w:cs="Times New Roman"/>
          <w:spacing w:val="-4"/>
          <w:sz w:val="28"/>
          <w:szCs w:val="28"/>
          <w:lang w:eastAsia="ru-RU"/>
        </w:rPr>
        <w:t>рабинск-Зюзя-</w:t>
      </w:r>
      <w:proofErr w:type="spellStart"/>
      <w:r w:rsidR="00472EFD">
        <w:rPr>
          <w:rFonts w:ascii="Times New Roman" w:eastAsia="Times New Roman" w:hAnsi="Times New Roman" w:cs="Times New Roman"/>
          <w:spacing w:val="-4"/>
          <w:sz w:val="28"/>
          <w:szCs w:val="28"/>
          <w:lang w:eastAsia="ru-RU"/>
        </w:rPr>
        <w:t>Квашнино</w:t>
      </w:r>
      <w:proofErr w:type="spellEnd"/>
      <w:r w:rsidR="00472EFD">
        <w:rPr>
          <w:rFonts w:ascii="Times New Roman" w:eastAsia="Times New Roman" w:hAnsi="Times New Roman" w:cs="Times New Roman"/>
          <w:spacing w:val="-4"/>
          <w:sz w:val="28"/>
          <w:szCs w:val="28"/>
          <w:lang w:eastAsia="ru-RU"/>
        </w:rPr>
        <w:t xml:space="preserve">», 3,0 км.,300,0 </w:t>
      </w:r>
      <w:proofErr w:type="spellStart"/>
      <w:r w:rsidR="00472EFD">
        <w:rPr>
          <w:rFonts w:ascii="Times New Roman" w:eastAsia="Times New Roman" w:hAnsi="Times New Roman" w:cs="Times New Roman"/>
          <w:spacing w:val="-4"/>
          <w:sz w:val="28"/>
          <w:szCs w:val="28"/>
          <w:lang w:eastAsia="ru-RU"/>
        </w:rPr>
        <w:t>млн</w:t>
      </w:r>
      <w:proofErr w:type="gramStart"/>
      <w:r w:rsidR="00472EFD">
        <w:rPr>
          <w:rFonts w:ascii="Times New Roman" w:eastAsia="Times New Roman" w:hAnsi="Times New Roman" w:cs="Times New Roman"/>
          <w:spacing w:val="-4"/>
          <w:sz w:val="28"/>
          <w:szCs w:val="28"/>
          <w:lang w:eastAsia="ru-RU"/>
        </w:rPr>
        <w:t>.р</w:t>
      </w:r>
      <w:proofErr w:type="gramEnd"/>
      <w:r w:rsidR="00472EFD">
        <w:rPr>
          <w:rFonts w:ascii="Times New Roman" w:eastAsia="Times New Roman" w:hAnsi="Times New Roman" w:cs="Times New Roman"/>
          <w:spacing w:val="-4"/>
          <w:sz w:val="28"/>
          <w:szCs w:val="28"/>
          <w:lang w:eastAsia="ru-RU"/>
        </w:rPr>
        <w:t>уб</w:t>
      </w:r>
      <w:proofErr w:type="spellEnd"/>
      <w:r w:rsidR="00472EFD">
        <w:rPr>
          <w:rFonts w:ascii="Times New Roman" w:eastAsia="Times New Roman" w:hAnsi="Times New Roman" w:cs="Times New Roman"/>
          <w:spacing w:val="-4"/>
          <w:sz w:val="28"/>
          <w:szCs w:val="28"/>
          <w:lang w:eastAsia="ru-RU"/>
        </w:rPr>
        <w:t>.;</w:t>
      </w:r>
    </w:p>
    <w:p w:rsidR="00A064A9" w:rsidRDefault="00A064A9" w:rsidP="00B17281">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spacing w:val="-4"/>
          <w:sz w:val="28"/>
          <w:szCs w:val="28"/>
          <w:lang w:eastAsia="ru-RU"/>
        </w:rPr>
      </w:pPr>
      <w:r w:rsidRPr="00A064A9">
        <w:rPr>
          <w:rFonts w:ascii="Times New Roman" w:eastAsia="Times New Roman" w:hAnsi="Times New Roman" w:cs="Times New Roman"/>
          <w:spacing w:val="-4"/>
          <w:sz w:val="28"/>
          <w:szCs w:val="28"/>
          <w:lang w:eastAsia="ru-RU"/>
        </w:rPr>
        <w:t>- ремонт автомобильной доро</w:t>
      </w:r>
      <w:r w:rsidR="00472EFD">
        <w:rPr>
          <w:rFonts w:ascii="Times New Roman" w:eastAsia="Times New Roman" w:hAnsi="Times New Roman" w:cs="Times New Roman"/>
          <w:spacing w:val="-4"/>
          <w:sz w:val="28"/>
          <w:szCs w:val="28"/>
          <w:lang w:eastAsia="ru-RU"/>
        </w:rPr>
        <w:t xml:space="preserve">ги «Барабинск-Куйбышев» 2,0 км.,150,0 </w:t>
      </w:r>
      <w:proofErr w:type="spellStart"/>
      <w:r w:rsidR="00472EFD">
        <w:rPr>
          <w:rFonts w:ascii="Times New Roman" w:eastAsia="Times New Roman" w:hAnsi="Times New Roman" w:cs="Times New Roman"/>
          <w:spacing w:val="-4"/>
          <w:sz w:val="28"/>
          <w:szCs w:val="28"/>
          <w:lang w:eastAsia="ru-RU"/>
        </w:rPr>
        <w:t>млн</w:t>
      </w:r>
      <w:proofErr w:type="gramStart"/>
      <w:r w:rsidR="00472EFD">
        <w:rPr>
          <w:rFonts w:ascii="Times New Roman" w:eastAsia="Times New Roman" w:hAnsi="Times New Roman" w:cs="Times New Roman"/>
          <w:spacing w:val="-4"/>
          <w:sz w:val="28"/>
          <w:szCs w:val="28"/>
          <w:lang w:eastAsia="ru-RU"/>
        </w:rPr>
        <w:t>.р</w:t>
      </w:r>
      <w:proofErr w:type="gramEnd"/>
      <w:r w:rsidR="00472EFD">
        <w:rPr>
          <w:rFonts w:ascii="Times New Roman" w:eastAsia="Times New Roman" w:hAnsi="Times New Roman" w:cs="Times New Roman"/>
          <w:spacing w:val="-4"/>
          <w:sz w:val="28"/>
          <w:szCs w:val="28"/>
          <w:lang w:eastAsia="ru-RU"/>
        </w:rPr>
        <w:t>уб</w:t>
      </w:r>
      <w:proofErr w:type="spellEnd"/>
      <w:r w:rsidR="00472EFD">
        <w:rPr>
          <w:rFonts w:ascii="Times New Roman" w:eastAsia="Times New Roman" w:hAnsi="Times New Roman" w:cs="Times New Roman"/>
          <w:spacing w:val="-4"/>
          <w:sz w:val="28"/>
          <w:szCs w:val="28"/>
          <w:lang w:eastAsia="ru-RU"/>
        </w:rPr>
        <w:t>.;</w:t>
      </w:r>
    </w:p>
    <w:p w:rsidR="008615F8" w:rsidRDefault="008615F8" w:rsidP="00B17281">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 xml:space="preserve">- </w:t>
      </w:r>
      <w:r w:rsidRPr="00E52B81">
        <w:rPr>
          <w:rFonts w:ascii="Times New Roman" w:eastAsia="Times New Roman" w:hAnsi="Times New Roman" w:cs="Times New Roman"/>
          <w:spacing w:val="-4"/>
          <w:sz w:val="28"/>
          <w:szCs w:val="28"/>
          <w:lang w:eastAsia="ru-RU"/>
        </w:rPr>
        <w:t xml:space="preserve">ремонт автомобильной дороги «Здвинск-Барабинск», </w:t>
      </w:r>
      <w:r>
        <w:rPr>
          <w:rFonts w:ascii="Times New Roman" w:eastAsia="Times New Roman" w:hAnsi="Times New Roman" w:cs="Times New Roman"/>
          <w:spacing w:val="-4"/>
          <w:sz w:val="28"/>
          <w:szCs w:val="28"/>
          <w:lang w:eastAsia="ru-RU"/>
        </w:rPr>
        <w:t>2,0</w:t>
      </w:r>
      <w:r w:rsidRPr="00E52B81">
        <w:rPr>
          <w:rFonts w:ascii="Times New Roman" w:eastAsia="Times New Roman" w:hAnsi="Times New Roman" w:cs="Times New Roman"/>
          <w:spacing w:val="-4"/>
          <w:sz w:val="28"/>
          <w:szCs w:val="28"/>
          <w:lang w:eastAsia="ru-RU"/>
        </w:rPr>
        <w:t xml:space="preserve"> км.;</w:t>
      </w:r>
      <w:r w:rsidR="00472EFD">
        <w:rPr>
          <w:rFonts w:ascii="Times New Roman" w:eastAsia="Times New Roman" w:hAnsi="Times New Roman" w:cs="Times New Roman"/>
          <w:spacing w:val="-4"/>
          <w:sz w:val="28"/>
          <w:szCs w:val="28"/>
          <w:lang w:eastAsia="ru-RU"/>
        </w:rPr>
        <w:t xml:space="preserve">158,9 </w:t>
      </w:r>
      <w:proofErr w:type="spellStart"/>
      <w:r w:rsidR="00472EFD">
        <w:rPr>
          <w:rFonts w:ascii="Times New Roman" w:eastAsia="Times New Roman" w:hAnsi="Times New Roman" w:cs="Times New Roman"/>
          <w:spacing w:val="-4"/>
          <w:sz w:val="28"/>
          <w:szCs w:val="28"/>
          <w:lang w:eastAsia="ru-RU"/>
        </w:rPr>
        <w:t>млн</w:t>
      </w:r>
      <w:proofErr w:type="gramStart"/>
      <w:r w:rsidR="00472EFD">
        <w:rPr>
          <w:rFonts w:ascii="Times New Roman" w:eastAsia="Times New Roman" w:hAnsi="Times New Roman" w:cs="Times New Roman"/>
          <w:spacing w:val="-4"/>
          <w:sz w:val="28"/>
          <w:szCs w:val="28"/>
          <w:lang w:eastAsia="ru-RU"/>
        </w:rPr>
        <w:t>.р</w:t>
      </w:r>
      <w:proofErr w:type="gramEnd"/>
      <w:r w:rsidR="00472EFD">
        <w:rPr>
          <w:rFonts w:ascii="Times New Roman" w:eastAsia="Times New Roman" w:hAnsi="Times New Roman" w:cs="Times New Roman"/>
          <w:spacing w:val="-4"/>
          <w:sz w:val="28"/>
          <w:szCs w:val="28"/>
          <w:lang w:eastAsia="ru-RU"/>
        </w:rPr>
        <w:t>уб</w:t>
      </w:r>
      <w:proofErr w:type="spellEnd"/>
      <w:r w:rsidR="00472EFD">
        <w:rPr>
          <w:rFonts w:ascii="Times New Roman" w:eastAsia="Times New Roman" w:hAnsi="Times New Roman" w:cs="Times New Roman"/>
          <w:spacing w:val="-4"/>
          <w:sz w:val="28"/>
          <w:szCs w:val="28"/>
          <w:lang w:eastAsia="ru-RU"/>
        </w:rPr>
        <w:t>.;</w:t>
      </w:r>
    </w:p>
    <w:p w:rsidR="008615F8" w:rsidRDefault="008615F8" w:rsidP="00B17281">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 xml:space="preserve">- строительство остановочных пунктов в рамках реконструкции участков дороги «Здвинск - Барабинск», 1 шт., стоимость. 20,0 </w:t>
      </w:r>
      <w:proofErr w:type="spellStart"/>
      <w:r>
        <w:rPr>
          <w:rFonts w:ascii="Times New Roman" w:eastAsia="Times New Roman" w:hAnsi="Times New Roman" w:cs="Times New Roman"/>
          <w:spacing w:val="-4"/>
          <w:sz w:val="28"/>
          <w:szCs w:val="28"/>
          <w:lang w:eastAsia="ru-RU"/>
        </w:rPr>
        <w:t>млн</w:t>
      </w:r>
      <w:proofErr w:type="gramStart"/>
      <w:r>
        <w:rPr>
          <w:rFonts w:ascii="Times New Roman" w:eastAsia="Times New Roman" w:hAnsi="Times New Roman" w:cs="Times New Roman"/>
          <w:spacing w:val="-4"/>
          <w:sz w:val="28"/>
          <w:szCs w:val="28"/>
          <w:lang w:eastAsia="ru-RU"/>
        </w:rPr>
        <w:t>.р</w:t>
      </w:r>
      <w:proofErr w:type="gramEnd"/>
      <w:r>
        <w:rPr>
          <w:rFonts w:ascii="Times New Roman" w:eastAsia="Times New Roman" w:hAnsi="Times New Roman" w:cs="Times New Roman"/>
          <w:spacing w:val="-4"/>
          <w:sz w:val="28"/>
          <w:szCs w:val="28"/>
          <w:lang w:eastAsia="ru-RU"/>
        </w:rPr>
        <w:t>уб</w:t>
      </w:r>
      <w:proofErr w:type="spellEnd"/>
      <w:r>
        <w:rPr>
          <w:rFonts w:ascii="Times New Roman" w:eastAsia="Times New Roman" w:hAnsi="Times New Roman" w:cs="Times New Roman"/>
          <w:spacing w:val="-4"/>
          <w:sz w:val="28"/>
          <w:szCs w:val="28"/>
          <w:lang w:eastAsia="ru-RU"/>
        </w:rPr>
        <w:t>.</w:t>
      </w:r>
      <w:r w:rsidR="00472EFD">
        <w:rPr>
          <w:rFonts w:ascii="Times New Roman" w:eastAsia="Times New Roman" w:hAnsi="Times New Roman" w:cs="Times New Roman"/>
          <w:spacing w:val="-4"/>
          <w:sz w:val="28"/>
          <w:szCs w:val="28"/>
          <w:lang w:eastAsia="ru-RU"/>
        </w:rPr>
        <w:t>;</w:t>
      </w:r>
    </w:p>
    <w:p w:rsidR="00472EFD" w:rsidRPr="00A064A9" w:rsidRDefault="00472EFD" w:rsidP="00B17281">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 xml:space="preserve">- ремонт путепровода через железную дорогу «Омск-Новосибирск» 49,5п.м., на сумму 84,6 </w:t>
      </w:r>
      <w:proofErr w:type="spellStart"/>
      <w:r>
        <w:rPr>
          <w:rFonts w:ascii="Times New Roman" w:eastAsia="Times New Roman" w:hAnsi="Times New Roman" w:cs="Times New Roman"/>
          <w:spacing w:val="-4"/>
          <w:sz w:val="28"/>
          <w:szCs w:val="28"/>
          <w:lang w:eastAsia="ru-RU"/>
        </w:rPr>
        <w:t>млн</w:t>
      </w:r>
      <w:proofErr w:type="gramStart"/>
      <w:r>
        <w:rPr>
          <w:rFonts w:ascii="Times New Roman" w:eastAsia="Times New Roman" w:hAnsi="Times New Roman" w:cs="Times New Roman"/>
          <w:spacing w:val="-4"/>
          <w:sz w:val="28"/>
          <w:szCs w:val="28"/>
          <w:lang w:eastAsia="ru-RU"/>
        </w:rPr>
        <w:t>.р</w:t>
      </w:r>
      <w:proofErr w:type="gramEnd"/>
      <w:r>
        <w:rPr>
          <w:rFonts w:ascii="Times New Roman" w:eastAsia="Times New Roman" w:hAnsi="Times New Roman" w:cs="Times New Roman"/>
          <w:spacing w:val="-4"/>
          <w:sz w:val="28"/>
          <w:szCs w:val="28"/>
          <w:lang w:eastAsia="ru-RU"/>
        </w:rPr>
        <w:t>уб</w:t>
      </w:r>
      <w:proofErr w:type="spellEnd"/>
      <w:r>
        <w:rPr>
          <w:rFonts w:ascii="Times New Roman" w:eastAsia="Times New Roman" w:hAnsi="Times New Roman" w:cs="Times New Roman"/>
          <w:spacing w:val="-4"/>
          <w:sz w:val="28"/>
          <w:szCs w:val="28"/>
          <w:lang w:eastAsia="ru-RU"/>
        </w:rPr>
        <w:t>.</w:t>
      </w:r>
    </w:p>
    <w:p w:rsidR="00702756" w:rsidRDefault="008615F8" w:rsidP="008615F8">
      <w:pPr>
        <w:widowControl w:val="0"/>
        <w:pBdr>
          <w:bottom w:val="single" w:sz="4" w:space="30" w:color="FFFFFF"/>
        </w:pBdr>
        <w:tabs>
          <w:tab w:val="left" w:pos="0"/>
        </w:tabs>
        <w:autoSpaceDE w:val="0"/>
        <w:spacing w:after="0" w:line="240" w:lineRule="auto"/>
        <w:rPr>
          <w:rFonts w:ascii="Times New Roman" w:eastAsia="Calibri" w:hAnsi="Times New Roman" w:cs="Times New Roman"/>
          <w:sz w:val="28"/>
          <w:szCs w:val="28"/>
        </w:rPr>
      </w:pPr>
      <w:r w:rsidRPr="008615F8">
        <w:rPr>
          <w:rFonts w:ascii="Times New Roman" w:eastAsia="Calibri" w:hAnsi="Times New Roman" w:cs="Times New Roman"/>
          <w:sz w:val="28"/>
          <w:szCs w:val="28"/>
        </w:rPr>
        <w:t xml:space="preserve">          в 2028 году:</w:t>
      </w:r>
    </w:p>
    <w:p w:rsidR="008615F8" w:rsidRPr="00E52B81" w:rsidRDefault="008615F8" w:rsidP="008615F8">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lastRenderedPageBreak/>
        <w:t xml:space="preserve">- </w:t>
      </w:r>
      <w:r>
        <w:rPr>
          <w:rFonts w:ascii="Times New Roman" w:eastAsia="Times New Roman" w:hAnsi="Times New Roman" w:cs="Times New Roman"/>
          <w:spacing w:val="-4"/>
          <w:sz w:val="28"/>
          <w:szCs w:val="28"/>
          <w:lang w:eastAsia="ru-RU"/>
        </w:rPr>
        <w:t>реконструкция автомобильной дороги «Барабинск-Зюзя-</w:t>
      </w:r>
      <w:proofErr w:type="spellStart"/>
      <w:r>
        <w:rPr>
          <w:rFonts w:ascii="Times New Roman" w:eastAsia="Times New Roman" w:hAnsi="Times New Roman" w:cs="Times New Roman"/>
          <w:spacing w:val="-4"/>
          <w:sz w:val="28"/>
          <w:szCs w:val="28"/>
          <w:lang w:eastAsia="ru-RU"/>
        </w:rPr>
        <w:t>Квашнино</w:t>
      </w:r>
      <w:proofErr w:type="spellEnd"/>
      <w:r>
        <w:rPr>
          <w:rFonts w:ascii="Times New Roman" w:eastAsia="Times New Roman" w:hAnsi="Times New Roman" w:cs="Times New Roman"/>
          <w:spacing w:val="-4"/>
          <w:sz w:val="28"/>
          <w:szCs w:val="28"/>
          <w:lang w:eastAsia="ru-RU"/>
        </w:rPr>
        <w:t>», 2,3 км.;</w:t>
      </w:r>
      <w:r w:rsidR="00472EFD">
        <w:rPr>
          <w:rFonts w:ascii="Times New Roman" w:eastAsia="Times New Roman" w:hAnsi="Times New Roman" w:cs="Times New Roman"/>
          <w:spacing w:val="-4"/>
          <w:sz w:val="28"/>
          <w:szCs w:val="28"/>
          <w:lang w:eastAsia="ru-RU"/>
        </w:rPr>
        <w:t xml:space="preserve">300,0 </w:t>
      </w:r>
      <w:proofErr w:type="spellStart"/>
      <w:r w:rsidR="00472EFD">
        <w:rPr>
          <w:rFonts w:ascii="Times New Roman" w:eastAsia="Times New Roman" w:hAnsi="Times New Roman" w:cs="Times New Roman"/>
          <w:spacing w:val="-4"/>
          <w:sz w:val="28"/>
          <w:szCs w:val="28"/>
          <w:lang w:eastAsia="ru-RU"/>
        </w:rPr>
        <w:t>млн</w:t>
      </w:r>
      <w:proofErr w:type="gramStart"/>
      <w:r w:rsidR="00472EFD">
        <w:rPr>
          <w:rFonts w:ascii="Times New Roman" w:eastAsia="Times New Roman" w:hAnsi="Times New Roman" w:cs="Times New Roman"/>
          <w:spacing w:val="-4"/>
          <w:sz w:val="28"/>
          <w:szCs w:val="28"/>
          <w:lang w:eastAsia="ru-RU"/>
        </w:rPr>
        <w:t>.р</w:t>
      </w:r>
      <w:proofErr w:type="gramEnd"/>
      <w:r w:rsidR="00472EFD">
        <w:rPr>
          <w:rFonts w:ascii="Times New Roman" w:eastAsia="Times New Roman" w:hAnsi="Times New Roman" w:cs="Times New Roman"/>
          <w:spacing w:val="-4"/>
          <w:sz w:val="28"/>
          <w:szCs w:val="28"/>
          <w:lang w:eastAsia="ru-RU"/>
        </w:rPr>
        <w:t>уб</w:t>
      </w:r>
      <w:proofErr w:type="spellEnd"/>
      <w:r w:rsidR="00472EFD">
        <w:rPr>
          <w:rFonts w:ascii="Times New Roman" w:eastAsia="Times New Roman" w:hAnsi="Times New Roman" w:cs="Times New Roman"/>
          <w:spacing w:val="-4"/>
          <w:sz w:val="28"/>
          <w:szCs w:val="28"/>
          <w:lang w:eastAsia="ru-RU"/>
        </w:rPr>
        <w:t>.;</w:t>
      </w:r>
    </w:p>
    <w:p w:rsidR="008615F8" w:rsidRDefault="008615F8" w:rsidP="008615F8">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spacing w:val="-4"/>
          <w:sz w:val="28"/>
          <w:szCs w:val="28"/>
          <w:lang w:eastAsia="ru-RU"/>
        </w:rPr>
      </w:pPr>
      <w:r>
        <w:rPr>
          <w:rFonts w:ascii="Times New Roman" w:eastAsia="Calibri" w:hAnsi="Times New Roman" w:cs="Times New Roman"/>
          <w:sz w:val="28"/>
          <w:szCs w:val="28"/>
        </w:rPr>
        <w:t xml:space="preserve">- </w:t>
      </w:r>
      <w:r w:rsidRPr="00E52B81">
        <w:rPr>
          <w:rFonts w:ascii="Times New Roman" w:eastAsia="Times New Roman" w:hAnsi="Times New Roman" w:cs="Times New Roman"/>
          <w:spacing w:val="-4"/>
          <w:sz w:val="28"/>
          <w:szCs w:val="28"/>
          <w:lang w:eastAsia="ru-RU"/>
        </w:rPr>
        <w:t xml:space="preserve">ремонт автомобильной дороги «Здвинск-Барабинск», </w:t>
      </w:r>
      <w:r>
        <w:rPr>
          <w:rFonts w:ascii="Times New Roman" w:eastAsia="Times New Roman" w:hAnsi="Times New Roman" w:cs="Times New Roman"/>
          <w:spacing w:val="-4"/>
          <w:sz w:val="28"/>
          <w:szCs w:val="28"/>
          <w:lang w:eastAsia="ru-RU"/>
        </w:rPr>
        <w:t>2,0 км..</w:t>
      </w:r>
      <w:r w:rsidR="00472EFD">
        <w:rPr>
          <w:rFonts w:ascii="Times New Roman" w:eastAsia="Times New Roman" w:hAnsi="Times New Roman" w:cs="Times New Roman"/>
          <w:spacing w:val="-4"/>
          <w:sz w:val="28"/>
          <w:szCs w:val="28"/>
          <w:lang w:eastAsia="ru-RU"/>
        </w:rPr>
        <w:t xml:space="preserve">137,1 </w:t>
      </w:r>
      <w:proofErr w:type="spellStart"/>
      <w:r w:rsidR="00472EFD">
        <w:rPr>
          <w:rFonts w:ascii="Times New Roman" w:eastAsia="Times New Roman" w:hAnsi="Times New Roman" w:cs="Times New Roman"/>
          <w:spacing w:val="-4"/>
          <w:sz w:val="28"/>
          <w:szCs w:val="28"/>
          <w:lang w:eastAsia="ru-RU"/>
        </w:rPr>
        <w:t>млн</w:t>
      </w:r>
      <w:proofErr w:type="gramStart"/>
      <w:r w:rsidR="00472EFD">
        <w:rPr>
          <w:rFonts w:ascii="Times New Roman" w:eastAsia="Times New Roman" w:hAnsi="Times New Roman" w:cs="Times New Roman"/>
          <w:spacing w:val="-4"/>
          <w:sz w:val="28"/>
          <w:szCs w:val="28"/>
          <w:lang w:eastAsia="ru-RU"/>
        </w:rPr>
        <w:t>.р</w:t>
      </w:r>
      <w:proofErr w:type="gramEnd"/>
      <w:r w:rsidR="00472EFD">
        <w:rPr>
          <w:rFonts w:ascii="Times New Roman" w:eastAsia="Times New Roman" w:hAnsi="Times New Roman" w:cs="Times New Roman"/>
          <w:spacing w:val="-4"/>
          <w:sz w:val="28"/>
          <w:szCs w:val="28"/>
          <w:lang w:eastAsia="ru-RU"/>
        </w:rPr>
        <w:t>уб</w:t>
      </w:r>
      <w:proofErr w:type="spellEnd"/>
      <w:r w:rsidR="00472EFD">
        <w:rPr>
          <w:rFonts w:ascii="Times New Roman" w:eastAsia="Times New Roman" w:hAnsi="Times New Roman" w:cs="Times New Roman"/>
          <w:spacing w:val="-4"/>
          <w:sz w:val="28"/>
          <w:szCs w:val="28"/>
          <w:lang w:eastAsia="ru-RU"/>
        </w:rPr>
        <w:t>.</w:t>
      </w:r>
    </w:p>
    <w:p w:rsidR="008615F8" w:rsidRPr="007E4D35" w:rsidRDefault="008615F8" w:rsidP="00C67DAC">
      <w:pPr>
        <w:widowControl w:val="0"/>
        <w:pBdr>
          <w:bottom w:val="single" w:sz="4" w:space="30" w:color="FFFFFF"/>
        </w:pBdr>
        <w:tabs>
          <w:tab w:val="left" w:pos="0"/>
        </w:tabs>
        <w:autoSpaceDE w:val="0"/>
        <w:spacing w:after="0" w:line="240" w:lineRule="auto"/>
        <w:rPr>
          <w:rFonts w:ascii="Times New Roman" w:eastAsia="Calibri" w:hAnsi="Times New Roman" w:cs="Times New Roman"/>
          <w:b/>
          <w:color w:val="00B050"/>
          <w:sz w:val="28"/>
          <w:szCs w:val="28"/>
        </w:rPr>
      </w:pPr>
    </w:p>
    <w:p w:rsidR="00D41171" w:rsidRPr="00770F12" w:rsidRDefault="00DB2AF8" w:rsidP="00D41171">
      <w:pPr>
        <w:widowControl w:val="0"/>
        <w:pBdr>
          <w:bottom w:val="single" w:sz="4" w:space="30" w:color="FFFFFF"/>
        </w:pBdr>
        <w:tabs>
          <w:tab w:val="left" w:pos="0"/>
        </w:tabs>
        <w:autoSpaceDE w:val="0"/>
        <w:spacing w:after="0" w:line="240" w:lineRule="auto"/>
        <w:jc w:val="center"/>
        <w:rPr>
          <w:rFonts w:ascii="Times New Roman" w:eastAsia="Calibri" w:hAnsi="Times New Roman" w:cs="Times New Roman"/>
          <w:sz w:val="28"/>
          <w:szCs w:val="28"/>
        </w:rPr>
      </w:pPr>
      <w:r w:rsidRPr="00770F12">
        <w:rPr>
          <w:rFonts w:ascii="Times New Roman" w:eastAsia="Calibri" w:hAnsi="Times New Roman" w:cs="Times New Roman"/>
          <w:b/>
          <w:sz w:val="28"/>
          <w:szCs w:val="28"/>
        </w:rPr>
        <w:t>6.5.Жилищно-коммунальный комплекс и электроэнергетика</w:t>
      </w:r>
      <w:bookmarkEnd w:id="45"/>
    </w:p>
    <w:p w:rsidR="00D41171" w:rsidRPr="00EE313D" w:rsidRDefault="00D41171" w:rsidP="00D4117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1E0760">
        <w:rPr>
          <w:rFonts w:ascii="Times New Roman" w:eastAsia="Calibri" w:hAnsi="Times New Roman" w:cs="Times New Roman"/>
          <w:color w:val="FF0000"/>
          <w:sz w:val="28"/>
          <w:szCs w:val="28"/>
        </w:rPr>
        <w:tab/>
      </w:r>
      <w:r w:rsidR="00DB2AF8" w:rsidRPr="00EE313D">
        <w:rPr>
          <w:rFonts w:ascii="Times New Roman" w:eastAsia="Calibri" w:hAnsi="Times New Roman" w:cs="Times New Roman"/>
          <w:spacing w:val="-4"/>
          <w:sz w:val="28"/>
          <w:szCs w:val="28"/>
          <w:lang w:eastAsia="ru-RU"/>
        </w:rPr>
        <w:t>Цель  – создание безопасных и благоприятных условий проживания граждан, развитие инфраструктуры жилищно-коммунального комплекса.</w:t>
      </w:r>
    </w:p>
    <w:p w:rsidR="00D41171" w:rsidRPr="00EE313D" w:rsidRDefault="00D41171" w:rsidP="00D4117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EE313D">
        <w:rPr>
          <w:rFonts w:ascii="Times New Roman" w:eastAsia="Calibri" w:hAnsi="Times New Roman" w:cs="Times New Roman"/>
          <w:sz w:val="28"/>
          <w:szCs w:val="28"/>
        </w:rPr>
        <w:tab/>
      </w:r>
      <w:r w:rsidR="00DB2AF8" w:rsidRPr="00EE313D">
        <w:rPr>
          <w:rFonts w:ascii="Times New Roman" w:eastAsia="Calibri" w:hAnsi="Times New Roman" w:cs="Times New Roman"/>
          <w:spacing w:val="-4"/>
          <w:sz w:val="28"/>
          <w:szCs w:val="28"/>
          <w:lang w:eastAsia="ru-RU"/>
        </w:rPr>
        <w:t xml:space="preserve">Для достижения цели реализуются мероприятия следующих программ: </w:t>
      </w:r>
    </w:p>
    <w:p w:rsidR="00702756" w:rsidRPr="00EE313D" w:rsidRDefault="00D41171" w:rsidP="00D4117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pacing w:val="-4"/>
          <w:sz w:val="28"/>
          <w:szCs w:val="28"/>
          <w:lang w:eastAsia="ru-RU"/>
        </w:rPr>
      </w:pPr>
      <w:r w:rsidRPr="00EE313D">
        <w:rPr>
          <w:rFonts w:ascii="Times New Roman" w:eastAsia="Calibri" w:hAnsi="Times New Roman" w:cs="Times New Roman"/>
          <w:sz w:val="28"/>
          <w:szCs w:val="28"/>
        </w:rPr>
        <w:tab/>
      </w:r>
      <w:r w:rsidR="00DB2AF8" w:rsidRPr="00EE313D">
        <w:rPr>
          <w:rFonts w:ascii="Times New Roman" w:eastAsia="Calibri" w:hAnsi="Times New Roman" w:cs="Times New Roman"/>
          <w:spacing w:val="-4"/>
          <w:sz w:val="28"/>
          <w:szCs w:val="28"/>
          <w:lang w:eastAsia="ru-RU"/>
        </w:rPr>
        <w:t xml:space="preserve">- национального проекта </w:t>
      </w:r>
      <w:r w:rsidR="00C6270B" w:rsidRPr="00EE313D">
        <w:rPr>
          <w:rFonts w:ascii="Times New Roman" w:eastAsia="Calibri" w:hAnsi="Times New Roman" w:cs="Times New Roman"/>
          <w:spacing w:val="-4"/>
          <w:sz w:val="28"/>
          <w:szCs w:val="28"/>
          <w:lang w:eastAsia="ru-RU"/>
        </w:rPr>
        <w:t xml:space="preserve">«Инфраструктура для жизни» (ранее </w:t>
      </w:r>
      <w:r w:rsidR="00DB2AF8" w:rsidRPr="00EE313D">
        <w:rPr>
          <w:rFonts w:ascii="Times New Roman" w:eastAsia="Calibri" w:hAnsi="Times New Roman" w:cs="Times New Roman"/>
          <w:spacing w:val="-4"/>
          <w:sz w:val="28"/>
          <w:szCs w:val="28"/>
          <w:lang w:eastAsia="ru-RU"/>
        </w:rPr>
        <w:t>«Формирование комфортной городской среды»</w:t>
      </w:r>
      <w:r w:rsidR="00C6270B" w:rsidRPr="00EE313D">
        <w:rPr>
          <w:rFonts w:ascii="Times New Roman" w:eastAsia="Calibri" w:hAnsi="Times New Roman" w:cs="Times New Roman"/>
          <w:spacing w:val="-4"/>
          <w:sz w:val="28"/>
          <w:szCs w:val="28"/>
          <w:lang w:eastAsia="ru-RU"/>
        </w:rPr>
        <w:t>)</w:t>
      </w:r>
      <w:r w:rsidR="00702756" w:rsidRPr="00EE313D">
        <w:rPr>
          <w:rFonts w:ascii="Times New Roman" w:eastAsia="Calibri" w:hAnsi="Times New Roman" w:cs="Times New Roman"/>
          <w:spacing w:val="-4"/>
          <w:sz w:val="28"/>
          <w:szCs w:val="28"/>
          <w:lang w:eastAsia="ru-RU"/>
        </w:rPr>
        <w:t>;</w:t>
      </w:r>
    </w:p>
    <w:p w:rsidR="00D41171" w:rsidRPr="00EE313D" w:rsidRDefault="00D41171" w:rsidP="00D4117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1E0760">
        <w:rPr>
          <w:rFonts w:ascii="Times New Roman" w:eastAsia="Calibri" w:hAnsi="Times New Roman" w:cs="Times New Roman"/>
          <w:color w:val="FF0000"/>
          <w:sz w:val="28"/>
          <w:szCs w:val="28"/>
        </w:rPr>
        <w:tab/>
      </w:r>
      <w:r w:rsidR="00DB2AF8" w:rsidRPr="00EE313D">
        <w:rPr>
          <w:rFonts w:ascii="Times New Roman" w:eastAsia="Calibri" w:hAnsi="Times New Roman" w:cs="Times New Roman"/>
          <w:spacing w:val="-4"/>
          <w:sz w:val="28"/>
          <w:szCs w:val="28"/>
          <w:lang w:eastAsia="ru-RU"/>
        </w:rPr>
        <w:t>- государственной программы Новосибирской области «Энергосбережение и повышение энергетической эффективности Новосибирской области», утвержденной постановлением Правительства Новосибирской области от 16.03.2015 № 89-п;</w:t>
      </w:r>
    </w:p>
    <w:p w:rsidR="00D41171" w:rsidRPr="00EE313D" w:rsidRDefault="00D41171" w:rsidP="00D4117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1E0760">
        <w:rPr>
          <w:rFonts w:ascii="Times New Roman" w:eastAsia="Calibri" w:hAnsi="Times New Roman" w:cs="Times New Roman"/>
          <w:color w:val="FF0000"/>
          <w:sz w:val="28"/>
          <w:szCs w:val="28"/>
        </w:rPr>
        <w:tab/>
      </w:r>
      <w:r w:rsidR="00DB2AF8" w:rsidRPr="00EE313D">
        <w:rPr>
          <w:rFonts w:ascii="Times New Roman" w:eastAsia="Calibri" w:hAnsi="Times New Roman" w:cs="Times New Roman"/>
          <w:spacing w:val="-4"/>
          <w:sz w:val="28"/>
          <w:szCs w:val="28"/>
          <w:lang w:eastAsia="ru-RU"/>
        </w:rPr>
        <w:t>- региональной программы капитального ремонта общего имущества в многоквартирных домах, расположенных на территории Новосибирской области, на 2014-2043 годы, утвержденной постановлением Правительства Новосибирской области от 27.11.2013 № 524-п;</w:t>
      </w:r>
    </w:p>
    <w:p w:rsidR="00D41171" w:rsidRPr="00EE313D" w:rsidRDefault="00D41171" w:rsidP="00D4117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1E0760">
        <w:rPr>
          <w:rFonts w:ascii="Times New Roman" w:eastAsia="Calibri" w:hAnsi="Times New Roman" w:cs="Times New Roman"/>
          <w:color w:val="FF0000"/>
          <w:sz w:val="28"/>
          <w:szCs w:val="28"/>
        </w:rPr>
        <w:tab/>
      </w:r>
      <w:r w:rsidR="00DB2AF8" w:rsidRPr="00EE313D">
        <w:rPr>
          <w:rFonts w:ascii="Times New Roman" w:eastAsia="Calibri" w:hAnsi="Times New Roman" w:cs="Times New Roman"/>
          <w:spacing w:val="-4"/>
          <w:sz w:val="28"/>
          <w:szCs w:val="28"/>
          <w:lang w:eastAsia="ru-RU"/>
        </w:rPr>
        <w:t xml:space="preserve">- муниципальной программы «Развитие жилищно-коммунального хозяйства Барабинского района на 2021 - 2026 годы», утвержденной постановлением администрации Барабинского района  от 13.11.2020 № 1304. </w:t>
      </w:r>
    </w:p>
    <w:p w:rsidR="00D41171" w:rsidRPr="00EE313D" w:rsidRDefault="00D41171" w:rsidP="00D4117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1E0760">
        <w:rPr>
          <w:rFonts w:ascii="Times New Roman" w:eastAsia="Calibri" w:hAnsi="Times New Roman" w:cs="Times New Roman"/>
          <w:color w:val="FF0000"/>
          <w:sz w:val="28"/>
          <w:szCs w:val="28"/>
        </w:rPr>
        <w:tab/>
      </w:r>
      <w:proofErr w:type="gramStart"/>
      <w:r w:rsidR="00DB2AF8" w:rsidRPr="00EE313D">
        <w:rPr>
          <w:rFonts w:ascii="Times New Roman" w:eastAsia="Calibri" w:hAnsi="Times New Roman" w:cs="Times New Roman"/>
          <w:spacing w:val="-4"/>
          <w:sz w:val="28"/>
          <w:szCs w:val="28"/>
          <w:lang w:eastAsia="ru-RU"/>
        </w:rPr>
        <w:t xml:space="preserve">При условии участия Барабинского района в реализации Региональной адресной программы Новосибирской области по переселению граждан из аварийного жилищного фонда на 2019 – 2025 годы, утвержденной постановлением Правительства Новосибирской области от 01.04.2019 г. № 122-п, а также государственной программы «Жилищно-коммунальное хозяйство Новосибирской области», утвержденной постановлением Правительства Новосибирской области от 16.02.2015г. № 66-п, доля  аварийного жилищного фонда  с показателя  0,8%  </w:t>
      </w:r>
      <w:r w:rsidR="001901E1" w:rsidRPr="00EE313D">
        <w:rPr>
          <w:rFonts w:ascii="Times New Roman" w:eastAsia="Calibri" w:hAnsi="Times New Roman" w:cs="Times New Roman"/>
          <w:spacing w:val="-4"/>
          <w:sz w:val="28"/>
          <w:szCs w:val="28"/>
          <w:lang w:eastAsia="ru-RU"/>
        </w:rPr>
        <w:t>снизится,  и к концу</w:t>
      </w:r>
      <w:proofErr w:type="gramEnd"/>
      <w:r w:rsidR="001901E1" w:rsidRPr="00EE313D">
        <w:rPr>
          <w:rFonts w:ascii="Times New Roman" w:eastAsia="Calibri" w:hAnsi="Times New Roman" w:cs="Times New Roman"/>
          <w:spacing w:val="-4"/>
          <w:sz w:val="28"/>
          <w:szCs w:val="28"/>
          <w:lang w:eastAsia="ru-RU"/>
        </w:rPr>
        <w:t xml:space="preserve"> 2028</w:t>
      </w:r>
      <w:r w:rsidR="00DB2AF8" w:rsidRPr="00EE313D">
        <w:rPr>
          <w:rFonts w:ascii="Times New Roman" w:eastAsia="Calibri" w:hAnsi="Times New Roman" w:cs="Times New Roman"/>
          <w:spacing w:val="-4"/>
          <w:sz w:val="28"/>
          <w:szCs w:val="28"/>
          <w:lang w:eastAsia="ru-RU"/>
        </w:rPr>
        <w:t xml:space="preserve"> года составит 0,5 %.  </w:t>
      </w:r>
    </w:p>
    <w:p w:rsidR="00D41171" w:rsidRPr="00EE313D" w:rsidRDefault="00D41171" w:rsidP="00D4117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1E0760">
        <w:rPr>
          <w:rFonts w:ascii="Times New Roman" w:eastAsia="Calibri" w:hAnsi="Times New Roman" w:cs="Times New Roman"/>
          <w:color w:val="FF0000"/>
          <w:sz w:val="28"/>
          <w:szCs w:val="28"/>
        </w:rPr>
        <w:tab/>
      </w:r>
      <w:r w:rsidR="00DB2AF8" w:rsidRPr="00EE313D">
        <w:rPr>
          <w:rFonts w:ascii="Times New Roman" w:eastAsia="Calibri" w:hAnsi="Times New Roman" w:cs="Times New Roman"/>
          <w:spacing w:val="-4"/>
          <w:sz w:val="28"/>
          <w:szCs w:val="28"/>
          <w:lang w:eastAsia="ru-RU"/>
        </w:rPr>
        <w:t>Направления деятельности:</w:t>
      </w:r>
    </w:p>
    <w:p w:rsidR="00D41171" w:rsidRPr="00EE313D" w:rsidRDefault="00D41171" w:rsidP="00D4117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EE313D">
        <w:rPr>
          <w:rFonts w:ascii="Times New Roman" w:eastAsia="Calibri" w:hAnsi="Times New Roman" w:cs="Times New Roman"/>
          <w:sz w:val="28"/>
          <w:szCs w:val="28"/>
        </w:rPr>
        <w:tab/>
      </w:r>
      <w:r w:rsidR="00DB2AF8" w:rsidRPr="00EE313D">
        <w:rPr>
          <w:rFonts w:ascii="Times New Roman" w:eastAsia="Calibri" w:hAnsi="Times New Roman" w:cs="Times New Roman"/>
          <w:spacing w:val="-4"/>
          <w:sz w:val="28"/>
          <w:szCs w:val="28"/>
          <w:lang w:eastAsia="ru-RU"/>
        </w:rPr>
        <w:t>- инженерно-техническая оптимизация коммунальных систем;</w:t>
      </w:r>
    </w:p>
    <w:p w:rsidR="00D41171" w:rsidRPr="00EE313D" w:rsidRDefault="00D41171" w:rsidP="00D4117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EE313D">
        <w:rPr>
          <w:rFonts w:ascii="Times New Roman" w:eastAsia="Calibri" w:hAnsi="Times New Roman" w:cs="Times New Roman"/>
          <w:sz w:val="28"/>
          <w:szCs w:val="28"/>
        </w:rPr>
        <w:tab/>
      </w:r>
      <w:r w:rsidR="00DB2AF8" w:rsidRPr="00EE313D">
        <w:rPr>
          <w:rFonts w:ascii="Times New Roman" w:eastAsia="Calibri" w:hAnsi="Times New Roman" w:cs="Times New Roman"/>
          <w:spacing w:val="-4"/>
          <w:sz w:val="28"/>
          <w:szCs w:val="28"/>
          <w:lang w:eastAsia="ru-RU"/>
        </w:rPr>
        <w:t xml:space="preserve">- взаимосвязанное перспективное планирование развития коммунальных систем; </w:t>
      </w:r>
    </w:p>
    <w:p w:rsidR="00D41171" w:rsidRPr="00EE313D" w:rsidRDefault="00D41171" w:rsidP="00D4117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EE313D">
        <w:rPr>
          <w:rFonts w:ascii="Times New Roman" w:eastAsia="Calibri" w:hAnsi="Times New Roman" w:cs="Times New Roman"/>
          <w:sz w:val="28"/>
          <w:szCs w:val="28"/>
        </w:rPr>
        <w:tab/>
      </w:r>
      <w:r w:rsidR="00DB2AF8" w:rsidRPr="00EE313D">
        <w:rPr>
          <w:rFonts w:ascii="Times New Roman" w:eastAsia="Calibri" w:hAnsi="Times New Roman" w:cs="Times New Roman"/>
          <w:spacing w:val="-4"/>
          <w:sz w:val="28"/>
          <w:szCs w:val="28"/>
          <w:lang w:eastAsia="ru-RU"/>
        </w:rPr>
        <w:t xml:space="preserve">- разработка мероприятий по комплексной реконструкции и модернизации систем коммунальной инфраструктуры; </w:t>
      </w:r>
    </w:p>
    <w:p w:rsidR="00D41171" w:rsidRPr="00EE313D" w:rsidRDefault="00D41171" w:rsidP="00D4117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EE313D">
        <w:rPr>
          <w:rFonts w:ascii="Times New Roman" w:eastAsia="Calibri" w:hAnsi="Times New Roman" w:cs="Times New Roman"/>
          <w:sz w:val="28"/>
          <w:szCs w:val="28"/>
        </w:rPr>
        <w:tab/>
      </w:r>
      <w:r w:rsidR="00DB2AF8" w:rsidRPr="00EE313D">
        <w:rPr>
          <w:rFonts w:ascii="Times New Roman" w:eastAsia="Calibri" w:hAnsi="Times New Roman" w:cs="Times New Roman"/>
          <w:spacing w:val="-4"/>
          <w:sz w:val="28"/>
          <w:szCs w:val="28"/>
          <w:lang w:eastAsia="ru-RU"/>
        </w:rPr>
        <w:t xml:space="preserve">- повышение надежности систем и качества предоставления коммунальных услуг; </w:t>
      </w:r>
    </w:p>
    <w:p w:rsidR="00B316FF" w:rsidRPr="00EE313D" w:rsidRDefault="00D41171" w:rsidP="00B316FF">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EE313D">
        <w:rPr>
          <w:rFonts w:ascii="Times New Roman" w:eastAsia="Calibri" w:hAnsi="Times New Roman" w:cs="Times New Roman"/>
          <w:sz w:val="28"/>
          <w:szCs w:val="28"/>
        </w:rPr>
        <w:tab/>
      </w:r>
      <w:r w:rsidR="00DB2AF8" w:rsidRPr="00EE313D">
        <w:rPr>
          <w:rFonts w:ascii="Times New Roman" w:eastAsia="Calibri" w:hAnsi="Times New Roman" w:cs="Times New Roman"/>
          <w:spacing w:val="-4"/>
          <w:sz w:val="28"/>
          <w:szCs w:val="28"/>
          <w:lang w:eastAsia="ru-RU"/>
        </w:rPr>
        <w:t xml:space="preserve">- совершенствование механизмов развития энергосбережения и повышение </w:t>
      </w:r>
      <w:proofErr w:type="spellStart"/>
      <w:r w:rsidR="00DB2AF8" w:rsidRPr="00EE313D">
        <w:rPr>
          <w:rFonts w:ascii="Times New Roman" w:eastAsia="Calibri" w:hAnsi="Times New Roman" w:cs="Times New Roman"/>
          <w:spacing w:val="-4"/>
          <w:sz w:val="28"/>
          <w:szCs w:val="28"/>
          <w:lang w:eastAsia="ru-RU"/>
        </w:rPr>
        <w:t>энергоэффективности</w:t>
      </w:r>
      <w:proofErr w:type="spellEnd"/>
      <w:r w:rsidR="00DB2AF8" w:rsidRPr="00EE313D">
        <w:rPr>
          <w:rFonts w:ascii="Times New Roman" w:eastAsia="Calibri" w:hAnsi="Times New Roman" w:cs="Times New Roman"/>
          <w:spacing w:val="-4"/>
          <w:sz w:val="28"/>
          <w:szCs w:val="28"/>
          <w:lang w:eastAsia="ru-RU"/>
        </w:rPr>
        <w:t xml:space="preserve"> коммунальной инфраструктуры.</w:t>
      </w:r>
      <w:bookmarkStart w:id="46" w:name="_Toc17290082"/>
    </w:p>
    <w:p w:rsidR="001901E1" w:rsidRPr="006F5D13" w:rsidRDefault="00B316FF" w:rsidP="001901E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1E0760">
        <w:rPr>
          <w:rFonts w:ascii="Times New Roman" w:eastAsia="Calibri" w:hAnsi="Times New Roman" w:cs="Times New Roman"/>
          <w:color w:val="FF0000"/>
          <w:sz w:val="28"/>
          <w:szCs w:val="28"/>
        </w:rPr>
        <w:tab/>
      </w:r>
      <w:r w:rsidR="001901E1" w:rsidRPr="006F5D13">
        <w:rPr>
          <w:rFonts w:ascii="Times New Roman" w:eastAsia="Calibri" w:hAnsi="Times New Roman" w:cs="Times New Roman"/>
          <w:sz w:val="28"/>
          <w:szCs w:val="28"/>
        </w:rPr>
        <w:t xml:space="preserve">В 2025 году  проводится работа  по  разработке  ПСД на «Строительство газовой </w:t>
      </w:r>
      <w:proofErr w:type="spellStart"/>
      <w:r w:rsidR="001901E1" w:rsidRPr="006F5D13">
        <w:rPr>
          <w:rFonts w:ascii="Times New Roman" w:eastAsia="Calibri" w:hAnsi="Times New Roman" w:cs="Times New Roman"/>
          <w:sz w:val="28"/>
          <w:szCs w:val="28"/>
        </w:rPr>
        <w:t>блочно</w:t>
      </w:r>
      <w:proofErr w:type="spellEnd"/>
      <w:r w:rsidR="001901E1" w:rsidRPr="006F5D13">
        <w:rPr>
          <w:rFonts w:ascii="Times New Roman" w:eastAsia="Calibri" w:hAnsi="Times New Roman" w:cs="Times New Roman"/>
          <w:sz w:val="28"/>
          <w:szCs w:val="28"/>
        </w:rPr>
        <w:t xml:space="preserve">-модульной автоматизированной котельной по адресу: Новосибирская область, </w:t>
      </w:r>
      <w:proofErr w:type="spellStart"/>
      <w:r w:rsidR="001901E1" w:rsidRPr="006F5D13">
        <w:rPr>
          <w:rFonts w:ascii="Times New Roman" w:eastAsia="Calibri" w:hAnsi="Times New Roman" w:cs="Times New Roman"/>
          <w:sz w:val="28"/>
          <w:szCs w:val="28"/>
        </w:rPr>
        <w:t>Барабинский</w:t>
      </w:r>
      <w:proofErr w:type="spellEnd"/>
      <w:r w:rsidR="001901E1" w:rsidRPr="006F5D13">
        <w:rPr>
          <w:rFonts w:ascii="Times New Roman" w:eastAsia="Calibri" w:hAnsi="Times New Roman" w:cs="Times New Roman"/>
          <w:sz w:val="28"/>
          <w:szCs w:val="28"/>
        </w:rPr>
        <w:t xml:space="preserve"> район, город Барабинск, улица Некрасова, 65» и «Строительство газовой </w:t>
      </w:r>
      <w:proofErr w:type="spellStart"/>
      <w:r w:rsidR="001901E1" w:rsidRPr="006F5D13">
        <w:rPr>
          <w:rFonts w:ascii="Times New Roman" w:eastAsia="Calibri" w:hAnsi="Times New Roman" w:cs="Times New Roman"/>
          <w:sz w:val="28"/>
          <w:szCs w:val="28"/>
        </w:rPr>
        <w:t>блочно</w:t>
      </w:r>
      <w:proofErr w:type="spellEnd"/>
      <w:r w:rsidR="001901E1" w:rsidRPr="006F5D13">
        <w:rPr>
          <w:rFonts w:ascii="Times New Roman" w:eastAsia="Calibri" w:hAnsi="Times New Roman" w:cs="Times New Roman"/>
          <w:sz w:val="28"/>
          <w:szCs w:val="28"/>
        </w:rPr>
        <w:t xml:space="preserve">-модульной автоматизированной котельной по адресу: Новосибирская область, </w:t>
      </w:r>
      <w:proofErr w:type="spellStart"/>
      <w:r w:rsidR="001901E1" w:rsidRPr="006F5D13">
        <w:rPr>
          <w:rFonts w:ascii="Times New Roman" w:eastAsia="Calibri" w:hAnsi="Times New Roman" w:cs="Times New Roman"/>
          <w:sz w:val="28"/>
          <w:szCs w:val="28"/>
        </w:rPr>
        <w:t>Барабинский</w:t>
      </w:r>
      <w:proofErr w:type="spellEnd"/>
      <w:r w:rsidR="001901E1" w:rsidRPr="006F5D13">
        <w:rPr>
          <w:rFonts w:ascii="Times New Roman" w:eastAsia="Calibri" w:hAnsi="Times New Roman" w:cs="Times New Roman"/>
          <w:sz w:val="28"/>
          <w:szCs w:val="28"/>
        </w:rPr>
        <w:t xml:space="preserve"> район, город Барабинск, улица Ермака, 91». Реализация  данных  проектов  планируется в 2026 году.  </w:t>
      </w:r>
    </w:p>
    <w:p w:rsidR="001901E1" w:rsidRPr="006F5D13" w:rsidRDefault="001901E1" w:rsidP="001901E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1E0760">
        <w:rPr>
          <w:rFonts w:ascii="Times New Roman" w:eastAsia="Calibri" w:hAnsi="Times New Roman" w:cs="Times New Roman"/>
          <w:color w:val="FF0000"/>
          <w:sz w:val="28"/>
          <w:szCs w:val="28"/>
        </w:rPr>
        <w:tab/>
      </w:r>
      <w:r w:rsidRPr="006F5D13">
        <w:rPr>
          <w:rFonts w:ascii="Times New Roman" w:eastAsia="Calibri" w:hAnsi="Times New Roman" w:cs="Times New Roman"/>
          <w:sz w:val="28"/>
          <w:szCs w:val="28"/>
        </w:rPr>
        <w:t xml:space="preserve">В 2025 году </w:t>
      </w:r>
      <w:r w:rsidR="006F5D13" w:rsidRPr="006F5D13">
        <w:rPr>
          <w:rFonts w:ascii="Times New Roman" w:eastAsia="Calibri" w:hAnsi="Times New Roman" w:cs="Times New Roman"/>
          <w:sz w:val="28"/>
          <w:szCs w:val="28"/>
        </w:rPr>
        <w:t>з</w:t>
      </w:r>
      <w:r w:rsidRPr="006F5D13">
        <w:rPr>
          <w:rFonts w:ascii="Times New Roman" w:eastAsia="Calibri" w:hAnsi="Times New Roman" w:cs="Times New Roman"/>
          <w:sz w:val="28"/>
          <w:szCs w:val="28"/>
        </w:rPr>
        <w:t xml:space="preserve">авершены работы по реконструкции водопроводных сетей в с. </w:t>
      </w:r>
      <w:proofErr w:type="spellStart"/>
      <w:r w:rsidRPr="006F5D13">
        <w:rPr>
          <w:rFonts w:ascii="Times New Roman" w:eastAsia="Calibri" w:hAnsi="Times New Roman" w:cs="Times New Roman"/>
          <w:sz w:val="28"/>
          <w:szCs w:val="28"/>
        </w:rPr>
        <w:t>Новочановское</w:t>
      </w:r>
      <w:proofErr w:type="spellEnd"/>
      <w:r w:rsidRPr="006F5D13">
        <w:rPr>
          <w:rFonts w:ascii="Times New Roman" w:eastAsia="Calibri" w:hAnsi="Times New Roman" w:cs="Times New Roman"/>
          <w:sz w:val="28"/>
          <w:szCs w:val="28"/>
        </w:rPr>
        <w:t xml:space="preserve">  </w:t>
      </w:r>
      <w:proofErr w:type="spellStart"/>
      <w:r w:rsidRPr="006F5D13">
        <w:rPr>
          <w:rFonts w:ascii="Times New Roman" w:eastAsia="Calibri" w:hAnsi="Times New Roman" w:cs="Times New Roman"/>
          <w:sz w:val="28"/>
          <w:szCs w:val="28"/>
        </w:rPr>
        <w:t>Новочановского</w:t>
      </w:r>
      <w:proofErr w:type="spellEnd"/>
      <w:r w:rsidRPr="006F5D13">
        <w:rPr>
          <w:rFonts w:ascii="Times New Roman" w:eastAsia="Calibri" w:hAnsi="Times New Roman" w:cs="Times New Roman"/>
          <w:sz w:val="28"/>
          <w:szCs w:val="28"/>
        </w:rPr>
        <w:t xml:space="preserve"> сельсовета Барабинского района НСО</w:t>
      </w:r>
      <w:r w:rsidR="006F5D13" w:rsidRPr="006F5D13">
        <w:rPr>
          <w:rFonts w:ascii="Times New Roman" w:eastAsia="Calibri" w:hAnsi="Times New Roman" w:cs="Times New Roman"/>
          <w:sz w:val="28"/>
          <w:szCs w:val="28"/>
        </w:rPr>
        <w:t>,</w:t>
      </w:r>
      <w:r w:rsidRPr="006F5D13">
        <w:rPr>
          <w:rFonts w:ascii="Times New Roman" w:eastAsia="Calibri" w:hAnsi="Times New Roman" w:cs="Times New Roman"/>
          <w:sz w:val="28"/>
          <w:szCs w:val="28"/>
        </w:rPr>
        <w:t xml:space="preserve"> на сумму </w:t>
      </w:r>
      <w:r w:rsidR="00231510">
        <w:rPr>
          <w:rFonts w:ascii="Times New Roman" w:eastAsia="Calibri" w:hAnsi="Times New Roman" w:cs="Times New Roman"/>
          <w:sz w:val="28"/>
          <w:szCs w:val="28"/>
        </w:rPr>
        <w:lastRenderedPageBreak/>
        <w:t>52,4</w:t>
      </w:r>
      <w:r w:rsidRPr="006F5D13">
        <w:rPr>
          <w:rFonts w:ascii="Times New Roman" w:eastAsia="Calibri" w:hAnsi="Times New Roman" w:cs="Times New Roman"/>
          <w:sz w:val="28"/>
          <w:szCs w:val="28"/>
        </w:rPr>
        <w:t xml:space="preserve"> </w:t>
      </w:r>
      <w:proofErr w:type="spellStart"/>
      <w:r w:rsidRPr="006F5D13">
        <w:rPr>
          <w:rFonts w:ascii="Times New Roman" w:eastAsia="Calibri" w:hAnsi="Times New Roman" w:cs="Times New Roman"/>
          <w:sz w:val="28"/>
          <w:szCs w:val="28"/>
        </w:rPr>
        <w:t>млн</w:t>
      </w:r>
      <w:proofErr w:type="gramStart"/>
      <w:r w:rsidRPr="006F5D13">
        <w:rPr>
          <w:rFonts w:ascii="Times New Roman" w:eastAsia="Calibri" w:hAnsi="Times New Roman" w:cs="Times New Roman"/>
          <w:sz w:val="28"/>
          <w:szCs w:val="28"/>
        </w:rPr>
        <w:t>.р</w:t>
      </w:r>
      <w:proofErr w:type="gramEnd"/>
      <w:r w:rsidRPr="006F5D13">
        <w:rPr>
          <w:rFonts w:ascii="Times New Roman" w:eastAsia="Calibri" w:hAnsi="Times New Roman" w:cs="Times New Roman"/>
          <w:sz w:val="28"/>
          <w:szCs w:val="28"/>
        </w:rPr>
        <w:t>уб</w:t>
      </w:r>
      <w:proofErr w:type="spellEnd"/>
      <w:r w:rsidRPr="006F5D13">
        <w:rPr>
          <w:rFonts w:ascii="Times New Roman" w:eastAsia="Calibri" w:hAnsi="Times New Roman" w:cs="Times New Roman"/>
          <w:sz w:val="28"/>
          <w:szCs w:val="28"/>
        </w:rPr>
        <w:t>.</w:t>
      </w:r>
    </w:p>
    <w:p w:rsidR="006F5D13" w:rsidRPr="006F5D13" w:rsidRDefault="001901E1" w:rsidP="001901E1">
      <w:pPr>
        <w:widowControl w:val="0"/>
        <w:pBdr>
          <w:bottom w:val="single" w:sz="4" w:space="30" w:color="FFFFFF"/>
        </w:pBdr>
        <w:tabs>
          <w:tab w:val="left" w:pos="0"/>
        </w:tabs>
        <w:autoSpaceDE w:val="0"/>
        <w:spacing w:after="0" w:line="240" w:lineRule="auto"/>
        <w:ind w:firstLine="567"/>
        <w:jc w:val="both"/>
        <w:rPr>
          <w:rFonts w:ascii="Times New Roman" w:eastAsia="Calibri" w:hAnsi="Times New Roman" w:cs="Times New Roman"/>
          <w:sz w:val="28"/>
          <w:szCs w:val="28"/>
        </w:rPr>
      </w:pPr>
      <w:r w:rsidRPr="006F5D13">
        <w:rPr>
          <w:rFonts w:ascii="Times New Roman" w:eastAsia="Calibri" w:hAnsi="Times New Roman" w:cs="Times New Roman"/>
          <w:sz w:val="28"/>
          <w:szCs w:val="28"/>
        </w:rPr>
        <w:t>В 2025 году  ведется  работа по разработке ПСД</w:t>
      </w:r>
      <w:r w:rsidR="006F5D13" w:rsidRPr="006F5D13">
        <w:rPr>
          <w:rFonts w:ascii="Times New Roman" w:eastAsia="Calibri" w:hAnsi="Times New Roman" w:cs="Times New Roman"/>
          <w:sz w:val="28"/>
          <w:szCs w:val="28"/>
        </w:rPr>
        <w:t>:</w:t>
      </w:r>
    </w:p>
    <w:p w:rsidR="001901E1" w:rsidRPr="006F5D13" w:rsidRDefault="006F5D13" w:rsidP="001901E1">
      <w:pPr>
        <w:widowControl w:val="0"/>
        <w:pBdr>
          <w:bottom w:val="single" w:sz="4" w:space="30" w:color="FFFFFF"/>
        </w:pBdr>
        <w:tabs>
          <w:tab w:val="left" w:pos="0"/>
        </w:tabs>
        <w:autoSpaceDE w:val="0"/>
        <w:spacing w:after="0" w:line="240" w:lineRule="auto"/>
        <w:ind w:firstLine="567"/>
        <w:jc w:val="both"/>
        <w:rPr>
          <w:rFonts w:ascii="Times New Roman" w:eastAsia="Calibri" w:hAnsi="Times New Roman" w:cs="Times New Roman"/>
          <w:sz w:val="28"/>
          <w:szCs w:val="28"/>
        </w:rPr>
      </w:pPr>
      <w:r w:rsidRPr="006F5D13">
        <w:rPr>
          <w:rFonts w:ascii="Times New Roman" w:eastAsia="Calibri" w:hAnsi="Times New Roman" w:cs="Times New Roman"/>
          <w:sz w:val="28"/>
          <w:szCs w:val="28"/>
        </w:rPr>
        <w:t xml:space="preserve">- </w:t>
      </w:r>
      <w:r w:rsidR="001901E1" w:rsidRPr="006F5D13">
        <w:rPr>
          <w:rFonts w:ascii="Times New Roman" w:eastAsia="Calibri" w:hAnsi="Times New Roman" w:cs="Times New Roman"/>
          <w:sz w:val="28"/>
          <w:szCs w:val="28"/>
        </w:rPr>
        <w:t xml:space="preserve">«Модульная станции водоочистки </w:t>
      </w:r>
      <w:proofErr w:type="spellStart"/>
      <w:r w:rsidR="001901E1" w:rsidRPr="006F5D13">
        <w:rPr>
          <w:rFonts w:ascii="Times New Roman" w:eastAsia="Calibri" w:hAnsi="Times New Roman" w:cs="Times New Roman"/>
          <w:sz w:val="28"/>
          <w:szCs w:val="28"/>
        </w:rPr>
        <w:t>д</w:t>
      </w:r>
      <w:proofErr w:type="gramStart"/>
      <w:r w:rsidR="001901E1" w:rsidRPr="006F5D13">
        <w:rPr>
          <w:rFonts w:ascii="Times New Roman" w:eastAsia="Calibri" w:hAnsi="Times New Roman" w:cs="Times New Roman"/>
          <w:sz w:val="28"/>
          <w:szCs w:val="28"/>
        </w:rPr>
        <w:t>.П</w:t>
      </w:r>
      <w:proofErr w:type="gramEnd"/>
      <w:r w:rsidR="001901E1" w:rsidRPr="006F5D13">
        <w:rPr>
          <w:rFonts w:ascii="Times New Roman" w:eastAsia="Calibri" w:hAnsi="Times New Roman" w:cs="Times New Roman"/>
          <w:sz w:val="28"/>
          <w:szCs w:val="28"/>
        </w:rPr>
        <w:t>оловинное</w:t>
      </w:r>
      <w:proofErr w:type="spellEnd"/>
      <w:r w:rsidR="001901E1" w:rsidRPr="006F5D13">
        <w:rPr>
          <w:rFonts w:ascii="Times New Roman" w:eastAsia="Calibri" w:hAnsi="Times New Roman" w:cs="Times New Roman"/>
          <w:sz w:val="28"/>
          <w:szCs w:val="28"/>
        </w:rPr>
        <w:t xml:space="preserve"> Барабинского района Новосибирской области», стоимость работ 5,8 </w:t>
      </w:r>
      <w:proofErr w:type="spellStart"/>
      <w:r w:rsidR="001901E1" w:rsidRPr="006F5D13">
        <w:rPr>
          <w:rFonts w:ascii="Times New Roman" w:eastAsia="Calibri" w:hAnsi="Times New Roman" w:cs="Times New Roman"/>
          <w:sz w:val="28"/>
          <w:szCs w:val="28"/>
        </w:rPr>
        <w:t>млн.руб</w:t>
      </w:r>
      <w:proofErr w:type="spellEnd"/>
      <w:r w:rsidR="001901E1" w:rsidRPr="006F5D13">
        <w:rPr>
          <w:rFonts w:ascii="Times New Roman" w:eastAsia="Calibri" w:hAnsi="Times New Roman" w:cs="Times New Roman"/>
          <w:sz w:val="28"/>
          <w:szCs w:val="28"/>
        </w:rPr>
        <w:t>.;</w:t>
      </w:r>
    </w:p>
    <w:p w:rsidR="001901E1" w:rsidRDefault="006F5D13" w:rsidP="001901E1">
      <w:pPr>
        <w:widowControl w:val="0"/>
        <w:pBdr>
          <w:bottom w:val="single" w:sz="4" w:space="30" w:color="FFFFFF"/>
        </w:pBdr>
        <w:tabs>
          <w:tab w:val="left" w:pos="0"/>
        </w:tabs>
        <w:autoSpaceDE w:val="0"/>
        <w:spacing w:after="0" w:line="240" w:lineRule="auto"/>
        <w:ind w:firstLine="567"/>
        <w:jc w:val="both"/>
        <w:rPr>
          <w:rFonts w:ascii="Times New Roman" w:eastAsia="Calibri" w:hAnsi="Times New Roman" w:cs="Times New Roman"/>
          <w:sz w:val="28"/>
          <w:szCs w:val="28"/>
        </w:rPr>
      </w:pPr>
      <w:r w:rsidRPr="006F5D13">
        <w:rPr>
          <w:rFonts w:ascii="Times New Roman" w:eastAsia="Calibri" w:hAnsi="Times New Roman" w:cs="Times New Roman"/>
          <w:sz w:val="28"/>
          <w:szCs w:val="28"/>
        </w:rPr>
        <w:t>-</w:t>
      </w:r>
      <w:r w:rsidR="001901E1" w:rsidRPr="006F5D13">
        <w:rPr>
          <w:rFonts w:ascii="Times New Roman" w:eastAsia="Calibri" w:hAnsi="Times New Roman" w:cs="Times New Roman"/>
          <w:sz w:val="28"/>
          <w:szCs w:val="28"/>
        </w:rPr>
        <w:t xml:space="preserve"> «Водопроводные сети </w:t>
      </w:r>
      <w:proofErr w:type="spellStart"/>
      <w:r w:rsidR="001901E1" w:rsidRPr="006F5D13">
        <w:rPr>
          <w:rFonts w:ascii="Times New Roman" w:eastAsia="Calibri" w:hAnsi="Times New Roman" w:cs="Times New Roman"/>
          <w:sz w:val="28"/>
          <w:szCs w:val="28"/>
        </w:rPr>
        <w:t>д</w:t>
      </w:r>
      <w:proofErr w:type="gramStart"/>
      <w:r w:rsidR="001901E1" w:rsidRPr="006F5D13">
        <w:rPr>
          <w:rFonts w:ascii="Times New Roman" w:eastAsia="Calibri" w:hAnsi="Times New Roman" w:cs="Times New Roman"/>
          <w:sz w:val="28"/>
          <w:szCs w:val="28"/>
        </w:rPr>
        <w:t>.К</w:t>
      </w:r>
      <w:proofErr w:type="gramEnd"/>
      <w:r w:rsidR="001901E1" w:rsidRPr="006F5D13">
        <w:rPr>
          <w:rFonts w:ascii="Times New Roman" w:eastAsia="Calibri" w:hAnsi="Times New Roman" w:cs="Times New Roman"/>
          <w:sz w:val="28"/>
          <w:szCs w:val="28"/>
        </w:rPr>
        <w:t>вашнино</w:t>
      </w:r>
      <w:proofErr w:type="spellEnd"/>
      <w:r w:rsidR="001901E1" w:rsidRPr="006F5D13">
        <w:rPr>
          <w:rFonts w:ascii="Times New Roman" w:eastAsia="Calibri" w:hAnsi="Times New Roman" w:cs="Times New Roman"/>
          <w:sz w:val="28"/>
          <w:szCs w:val="28"/>
        </w:rPr>
        <w:t>» Барабинского района Новосибирской области</w:t>
      </w:r>
      <w:r w:rsidRPr="006F5D13">
        <w:rPr>
          <w:rFonts w:ascii="Times New Roman" w:eastAsia="Calibri" w:hAnsi="Times New Roman" w:cs="Times New Roman"/>
          <w:sz w:val="28"/>
          <w:szCs w:val="28"/>
        </w:rPr>
        <w:t xml:space="preserve">», стоимость работ 3,9 </w:t>
      </w:r>
      <w:proofErr w:type="spellStart"/>
      <w:r w:rsidRPr="006F5D13">
        <w:rPr>
          <w:rFonts w:ascii="Times New Roman" w:eastAsia="Calibri" w:hAnsi="Times New Roman" w:cs="Times New Roman"/>
          <w:sz w:val="28"/>
          <w:szCs w:val="28"/>
        </w:rPr>
        <w:t>млн.руб</w:t>
      </w:r>
      <w:proofErr w:type="spellEnd"/>
      <w:r w:rsidRPr="006F5D13">
        <w:rPr>
          <w:rFonts w:ascii="Times New Roman" w:eastAsia="Calibri" w:hAnsi="Times New Roman" w:cs="Times New Roman"/>
          <w:sz w:val="28"/>
          <w:szCs w:val="28"/>
        </w:rPr>
        <w:t>.</w:t>
      </w:r>
    </w:p>
    <w:p w:rsidR="006F5D13" w:rsidRDefault="006F5D13" w:rsidP="006F5D13">
      <w:pPr>
        <w:widowControl w:val="0"/>
        <w:pBdr>
          <w:bottom w:val="single" w:sz="4" w:space="30" w:color="FFFFFF"/>
        </w:pBdr>
        <w:tabs>
          <w:tab w:val="left" w:pos="0"/>
        </w:tabs>
        <w:autoSpaceDE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плане завершение работ </w:t>
      </w:r>
      <w:proofErr w:type="gramStart"/>
      <w:r>
        <w:rPr>
          <w:rFonts w:ascii="Times New Roman" w:eastAsia="Calibri" w:hAnsi="Times New Roman" w:cs="Times New Roman"/>
          <w:sz w:val="28"/>
          <w:szCs w:val="28"/>
        </w:rPr>
        <w:t>в</w:t>
      </w:r>
      <w:proofErr w:type="gramEnd"/>
      <w:r>
        <w:rPr>
          <w:rFonts w:ascii="Times New Roman" w:eastAsia="Calibri" w:hAnsi="Times New Roman" w:cs="Times New Roman"/>
          <w:sz w:val="28"/>
          <w:szCs w:val="28"/>
        </w:rPr>
        <w:t xml:space="preserve"> концу 2025 года:</w:t>
      </w:r>
    </w:p>
    <w:p w:rsidR="006F5D13" w:rsidRPr="006F5D13" w:rsidRDefault="006F5D13" w:rsidP="006F5D13">
      <w:pPr>
        <w:widowControl w:val="0"/>
        <w:pBdr>
          <w:bottom w:val="single" w:sz="4" w:space="30" w:color="FFFFFF"/>
        </w:pBdr>
        <w:tabs>
          <w:tab w:val="left" w:pos="0"/>
        </w:tabs>
        <w:autoSpaceDE w:val="0"/>
        <w:spacing w:after="0" w:line="240" w:lineRule="auto"/>
        <w:ind w:firstLine="567"/>
        <w:jc w:val="both"/>
        <w:rPr>
          <w:rFonts w:ascii="Times New Roman" w:eastAsia="Calibri" w:hAnsi="Times New Roman" w:cs="Times New Roman"/>
          <w:sz w:val="28"/>
          <w:szCs w:val="28"/>
        </w:rPr>
      </w:pPr>
      <w:r w:rsidRPr="006F5D13">
        <w:rPr>
          <w:rFonts w:ascii="Times New Roman" w:hAnsi="Times New Roman" w:cs="Times New Roman"/>
          <w:sz w:val="28"/>
          <w:szCs w:val="28"/>
        </w:rPr>
        <w:t>- Строительство водозаборная скважина с установкой водоподготовки в д. </w:t>
      </w:r>
      <w:proofErr w:type="spellStart"/>
      <w:r w:rsidRPr="006F5D13">
        <w:rPr>
          <w:rFonts w:ascii="Times New Roman" w:hAnsi="Times New Roman" w:cs="Times New Roman"/>
          <w:sz w:val="28"/>
          <w:szCs w:val="28"/>
        </w:rPr>
        <w:t>Сизево</w:t>
      </w:r>
      <w:proofErr w:type="spellEnd"/>
      <w:r w:rsidRPr="006F5D13">
        <w:rPr>
          <w:rFonts w:ascii="Times New Roman" w:hAnsi="Times New Roman" w:cs="Times New Roman"/>
          <w:sz w:val="28"/>
          <w:szCs w:val="28"/>
        </w:rPr>
        <w:t xml:space="preserve"> Барабинского района Новосибирской области, стоимость работ 25,7 </w:t>
      </w:r>
      <w:proofErr w:type="spellStart"/>
      <w:r w:rsidRPr="006F5D13">
        <w:rPr>
          <w:rFonts w:ascii="Times New Roman" w:hAnsi="Times New Roman" w:cs="Times New Roman"/>
          <w:sz w:val="28"/>
          <w:szCs w:val="28"/>
        </w:rPr>
        <w:t>млн</w:t>
      </w:r>
      <w:proofErr w:type="gramStart"/>
      <w:r w:rsidRPr="006F5D13">
        <w:rPr>
          <w:rFonts w:ascii="Times New Roman" w:hAnsi="Times New Roman" w:cs="Times New Roman"/>
          <w:sz w:val="28"/>
          <w:szCs w:val="28"/>
        </w:rPr>
        <w:t>.р</w:t>
      </w:r>
      <w:proofErr w:type="gramEnd"/>
      <w:r w:rsidRPr="006F5D13">
        <w:rPr>
          <w:rFonts w:ascii="Times New Roman" w:hAnsi="Times New Roman" w:cs="Times New Roman"/>
          <w:sz w:val="28"/>
          <w:szCs w:val="28"/>
        </w:rPr>
        <w:t>уб</w:t>
      </w:r>
      <w:proofErr w:type="spellEnd"/>
      <w:r w:rsidRPr="006F5D13">
        <w:rPr>
          <w:rFonts w:ascii="Times New Roman" w:hAnsi="Times New Roman" w:cs="Times New Roman"/>
          <w:sz w:val="28"/>
          <w:szCs w:val="28"/>
        </w:rPr>
        <w:t>.,</w:t>
      </w:r>
    </w:p>
    <w:p w:rsidR="006F5D13" w:rsidRPr="006F5D13" w:rsidRDefault="006F5D13" w:rsidP="006F5D13">
      <w:pPr>
        <w:widowControl w:val="0"/>
        <w:pBdr>
          <w:bottom w:val="single" w:sz="4" w:space="30" w:color="FFFFFF"/>
        </w:pBdr>
        <w:tabs>
          <w:tab w:val="left" w:pos="0"/>
        </w:tabs>
        <w:autoSpaceDE w:val="0"/>
        <w:spacing w:after="0" w:line="240" w:lineRule="auto"/>
        <w:ind w:firstLine="567"/>
        <w:jc w:val="both"/>
        <w:rPr>
          <w:rFonts w:ascii="Times New Roman" w:eastAsia="Calibri" w:hAnsi="Times New Roman" w:cs="Times New Roman"/>
          <w:sz w:val="28"/>
          <w:szCs w:val="28"/>
        </w:rPr>
      </w:pPr>
      <w:r w:rsidRPr="006F5D13">
        <w:rPr>
          <w:rFonts w:ascii="Times New Roman" w:hAnsi="Times New Roman" w:cs="Times New Roman"/>
          <w:sz w:val="28"/>
          <w:szCs w:val="28"/>
        </w:rPr>
        <w:t xml:space="preserve">- Реконструкция водопроводных сетей в </w:t>
      </w:r>
      <w:proofErr w:type="spellStart"/>
      <w:r w:rsidRPr="006F5D13">
        <w:rPr>
          <w:rFonts w:ascii="Times New Roman" w:hAnsi="Times New Roman" w:cs="Times New Roman"/>
          <w:sz w:val="28"/>
          <w:szCs w:val="28"/>
        </w:rPr>
        <w:t>д</w:t>
      </w:r>
      <w:proofErr w:type="gramStart"/>
      <w:r w:rsidRPr="006F5D13">
        <w:rPr>
          <w:rFonts w:ascii="Times New Roman" w:hAnsi="Times New Roman" w:cs="Times New Roman"/>
          <w:sz w:val="28"/>
          <w:szCs w:val="28"/>
        </w:rPr>
        <w:t>.Б</w:t>
      </w:r>
      <w:proofErr w:type="gramEnd"/>
      <w:r w:rsidRPr="006F5D13">
        <w:rPr>
          <w:rFonts w:ascii="Times New Roman" w:hAnsi="Times New Roman" w:cs="Times New Roman"/>
          <w:sz w:val="28"/>
          <w:szCs w:val="28"/>
        </w:rPr>
        <w:t>акмасиха</w:t>
      </w:r>
      <w:proofErr w:type="spellEnd"/>
      <w:r w:rsidRPr="006F5D13">
        <w:rPr>
          <w:rFonts w:ascii="Times New Roman" w:hAnsi="Times New Roman" w:cs="Times New Roman"/>
          <w:sz w:val="28"/>
          <w:szCs w:val="28"/>
        </w:rPr>
        <w:t xml:space="preserve"> Барабинского района Новосибирской области стоимость выполнения работ 40,0 </w:t>
      </w:r>
      <w:proofErr w:type="spellStart"/>
      <w:r w:rsidRPr="006F5D13">
        <w:rPr>
          <w:rFonts w:ascii="Times New Roman" w:hAnsi="Times New Roman" w:cs="Times New Roman"/>
          <w:sz w:val="28"/>
          <w:szCs w:val="28"/>
        </w:rPr>
        <w:t>млн.руб</w:t>
      </w:r>
      <w:proofErr w:type="spellEnd"/>
      <w:r w:rsidRPr="006F5D13">
        <w:rPr>
          <w:rFonts w:ascii="Times New Roman" w:hAnsi="Times New Roman" w:cs="Times New Roman"/>
          <w:sz w:val="28"/>
          <w:szCs w:val="28"/>
        </w:rPr>
        <w:t>.,</w:t>
      </w:r>
    </w:p>
    <w:p w:rsidR="006F5D13" w:rsidRPr="006F5D13" w:rsidRDefault="006F5D13" w:rsidP="006F5D13">
      <w:pPr>
        <w:widowControl w:val="0"/>
        <w:pBdr>
          <w:bottom w:val="single" w:sz="4" w:space="30" w:color="FFFFFF"/>
        </w:pBdr>
        <w:tabs>
          <w:tab w:val="left" w:pos="0"/>
        </w:tabs>
        <w:autoSpaceDE w:val="0"/>
        <w:spacing w:after="0" w:line="240" w:lineRule="auto"/>
        <w:ind w:firstLine="567"/>
        <w:jc w:val="both"/>
        <w:rPr>
          <w:rFonts w:ascii="Times New Roman" w:eastAsia="Calibri" w:hAnsi="Times New Roman" w:cs="Times New Roman"/>
          <w:sz w:val="28"/>
          <w:szCs w:val="28"/>
        </w:rPr>
      </w:pPr>
      <w:r w:rsidRPr="006F5D13">
        <w:rPr>
          <w:rFonts w:ascii="Times New Roman" w:hAnsi="Times New Roman" w:cs="Times New Roman"/>
          <w:sz w:val="28"/>
          <w:szCs w:val="28"/>
        </w:rPr>
        <w:t xml:space="preserve">- Реконструкция водопроводных сетей с установкой станции водоочистки в </w:t>
      </w:r>
      <w:proofErr w:type="spellStart"/>
      <w:r w:rsidRPr="006F5D13">
        <w:rPr>
          <w:rFonts w:ascii="Times New Roman" w:hAnsi="Times New Roman" w:cs="Times New Roman"/>
          <w:sz w:val="28"/>
          <w:szCs w:val="28"/>
        </w:rPr>
        <w:t>д</w:t>
      </w:r>
      <w:proofErr w:type="gramStart"/>
      <w:r w:rsidRPr="006F5D13">
        <w:rPr>
          <w:rFonts w:ascii="Times New Roman" w:hAnsi="Times New Roman" w:cs="Times New Roman"/>
          <w:sz w:val="28"/>
          <w:szCs w:val="28"/>
        </w:rPr>
        <w:t>.Б</w:t>
      </w:r>
      <w:proofErr w:type="gramEnd"/>
      <w:r w:rsidRPr="006F5D13">
        <w:rPr>
          <w:rFonts w:ascii="Times New Roman" w:hAnsi="Times New Roman" w:cs="Times New Roman"/>
          <w:sz w:val="28"/>
          <w:szCs w:val="28"/>
        </w:rPr>
        <w:t>адажки</w:t>
      </w:r>
      <w:proofErr w:type="spellEnd"/>
      <w:r w:rsidRPr="006F5D13">
        <w:rPr>
          <w:rFonts w:ascii="Times New Roman" w:hAnsi="Times New Roman" w:cs="Times New Roman"/>
          <w:sz w:val="28"/>
          <w:szCs w:val="28"/>
        </w:rPr>
        <w:t xml:space="preserve"> Барабинского района Новосибирской области стоимость выполнения работ 38,7 </w:t>
      </w:r>
      <w:proofErr w:type="spellStart"/>
      <w:r w:rsidRPr="006F5D13">
        <w:rPr>
          <w:rFonts w:ascii="Times New Roman" w:hAnsi="Times New Roman" w:cs="Times New Roman"/>
          <w:sz w:val="28"/>
          <w:szCs w:val="28"/>
        </w:rPr>
        <w:t>млн.руб</w:t>
      </w:r>
      <w:proofErr w:type="spellEnd"/>
      <w:r w:rsidRPr="006F5D13">
        <w:rPr>
          <w:rFonts w:ascii="Times New Roman" w:hAnsi="Times New Roman" w:cs="Times New Roman"/>
          <w:sz w:val="28"/>
          <w:szCs w:val="28"/>
        </w:rPr>
        <w:t>.,</w:t>
      </w:r>
    </w:p>
    <w:p w:rsidR="006F5D13" w:rsidRDefault="006F5D13" w:rsidP="006F5D13">
      <w:pPr>
        <w:widowControl w:val="0"/>
        <w:pBdr>
          <w:bottom w:val="single" w:sz="4" w:space="30" w:color="FFFFFF"/>
        </w:pBdr>
        <w:tabs>
          <w:tab w:val="left" w:pos="0"/>
        </w:tabs>
        <w:autoSpaceDE w:val="0"/>
        <w:spacing w:after="0" w:line="240" w:lineRule="auto"/>
        <w:ind w:firstLine="567"/>
        <w:jc w:val="both"/>
        <w:rPr>
          <w:rFonts w:ascii="Times New Roman" w:hAnsi="Times New Roman" w:cs="Times New Roman"/>
          <w:sz w:val="28"/>
          <w:szCs w:val="28"/>
        </w:rPr>
      </w:pPr>
      <w:r w:rsidRPr="006F5D13">
        <w:rPr>
          <w:rFonts w:ascii="Times New Roman" w:hAnsi="Times New Roman" w:cs="Times New Roman"/>
          <w:sz w:val="28"/>
          <w:szCs w:val="28"/>
        </w:rPr>
        <w:t xml:space="preserve">- Реконструкция водопроводных сетей с установкой станции водоочистки в </w:t>
      </w:r>
      <w:proofErr w:type="spellStart"/>
      <w:r w:rsidRPr="006F5D13">
        <w:rPr>
          <w:rFonts w:ascii="Times New Roman" w:hAnsi="Times New Roman" w:cs="Times New Roman"/>
          <w:sz w:val="28"/>
          <w:szCs w:val="28"/>
        </w:rPr>
        <w:t>с</w:t>
      </w:r>
      <w:proofErr w:type="gramStart"/>
      <w:r w:rsidRPr="006F5D13">
        <w:rPr>
          <w:rFonts w:ascii="Times New Roman" w:hAnsi="Times New Roman" w:cs="Times New Roman"/>
          <w:sz w:val="28"/>
          <w:szCs w:val="28"/>
        </w:rPr>
        <w:t>.Н</w:t>
      </w:r>
      <w:proofErr w:type="gramEnd"/>
      <w:r w:rsidRPr="006F5D13">
        <w:rPr>
          <w:rFonts w:ascii="Times New Roman" w:hAnsi="Times New Roman" w:cs="Times New Roman"/>
          <w:sz w:val="28"/>
          <w:szCs w:val="28"/>
        </w:rPr>
        <w:t>овоспасск</w:t>
      </w:r>
      <w:proofErr w:type="spellEnd"/>
      <w:r w:rsidRPr="006F5D13">
        <w:rPr>
          <w:rFonts w:ascii="Times New Roman" w:hAnsi="Times New Roman" w:cs="Times New Roman"/>
          <w:sz w:val="28"/>
          <w:szCs w:val="28"/>
        </w:rPr>
        <w:t xml:space="preserve"> Барабинского района Новосибирской области стоимость </w:t>
      </w:r>
      <w:r>
        <w:rPr>
          <w:rFonts w:ascii="Times New Roman" w:hAnsi="Times New Roman" w:cs="Times New Roman"/>
          <w:sz w:val="28"/>
          <w:szCs w:val="28"/>
        </w:rPr>
        <w:t>выполнения работ 46,3 млн.руб.</w:t>
      </w:r>
    </w:p>
    <w:p w:rsidR="006F5D13" w:rsidRPr="006F5D13" w:rsidRDefault="006F5D13" w:rsidP="006F5D13">
      <w:pPr>
        <w:widowControl w:val="0"/>
        <w:pBdr>
          <w:bottom w:val="single" w:sz="4" w:space="30" w:color="FFFFFF"/>
        </w:pBdr>
        <w:tabs>
          <w:tab w:val="left" w:pos="0"/>
        </w:tabs>
        <w:autoSpaceDE w:val="0"/>
        <w:spacing w:after="0" w:line="240" w:lineRule="auto"/>
        <w:ind w:firstLine="567"/>
        <w:jc w:val="both"/>
        <w:rPr>
          <w:rFonts w:ascii="Times New Roman" w:hAnsi="Times New Roman" w:cs="Times New Roman"/>
          <w:sz w:val="28"/>
          <w:szCs w:val="28"/>
        </w:rPr>
      </w:pPr>
      <w:r w:rsidRPr="006F5D13">
        <w:rPr>
          <w:rFonts w:ascii="Times New Roman" w:hAnsi="Times New Roman" w:cs="Times New Roman"/>
          <w:sz w:val="28"/>
          <w:szCs w:val="28"/>
        </w:rPr>
        <w:t>21.10.2025  объявлен аукцион:</w:t>
      </w:r>
    </w:p>
    <w:p w:rsidR="006F5D13" w:rsidRPr="006F5D13" w:rsidRDefault="006F5D13" w:rsidP="006F5D13">
      <w:pPr>
        <w:widowControl w:val="0"/>
        <w:pBdr>
          <w:bottom w:val="single" w:sz="4" w:space="30" w:color="FFFFFF"/>
        </w:pBdr>
        <w:tabs>
          <w:tab w:val="left" w:pos="0"/>
        </w:tabs>
        <w:autoSpaceDE w:val="0"/>
        <w:spacing w:after="0" w:line="240" w:lineRule="auto"/>
        <w:ind w:firstLine="567"/>
        <w:jc w:val="both"/>
        <w:rPr>
          <w:rFonts w:ascii="Times New Roman" w:hAnsi="Times New Roman" w:cs="Times New Roman"/>
          <w:sz w:val="28"/>
          <w:szCs w:val="28"/>
        </w:rPr>
      </w:pPr>
      <w:r w:rsidRPr="006F5D13">
        <w:rPr>
          <w:rFonts w:ascii="Times New Roman" w:hAnsi="Times New Roman" w:cs="Times New Roman"/>
          <w:sz w:val="28"/>
          <w:szCs w:val="28"/>
        </w:rPr>
        <w:t xml:space="preserve">-  на определение подрядной  организации  по  выполнению  работ  </w:t>
      </w:r>
      <w:r w:rsidRPr="006F5D13">
        <w:rPr>
          <w:rFonts w:ascii="Times New Roman" w:hAnsi="Times New Roman" w:cs="Times New Roman"/>
          <w:sz w:val="28"/>
          <w:szCs w:val="28"/>
          <w:shd w:val="clear" w:color="auto" w:fill="FFFFFF"/>
        </w:rPr>
        <w:t>Разработка проектно-сметной документации по строительству объекта «Водопроводная сеть и станция водоподготовки станции Труновское </w:t>
      </w:r>
      <w:r w:rsidRPr="006F5D13">
        <w:rPr>
          <w:rStyle w:val="highlightcolor"/>
          <w:rFonts w:ascii="Times New Roman" w:hAnsi="Times New Roman"/>
          <w:sz w:val="28"/>
          <w:szCs w:val="28"/>
          <w:bdr w:val="none" w:sz="0" w:space="0" w:color="auto" w:frame="1"/>
        </w:rPr>
        <w:t>Барабинского района Новосибирской области</w:t>
      </w:r>
      <w:r w:rsidRPr="006F5D13">
        <w:rPr>
          <w:rFonts w:ascii="Times New Roman" w:hAnsi="Times New Roman" w:cs="Times New Roman"/>
          <w:sz w:val="28"/>
          <w:szCs w:val="28"/>
          <w:shd w:val="clear" w:color="auto" w:fill="FFFFFF"/>
        </w:rPr>
        <w:t xml:space="preserve">». Стоимость  работ  </w:t>
      </w:r>
      <w:r w:rsidRPr="006F5D13">
        <w:rPr>
          <w:rFonts w:ascii="Roboto" w:hAnsi="Roboto"/>
          <w:sz w:val="28"/>
          <w:szCs w:val="28"/>
          <w:shd w:val="clear" w:color="auto" w:fill="FFFFFF"/>
        </w:rPr>
        <w:t>8 859 347,68 рублей.</w:t>
      </w:r>
    </w:p>
    <w:p w:rsidR="006F5D13" w:rsidRPr="006F5D13" w:rsidRDefault="006F5D13" w:rsidP="006F5D13">
      <w:pPr>
        <w:widowControl w:val="0"/>
        <w:pBdr>
          <w:bottom w:val="single" w:sz="4" w:space="30" w:color="FFFFFF"/>
        </w:pBdr>
        <w:tabs>
          <w:tab w:val="left" w:pos="0"/>
        </w:tabs>
        <w:autoSpaceDE w:val="0"/>
        <w:spacing w:after="0" w:line="240" w:lineRule="auto"/>
        <w:ind w:firstLine="567"/>
        <w:jc w:val="both"/>
        <w:rPr>
          <w:rFonts w:ascii="Times New Roman" w:hAnsi="Times New Roman" w:cs="Times New Roman"/>
          <w:sz w:val="28"/>
          <w:szCs w:val="28"/>
        </w:rPr>
      </w:pPr>
      <w:r w:rsidRPr="006F5D13">
        <w:rPr>
          <w:rFonts w:ascii="Times New Roman" w:hAnsi="Times New Roman" w:cs="Times New Roman"/>
          <w:sz w:val="28"/>
          <w:szCs w:val="28"/>
        </w:rPr>
        <w:t xml:space="preserve">- на определение подрядной  организации  по  выполнению  работ  </w:t>
      </w:r>
      <w:r w:rsidRPr="006F5D13">
        <w:rPr>
          <w:rFonts w:ascii="Times New Roman" w:hAnsi="Times New Roman" w:cs="Times New Roman"/>
          <w:sz w:val="28"/>
          <w:szCs w:val="28"/>
          <w:shd w:val="clear" w:color="auto" w:fill="FFFFFF"/>
        </w:rPr>
        <w:t xml:space="preserve">Разработка проектно-сметной документации по строительству объекта «Водозаборная скважина со станцией водоподготовки и водопроводная сеть в п. </w:t>
      </w:r>
      <w:proofErr w:type="spellStart"/>
      <w:r w:rsidRPr="006F5D13">
        <w:rPr>
          <w:rFonts w:ascii="Times New Roman" w:hAnsi="Times New Roman" w:cs="Times New Roman"/>
          <w:sz w:val="28"/>
          <w:szCs w:val="28"/>
          <w:shd w:val="clear" w:color="auto" w:fill="FFFFFF"/>
        </w:rPr>
        <w:t>Дунаевка</w:t>
      </w:r>
      <w:proofErr w:type="spellEnd"/>
      <w:r w:rsidRPr="006F5D13">
        <w:rPr>
          <w:rFonts w:ascii="Times New Roman" w:hAnsi="Times New Roman" w:cs="Times New Roman"/>
          <w:sz w:val="28"/>
          <w:szCs w:val="28"/>
          <w:shd w:val="clear" w:color="auto" w:fill="FFFFFF"/>
        </w:rPr>
        <w:t> </w:t>
      </w:r>
      <w:r w:rsidRPr="006F5D13">
        <w:rPr>
          <w:rStyle w:val="highlightcolor"/>
          <w:rFonts w:ascii="Times New Roman" w:hAnsi="Times New Roman"/>
          <w:sz w:val="28"/>
          <w:szCs w:val="28"/>
          <w:bdr w:val="none" w:sz="0" w:space="0" w:color="auto" w:frame="1"/>
        </w:rPr>
        <w:t>Барабинского района Новосибирской области</w:t>
      </w:r>
      <w:r w:rsidRPr="006F5D13">
        <w:rPr>
          <w:rFonts w:ascii="Times New Roman" w:hAnsi="Times New Roman" w:cs="Times New Roman"/>
          <w:sz w:val="28"/>
          <w:szCs w:val="28"/>
          <w:shd w:val="clear" w:color="auto" w:fill="FFFFFF"/>
        </w:rPr>
        <w:t xml:space="preserve">».  Стоимость  работ  </w:t>
      </w:r>
      <w:r w:rsidRPr="006F5D13">
        <w:rPr>
          <w:rFonts w:ascii="Roboto" w:hAnsi="Roboto"/>
          <w:sz w:val="28"/>
          <w:szCs w:val="28"/>
          <w:shd w:val="clear" w:color="auto" w:fill="FFFFFF"/>
        </w:rPr>
        <w:t>7 024 039,85 рублей.</w:t>
      </w:r>
    </w:p>
    <w:p w:rsidR="0067151F" w:rsidRPr="00AF78BA" w:rsidRDefault="001901E1" w:rsidP="0067151F">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sz w:val="28"/>
          <w:szCs w:val="28"/>
        </w:rPr>
      </w:pPr>
      <w:r w:rsidRPr="001E0760">
        <w:rPr>
          <w:rFonts w:ascii="Times New Roman" w:eastAsia="Calibri" w:hAnsi="Times New Roman" w:cs="Times New Roman"/>
          <w:color w:val="FF0000"/>
          <w:sz w:val="28"/>
          <w:szCs w:val="28"/>
        </w:rPr>
        <w:tab/>
      </w:r>
      <w:r w:rsidR="006F5D13" w:rsidRPr="00AF78BA">
        <w:rPr>
          <w:rFonts w:ascii="Times New Roman" w:eastAsia="Calibri" w:hAnsi="Times New Roman" w:cs="Times New Roman"/>
          <w:sz w:val="28"/>
          <w:szCs w:val="28"/>
        </w:rPr>
        <w:t>Кроме этого</w:t>
      </w:r>
      <w:r w:rsidRPr="00AF78BA">
        <w:rPr>
          <w:rFonts w:ascii="Times New Roman" w:eastAsia="Calibri" w:hAnsi="Times New Roman" w:cs="Times New Roman"/>
          <w:sz w:val="28"/>
          <w:szCs w:val="28"/>
        </w:rPr>
        <w:t xml:space="preserve"> министерство жилищно-коммунального хозяйства и энергетики Новос</w:t>
      </w:r>
      <w:r w:rsidR="0067151F" w:rsidRPr="00AF78BA">
        <w:rPr>
          <w:rFonts w:ascii="Times New Roman" w:eastAsia="Calibri" w:hAnsi="Times New Roman" w:cs="Times New Roman"/>
          <w:sz w:val="28"/>
          <w:szCs w:val="28"/>
        </w:rPr>
        <w:t>ибирской области поданы заявки:</w:t>
      </w:r>
    </w:p>
    <w:p w:rsidR="0067151F" w:rsidRDefault="0067151F" w:rsidP="0067151F">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Pr>
          <w:rFonts w:ascii="Times New Roman" w:eastAsia="Calibri" w:hAnsi="Times New Roman" w:cs="Times New Roman"/>
          <w:color w:val="FF0000"/>
          <w:sz w:val="28"/>
          <w:szCs w:val="28"/>
        </w:rPr>
        <w:tab/>
      </w:r>
      <w:r w:rsidR="006F5D13" w:rsidRPr="006F5D13">
        <w:rPr>
          <w:rFonts w:ascii="Times New Roman" w:hAnsi="Times New Roman" w:cs="Times New Roman"/>
          <w:sz w:val="28"/>
          <w:szCs w:val="28"/>
        </w:rPr>
        <w:t xml:space="preserve">- Разработка ПСД  по объекту "Водозаборная скважина со станцией водоподготовки и водопроводная сеть в </w:t>
      </w:r>
      <w:proofErr w:type="spellStart"/>
      <w:r w:rsidR="006F5D13" w:rsidRPr="006F5D13">
        <w:rPr>
          <w:rFonts w:ascii="Times New Roman" w:hAnsi="Times New Roman" w:cs="Times New Roman"/>
          <w:sz w:val="28"/>
          <w:szCs w:val="28"/>
        </w:rPr>
        <w:t>д</w:t>
      </w:r>
      <w:proofErr w:type="gramStart"/>
      <w:r w:rsidR="006F5D13" w:rsidRPr="006F5D13">
        <w:rPr>
          <w:rFonts w:ascii="Times New Roman" w:hAnsi="Times New Roman" w:cs="Times New Roman"/>
          <w:sz w:val="28"/>
          <w:szCs w:val="28"/>
        </w:rPr>
        <w:t>.С</w:t>
      </w:r>
      <w:proofErr w:type="gramEnd"/>
      <w:r w:rsidR="006F5D13" w:rsidRPr="006F5D13">
        <w:rPr>
          <w:rFonts w:ascii="Times New Roman" w:hAnsi="Times New Roman" w:cs="Times New Roman"/>
          <w:sz w:val="28"/>
          <w:szCs w:val="28"/>
        </w:rPr>
        <w:t>тарый</w:t>
      </w:r>
      <w:proofErr w:type="spellEnd"/>
      <w:r w:rsidR="006F5D13" w:rsidRPr="006F5D13">
        <w:rPr>
          <w:rFonts w:ascii="Times New Roman" w:hAnsi="Times New Roman" w:cs="Times New Roman"/>
          <w:sz w:val="28"/>
          <w:szCs w:val="28"/>
        </w:rPr>
        <w:t xml:space="preserve"> Карапуз Барабинского района Новосибирской области" на сумму 9,6 </w:t>
      </w:r>
      <w:proofErr w:type="spellStart"/>
      <w:r w:rsidR="006F5D13" w:rsidRPr="006F5D13">
        <w:rPr>
          <w:rFonts w:ascii="Times New Roman" w:hAnsi="Times New Roman" w:cs="Times New Roman"/>
          <w:sz w:val="28"/>
          <w:szCs w:val="28"/>
        </w:rPr>
        <w:t>млн.руб</w:t>
      </w:r>
      <w:proofErr w:type="spellEnd"/>
      <w:r w:rsidR="006F5D13" w:rsidRPr="006F5D13">
        <w:rPr>
          <w:rFonts w:ascii="Times New Roman" w:hAnsi="Times New Roman" w:cs="Times New Roman"/>
          <w:sz w:val="28"/>
          <w:szCs w:val="28"/>
        </w:rPr>
        <w:t>.,</w:t>
      </w:r>
    </w:p>
    <w:p w:rsidR="0067151F" w:rsidRDefault="006F5D13" w:rsidP="0067151F">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sidRPr="006F5D13">
        <w:rPr>
          <w:rFonts w:ascii="Times New Roman" w:hAnsi="Times New Roman" w:cs="Times New Roman"/>
          <w:sz w:val="28"/>
          <w:szCs w:val="28"/>
        </w:rPr>
        <w:tab/>
        <w:t xml:space="preserve">- Разработка ПСД  по объекту "Водозаборная скважина со станцией  водоподготовки и водопроводная сеть  в </w:t>
      </w:r>
      <w:proofErr w:type="spellStart"/>
      <w:r w:rsidRPr="006F5D13">
        <w:rPr>
          <w:rFonts w:ascii="Times New Roman" w:hAnsi="Times New Roman" w:cs="Times New Roman"/>
          <w:sz w:val="28"/>
          <w:szCs w:val="28"/>
        </w:rPr>
        <w:t>п</w:t>
      </w:r>
      <w:proofErr w:type="gramStart"/>
      <w:r w:rsidRPr="006F5D13">
        <w:rPr>
          <w:rFonts w:ascii="Times New Roman" w:hAnsi="Times New Roman" w:cs="Times New Roman"/>
          <w:sz w:val="28"/>
          <w:szCs w:val="28"/>
        </w:rPr>
        <w:t>.Д</w:t>
      </w:r>
      <w:proofErr w:type="gramEnd"/>
      <w:r w:rsidRPr="006F5D13">
        <w:rPr>
          <w:rFonts w:ascii="Times New Roman" w:hAnsi="Times New Roman" w:cs="Times New Roman"/>
          <w:sz w:val="28"/>
          <w:szCs w:val="28"/>
        </w:rPr>
        <w:t>унаевка</w:t>
      </w:r>
      <w:proofErr w:type="spellEnd"/>
      <w:r w:rsidRPr="006F5D13">
        <w:rPr>
          <w:rFonts w:ascii="Times New Roman" w:hAnsi="Times New Roman" w:cs="Times New Roman"/>
          <w:sz w:val="28"/>
          <w:szCs w:val="28"/>
        </w:rPr>
        <w:t xml:space="preserve">  Барабинского района Новосибирской области", на сумму 7,0 </w:t>
      </w:r>
      <w:proofErr w:type="spellStart"/>
      <w:r w:rsidRPr="006F5D13">
        <w:rPr>
          <w:rFonts w:ascii="Times New Roman" w:hAnsi="Times New Roman" w:cs="Times New Roman"/>
          <w:sz w:val="28"/>
          <w:szCs w:val="28"/>
        </w:rPr>
        <w:t>млн.руб</w:t>
      </w:r>
      <w:proofErr w:type="spellEnd"/>
      <w:r w:rsidRPr="006F5D13">
        <w:rPr>
          <w:rFonts w:ascii="Times New Roman" w:hAnsi="Times New Roman" w:cs="Times New Roman"/>
          <w:sz w:val="28"/>
          <w:szCs w:val="28"/>
        </w:rPr>
        <w:t>.,</w:t>
      </w:r>
    </w:p>
    <w:p w:rsidR="0067151F" w:rsidRDefault="006F5D13" w:rsidP="0067151F">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sidRPr="006F5D13">
        <w:rPr>
          <w:rFonts w:ascii="Times New Roman" w:hAnsi="Times New Roman" w:cs="Times New Roman"/>
          <w:sz w:val="28"/>
          <w:szCs w:val="28"/>
        </w:rPr>
        <w:t xml:space="preserve">- Разработка ПСД по объекту "Водопроводная сеть с установкой модульной  станции водоподготовки  </w:t>
      </w:r>
      <w:proofErr w:type="spellStart"/>
      <w:r w:rsidRPr="006F5D13">
        <w:rPr>
          <w:rFonts w:ascii="Times New Roman" w:hAnsi="Times New Roman" w:cs="Times New Roman"/>
          <w:sz w:val="28"/>
          <w:szCs w:val="28"/>
        </w:rPr>
        <w:t>д</w:t>
      </w:r>
      <w:proofErr w:type="gramStart"/>
      <w:r w:rsidRPr="006F5D13">
        <w:rPr>
          <w:rFonts w:ascii="Times New Roman" w:hAnsi="Times New Roman" w:cs="Times New Roman"/>
          <w:sz w:val="28"/>
          <w:szCs w:val="28"/>
        </w:rPr>
        <w:t>.У</w:t>
      </w:r>
      <w:proofErr w:type="gramEnd"/>
      <w:r w:rsidRPr="006F5D13">
        <w:rPr>
          <w:rFonts w:ascii="Times New Roman" w:hAnsi="Times New Roman" w:cs="Times New Roman"/>
          <w:sz w:val="28"/>
          <w:szCs w:val="28"/>
        </w:rPr>
        <w:t>сть-Тандовка</w:t>
      </w:r>
      <w:proofErr w:type="spellEnd"/>
      <w:r w:rsidRPr="006F5D13">
        <w:rPr>
          <w:rFonts w:ascii="Times New Roman" w:hAnsi="Times New Roman" w:cs="Times New Roman"/>
          <w:sz w:val="28"/>
          <w:szCs w:val="28"/>
        </w:rPr>
        <w:t xml:space="preserve"> Барабинского района Новосибирской области", на сумму 19,6 </w:t>
      </w:r>
      <w:proofErr w:type="spellStart"/>
      <w:r w:rsidRPr="006F5D13">
        <w:rPr>
          <w:rFonts w:ascii="Times New Roman" w:hAnsi="Times New Roman" w:cs="Times New Roman"/>
          <w:sz w:val="28"/>
          <w:szCs w:val="28"/>
        </w:rPr>
        <w:t>млн.руб</w:t>
      </w:r>
      <w:proofErr w:type="spellEnd"/>
      <w:r w:rsidRPr="006F5D13">
        <w:rPr>
          <w:rFonts w:ascii="Times New Roman" w:hAnsi="Times New Roman" w:cs="Times New Roman"/>
          <w:sz w:val="28"/>
          <w:szCs w:val="28"/>
        </w:rPr>
        <w:t>.,</w:t>
      </w:r>
    </w:p>
    <w:p w:rsidR="00A8278C" w:rsidRDefault="006F5D13" w:rsidP="00A8278C">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sidRPr="006F5D13">
        <w:rPr>
          <w:rFonts w:ascii="Times New Roman" w:hAnsi="Times New Roman" w:cs="Times New Roman"/>
          <w:sz w:val="28"/>
          <w:szCs w:val="28"/>
        </w:rPr>
        <w:tab/>
        <w:t xml:space="preserve">- Разработка ПСД  по объекту "Строительство водозаборной скважины с установкой модульной станции водоподготовки, водопроводной сети  в </w:t>
      </w:r>
      <w:proofErr w:type="spellStart"/>
      <w:r w:rsidRPr="006F5D13">
        <w:rPr>
          <w:rFonts w:ascii="Times New Roman" w:hAnsi="Times New Roman" w:cs="Times New Roman"/>
          <w:sz w:val="28"/>
          <w:szCs w:val="28"/>
        </w:rPr>
        <w:t>д</w:t>
      </w:r>
      <w:proofErr w:type="gramStart"/>
      <w:r w:rsidRPr="006F5D13">
        <w:rPr>
          <w:rFonts w:ascii="Times New Roman" w:hAnsi="Times New Roman" w:cs="Times New Roman"/>
          <w:sz w:val="28"/>
          <w:szCs w:val="28"/>
        </w:rPr>
        <w:t>.Г</w:t>
      </w:r>
      <w:proofErr w:type="gramEnd"/>
      <w:r w:rsidRPr="006F5D13">
        <w:rPr>
          <w:rFonts w:ascii="Times New Roman" w:hAnsi="Times New Roman" w:cs="Times New Roman"/>
          <w:sz w:val="28"/>
          <w:szCs w:val="28"/>
        </w:rPr>
        <w:t>орка</w:t>
      </w:r>
      <w:proofErr w:type="spellEnd"/>
      <w:r w:rsidRPr="006F5D13">
        <w:rPr>
          <w:rFonts w:ascii="Times New Roman" w:hAnsi="Times New Roman" w:cs="Times New Roman"/>
          <w:sz w:val="28"/>
          <w:szCs w:val="28"/>
        </w:rPr>
        <w:t xml:space="preserve">  Барабинского района Новосибирской области", на сумму 10,3 </w:t>
      </w:r>
      <w:proofErr w:type="spellStart"/>
      <w:r w:rsidRPr="006F5D13">
        <w:rPr>
          <w:rFonts w:ascii="Times New Roman" w:hAnsi="Times New Roman" w:cs="Times New Roman"/>
          <w:sz w:val="28"/>
          <w:szCs w:val="28"/>
        </w:rPr>
        <w:t>млн.руб</w:t>
      </w:r>
      <w:proofErr w:type="spellEnd"/>
      <w:r w:rsidRPr="006F5D13">
        <w:rPr>
          <w:rFonts w:ascii="Times New Roman" w:hAnsi="Times New Roman" w:cs="Times New Roman"/>
          <w:sz w:val="28"/>
          <w:szCs w:val="28"/>
        </w:rPr>
        <w:t>.,</w:t>
      </w:r>
    </w:p>
    <w:p w:rsidR="00A8278C" w:rsidRDefault="00A8278C" w:rsidP="00A8278C">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Pr>
          <w:rFonts w:ascii="Times New Roman" w:eastAsia="Calibri" w:hAnsi="Times New Roman" w:cs="Times New Roman"/>
          <w:color w:val="FF0000"/>
          <w:sz w:val="28"/>
          <w:szCs w:val="28"/>
        </w:rPr>
        <w:tab/>
      </w:r>
      <w:r w:rsidR="006F5D13" w:rsidRPr="006F5D13">
        <w:rPr>
          <w:rFonts w:ascii="Times New Roman" w:hAnsi="Times New Roman" w:cs="Times New Roman"/>
          <w:sz w:val="28"/>
          <w:szCs w:val="28"/>
        </w:rPr>
        <w:t xml:space="preserve">- Разработка ПСД  по объекту "Водопроводная сеть и станция водоподготовки станции Труновское Барабинского района Новосибирской области", на сумму 13,6 </w:t>
      </w:r>
      <w:proofErr w:type="spellStart"/>
      <w:r w:rsidR="006F5D13" w:rsidRPr="006F5D13">
        <w:rPr>
          <w:rFonts w:ascii="Times New Roman" w:hAnsi="Times New Roman" w:cs="Times New Roman"/>
          <w:sz w:val="28"/>
          <w:szCs w:val="28"/>
        </w:rPr>
        <w:t>млн</w:t>
      </w:r>
      <w:proofErr w:type="gramStart"/>
      <w:r w:rsidR="006F5D13" w:rsidRPr="006F5D13">
        <w:rPr>
          <w:rFonts w:ascii="Times New Roman" w:hAnsi="Times New Roman" w:cs="Times New Roman"/>
          <w:sz w:val="28"/>
          <w:szCs w:val="28"/>
        </w:rPr>
        <w:t>.р</w:t>
      </w:r>
      <w:proofErr w:type="gramEnd"/>
      <w:r w:rsidR="006F5D13" w:rsidRPr="006F5D13">
        <w:rPr>
          <w:rFonts w:ascii="Times New Roman" w:hAnsi="Times New Roman" w:cs="Times New Roman"/>
          <w:sz w:val="28"/>
          <w:szCs w:val="28"/>
        </w:rPr>
        <w:t>уб</w:t>
      </w:r>
      <w:proofErr w:type="spellEnd"/>
      <w:r w:rsidR="006F5D13" w:rsidRPr="006F5D13">
        <w:rPr>
          <w:rFonts w:ascii="Times New Roman" w:hAnsi="Times New Roman" w:cs="Times New Roman"/>
          <w:sz w:val="28"/>
          <w:szCs w:val="28"/>
        </w:rPr>
        <w:t>.,</w:t>
      </w:r>
    </w:p>
    <w:p w:rsidR="00A8278C" w:rsidRDefault="006F5D13" w:rsidP="00A8278C">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sidRPr="006F5D13">
        <w:rPr>
          <w:rFonts w:ascii="Times New Roman" w:hAnsi="Times New Roman" w:cs="Times New Roman"/>
          <w:sz w:val="28"/>
          <w:szCs w:val="28"/>
        </w:rPr>
        <w:tab/>
        <w:t xml:space="preserve">- Разработка ПСД  по объекту "Водопроводная сеть и станция водоподготовки </w:t>
      </w:r>
      <w:r w:rsidRPr="006F5D13">
        <w:rPr>
          <w:rFonts w:ascii="Times New Roman" w:hAnsi="Times New Roman" w:cs="Times New Roman"/>
          <w:sz w:val="28"/>
          <w:szCs w:val="28"/>
        </w:rPr>
        <w:lastRenderedPageBreak/>
        <w:t xml:space="preserve">в </w:t>
      </w:r>
      <w:proofErr w:type="spellStart"/>
      <w:r w:rsidRPr="006F5D13">
        <w:rPr>
          <w:rFonts w:ascii="Times New Roman" w:hAnsi="Times New Roman" w:cs="Times New Roman"/>
          <w:sz w:val="28"/>
          <w:szCs w:val="28"/>
        </w:rPr>
        <w:t>п</w:t>
      </w:r>
      <w:proofErr w:type="gramStart"/>
      <w:r w:rsidRPr="006F5D13">
        <w:rPr>
          <w:rFonts w:ascii="Times New Roman" w:hAnsi="Times New Roman" w:cs="Times New Roman"/>
          <w:sz w:val="28"/>
          <w:szCs w:val="28"/>
        </w:rPr>
        <w:t>.А</w:t>
      </w:r>
      <w:proofErr w:type="gramEnd"/>
      <w:r w:rsidRPr="006F5D13">
        <w:rPr>
          <w:rFonts w:ascii="Times New Roman" w:hAnsi="Times New Roman" w:cs="Times New Roman"/>
          <w:sz w:val="28"/>
          <w:szCs w:val="28"/>
        </w:rPr>
        <w:t>бакумово</w:t>
      </w:r>
      <w:proofErr w:type="spellEnd"/>
      <w:r w:rsidRPr="006F5D13">
        <w:rPr>
          <w:rFonts w:ascii="Times New Roman" w:hAnsi="Times New Roman" w:cs="Times New Roman"/>
          <w:sz w:val="28"/>
          <w:szCs w:val="28"/>
        </w:rPr>
        <w:t xml:space="preserve"> Барабинского района </w:t>
      </w:r>
      <w:proofErr w:type="spellStart"/>
      <w:r w:rsidRPr="006F5D13">
        <w:rPr>
          <w:rFonts w:ascii="Times New Roman" w:hAnsi="Times New Roman" w:cs="Times New Roman"/>
          <w:sz w:val="28"/>
          <w:szCs w:val="28"/>
        </w:rPr>
        <w:t>Новосибиской</w:t>
      </w:r>
      <w:proofErr w:type="spellEnd"/>
      <w:r w:rsidRPr="006F5D13">
        <w:rPr>
          <w:rFonts w:ascii="Times New Roman" w:hAnsi="Times New Roman" w:cs="Times New Roman"/>
          <w:sz w:val="28"/>
          <w:szCs w:val="28"/>
        </w:rPr>
        <w:t xml:space="preserve"> области", на сумму 10,3 </w:t>
      </w:r>
      <w:proofErr w:type="spellStart"/>
      <w:r w:rsidRPr="006F5D13">
        <w:rPr>
          <w:rFonts w:ascii="Times New Roman" w:hAnsi="Times New Roman" w:cs="Times New Roman"/>
          <w:sz w:val="28"/>
          <w:szCs w:val="28"/>
        </w:rPr>
        <w:t>млн.руб</w:t>
      </w:r>
      <w:proofErr w:type="spellEnd"/>
      <w:r w:rsidRPr="006F5D13">
        <w:rPr>
          <w:rFonts w:ascii="Times New Roman" w:hAnsi="Times New Roman" w:cs="Times New Roman"/>
          <w:sz w:val="28"/>
          <w:szCs w:val="28"/>
        </w:rPr>
        <w:t>.,</w:t>
      </w:r>
    </w:p>
    <w:p w:rsidR="00A8278C" w:rsidRDefault="00A8278C" w:rsidP="00A8278C">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Pr>
          <w:rFonts w:ascii="Times New Roman" w:eastAsia="Calibri" w:hAnsi="Times New Roman" w:cs="Times New Roman"/>
          <w:color w:val="FF0000"/>
          <w:sz w:val="28"/>
          <w:szCs w:val="28"/>
        </w:rPr>
        <w:tab/>
      </w:r>
      <w:r w:rsidR="006F5D13" w:rsidRPr="006F5D13">
        <w:rPr>
          <w:rFonts w:ascii="Times New Roman" w:hAnsi="Times New Roman" w:cs="Times New Roman"/>
          <w:sz w:val="28"/>
          <w:szCs w:val="28"/>
        </w:rPr>
        <w:t xml:space="preserve">- Разработка ПСД по объекту "Водопроводная сеть с установкой модульной  станции водоподготовки  в </w:t>
      </w:r>
      <w:proofErr w:type="spellStart"/>
      <w:r w:rsidR="006F5D13" w:rsidRPr="006F5D13">
        <w:rPr>
          <w:rFonts w:ascii="Times New Roman" w:hAnsi="Times New Roman" w:cs="Times New Roman"/>
          <w:sz w:val="28"/>
          <w:szCs w:val="28"/>
        </w:rPr>
        <w:t>с</w:t>
      </w:r>
      <w:proofErr w:type="gramStart"/>
      <w:r w:rsidR="006F5D13" w:rsidRPr="006F5D13">
        <w:rPr>
          <w:rFonts w:ascii="Times New Roman" w:hAnsi="Times New Roman" w:cs="Times New Roman"/>
          <w:sz w:val="28"/>
          <w:szCs w:val="28"/>
        </w:rPr>
        <w:t>.Н</w:t>
      </w:r>
      <w:proofErr w:type="gramEnd"/>
      <w:r w:rsidR="006F5D13" w:rsidRPr="006F5D13">
        <w:rPr>
          <w:rFonts w:ascii="Times New Roman" w:hAnsi="Times New Roman" w:cs="Times New Roman"/>
          <w:sz w:val="28"/>
          <w:szCs w:val="28"/>
        </w:rPr>
        <w:t>овониколаевка</w:t>
      </w:r>
      <w:proofErr w:type="spellEnd"/>
      <w:r w:rsidR="006F5D13" w:rsidRPr="006F5D13">
        <w:rPr>
          <w:rFonts w:ascii="Times New Roman" w:hAnsi="Times New Roman" w:cs="Times New Roman"/>
          <w:sz w:val="28"/>
          <w:szCs w:val="28"/>
        </w:rPr>
        <w:t xml:space="preserve"> Барабинского района Новосибирской области", на сумму 9,1 </w:t>
      </w:r>
      <w:proofErr w:type="spellStart"/>
      <w:r w:rsidR="006F5D13" w:rsidRPr="006F5D13">
        <w:rPr>
          <w:rFonts w:ascii="Times New Roman" w:hAnsi="Times New Roman" w:cs="Times New Roman"/>
          <w:sz w:val="28"/>
          <w:szCs w:val="28"/>
        </w:rPr>
        <w:t>млн.руб</w:t>
      </w:r>
      <w:proofErr w:type="spellEnd"/>
      <w:r w:rsidR="006F5D13" w:rsidRPr="006F5D13">
        <w:rPr>
          <w:rFonts w:ascii="Times New Roman" w:hAnsi="Times New Roman" w:cs="Times New Roman"/>
          <w:sz w:val="28"/>
          <w:szCs w:val="28"/>
        </w:rPr>
        <w:t>.,</w:t>
      </w:r>
    </w:p>
    <w:p w:rsidR="00326F01" w:rsidRDefault="006F5D13" w:rsidP="00326F0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sidRPr="006F5D13">
        <w:rPr>
          <w:rFonts w:ascii="Times New Roman" w:hAnsi="Times New Roman" w:cs="Times New Roman"/>
          <w:sz w:val="28"/>
          <w:szCs w:val="28"/>
        </w:rPr>
        <w:tab/>
        <w:t xml:space="preserve">- Разработка ПСД по объекту "Водопроводная сеть с установкой модульной  станции водоподготовки  в </w:t>
      </w:r>
      <w:proofErr w:type="spellStart"/>
      <w:r w:rsidRPr="006F5D13">
        <w:rPr>
          <w:rFonts w:ascii="Times New Roman" w:hAnsi="Times New Roman" w:cs="Times New Roman"/>
          <w:sz w:val="28"/>
          <w:szCs w:val="28"/>
        </w:rPr>
        <w:t>п</w:t>
      </w:r>
      <w:proofErr w:type="gramStart"/>
      <w:r w:rsidRPr="006F5D13">
        <w:rPr>
          <w:rFonts w:ascii="Times New Roman" w:hAnsi="Times New Roman" w:cs="Times New Roman"/>
          <w:sz w:val="28"/>
          <w:szCs w:val="28"/>
        </w:rPr>
        <w:t>.Г</w:t>
      </w:r>
      <w:proofErr w:type="gramEnd"/>
      <w:r w:rsidRPr="006F5D13">
        <w:rPr>
          <w:rFonts w:ascii="Times New Roman" w:hAnsi="Times New Roman" w:cs="Times New Roman"/>
          <w:sz w:val="28"/>
          <w:szCs w:val="28"/>
        </w:rPr>
        <w:t>олованово</w:t>
      </w:r>
      <w:proofErr w:type="spellEnd"/>
      <w:r w:rsidRPr="006F5D13">
        <w:rPr>
          <w:rFonts w:ascii="Times New Roman" w:hAnsi="Times New Roman" w:cs="Times New Roman"/>
          <w:sz w:val="28"/>
          <w:szCs w:val="28"/>
        </w:rPr>
        <w:t xml:space="preserve"> Барабинского района Новосибирской области", на сумму 7,3 </w:t>
      </w:r>
      <w:proofErr w:type="spellStart"/>
      <w:r w:rsidRPr="006F5D13">
        <w:rPr>
          <w:rFonts w:ascii="Times New Roman" w:hAnsi="Times New Roman" w:cs="Times New Roman"/>
          <w:sz w:val="28"/>
          <w:szCs w:val="28"/>
        </w:rPr>
        <w:t>млн.руб</w:t>
      </w:r>
      <w:proofErr w:type="spellEnd"/>
      <w:r w:rsidRPr="006F5D13">
        <w:rPr>
          <w:rFonts w:ascii="Times New Roman" w:hAnsi="Times New Roman" w:cs="Times New Roman"/>
          <w:sz w:val="28"/>
          <w:szCs w:val="28"/>
        </w:rPr>
        <w:t>.,</w:t>
      </w:r>
    </w:p>
    <w:p w:rsidR="00326F01" w:rsidRDefault="006F5D13" w:rsidP="00326F0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sidRPr="006F5D13">
        <w:rPr>
          <w:rFonts w:ascii="Times New Roman" w:hAnsi="Times New Roman" w:cs="Times New Roman"/>
          <w:sz w:val="28"/>
          <w:szCs w:val="28"/>
        </w:rPr>
        <w:tab/>
        <w:t xml:space="preserve">- Разработка ПСД по объекту "Водопроводная сеть с установкой модульной  станции водоподготовки  в </w:t>
      </w:r>
      <w:proofErr w:type="spellStart"/>
      <w:r w:rsidRPr="006F5D13">
        <w:rPr>
          <w:rFonts w:ascii="Times New Roman" w:hAnsi="Times New Roman" w:cs="Times New Roman"/>
          <w:sz w:val="28"/>
          <w:szCs w:val="28"/>
        </w:rPr>
        <w:t>д</w:t>
      </w:r>
      <w:proofErr w:type="gramStart"/>
      <w:r w:rsidRPr="006F5D13">
        <w:rPr>
          <w:rFonts w:ascii="Times New Roman" w:hAnsi="Times New Roman" w:cs="Times New Roman"/>
          <w:sz w:val="28"/>
          <w:szCs w:val="28"/>
        </w:rPr>
        <w:t>.Б</w:t>
      </w:r>
      <w:proofErr w:type="gramEnd"/>
      <w:r w:rsidRPr="006F5D13">
        <w:rPr>
          <w:rFonts w:ascii="Times New Roman" w:hAnsi="Times New Roman" w:cs="Times New Roman"/>
          <w:sz w:val="28"/>
          <w:szCs w:val="28"/>
        </w:rPr>
        <w:t>огатиха</w:t>
      </w:r>
      <w:proofErr w:type="spellEnd"/>
      <w:r w:rsidRPr="006F5D13">
        <w:rPr>
          <w:rFonts w:ascii="Times New Roman" w:hAnsi="Times New Roman" w:cs="Times New Roman"/>
          <w:sz w:val="28"/>
          <w:szCs w:val="28"/>
        </w:rPr>
        <w:t xml:space="preserve"> Барабинского района Новосибирской области", на сумму 10,9 </w:t>
      </w:r>
      <w:proofErr w:type="spellStart"/>
      <w:r w:rsidRPr="006F5D13">
        <w:rPr>
          <w:rFonts w:ascii="Times New Roman" w:hAnsi="Times New Roman" w:cs="Times New Roman"/>
          <w:sz w:val="28"/>
          <w:szCs w:val="28"/>
        </w:rPr>
        <w:t>млн.руб</w:t>
      </w:r>
      <w:proofErr w:type="spellEnd"/>
      <w:r w:rsidRPr="006F5D13">
        <w:rPr>
          <w:rFonts w:ascii="Times New Roman" w:hAnsi="Times New Roman" w:cs="Times New Roman"/>
          <w:sz w:val="28"/>
          <w:szCs w:val="28"/>
        </w:rPr>
        <w:t>.,</w:t>
      </w:r>
    </w:p>
    <w:p w:rsidR="00326F01" w:rsidRDefault="00326F01" w:rsidP="00326F0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Pr>
          <w:rFonts w:ascii="Times New Roman" w:eastAsia="Calibri" w:hAnsi="Times New Roman" w:cs="Times New Roman"/>
          <w:color w:val="FF0000"/>
          <w:sz w:val="28"/>
          <w:szCs w:val="28"/>
        </w:rPr>
        <w:tab/>
      </w:r>
      <w:r w:rsidR="006F5D13" w:rsidRPr="006F5D13">
        <w:rPr>
          <w:rFonts w:ascii="Times New Roman" w:hAnsi="Times New Roman" w:cs="Times New Roman"/>
          <w:sz w:val="28"/>
          <w:szCs w:val="28"/>
        </w:rPr>
        <w:t xml:space="preserve">- Разработка ПСД по объекту "Водопроводная сеть с установкой модульной  станции водоподготовки  в </w:t>
      </w:r>
      <w:proofErr w:type="spellStart"/>
      <w:r w:rsidR="006F5D13" w:rsidRPr="006F5D13">
        <w:rPr>
          <w:rFonts w:ascii="Times New Roman" w:hAnsi="Times New Roman" w:cs="Times New Roman"/>
          <w:sz w:val="28"/>
          <w:szCs w:val="28"/>
        </w:rPr>
        <w:t>п</w:t>
      </w:r>
      <w:proofErr w:type="gramStart"/>
      <w:r w:rsidR="006F5D13" w:rsidRPr="006F5D13">
        <w:rPr>
          <w:rFonts w:ascii="Times New Roman" w:hAnsi="Times New Roman" w:cs="Times New Roman"/>
          <w:sz w:val="28"/>
          <w:szCs w:val="28"/>
        </w:rPr>
        <w:t>.Т</w:t>
      </w:r>
      <w:proofErr w:type="gramEnd"/>
      <w:r w:rsidR="006F5D13" w:rsidRPr="006F5D13">
        <w:rPr>
          <w:rFonts w:ascii="Times New Roman" w:hAnsi="Times New Roman" w:cs="Times New Roman"/>
          <w:sz w:val="28"/>
          <w:szCs w:val="28"/>
        </w:rPr>
        <w:t>ополевка</w:t>
      </w:r>
      <w:proofErr w:type="spellEnd"/>
      <w:r w:rsidR="006F5D13" w:rsidRPr="006F5D13">
        <w:rPr>
          <w:rFonts w:ascii="Times New Roman" w:hAnsi="Times New Roman" w:cs="Times New Roman"/>
          <w:sz w:val="28"/>
          <w:szCs w:val="28"/>
        </w:rPr>
        <w:t xml:space="preserve"> Барабинского района Новосибирской области", на сумму 8,2 </w:t>
      </w:r>
      <w:proofErr w:type="spellStart"/>
      <w:r w:rsidR="006F5D13" w:rsidRPr="006F5D13">
        <w:rPr>
          <w:rFonts w:ascii="Times New Roman" w:hAnsi="Times New Roman" w:cs="Times New Roman"/>
          <w:sz w:val="28"/>
          <w:szCs w:val="28"/>
        </w:rPr>
        <w:t>млн.руб</w:t>
      </w:r>
      <w:proofErr w:type="spellEnd"/>
      <w:r w:rsidR="006F5D13" w:rsidRPr="006F5D13">
        <w:rPr>
          <w:rFonts w:ascii="Times New Roman" w:hAnsi="Times New Roman" w:cs="Times New Roman"/>
          <w:sz w:val="28"/>
          <w:szCs w:val="28"/>
        </w:rPr>
        <w:t>.,</w:t>
      </w:r>
    </w:p>
    <w:p w:rsidR="00326F01" w:rsidRDefault="006F5D13" w:rsidP="00326F0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sidRPr="006F5D13">
        <w:rPr>
          <w:rFonts w:ascii="Times New Roman" w:hAnsi="Times New Roman" w:cs="Times New Roman"/>
          <w:sz w:val="28"/>
          <w:szCs w:val="28"/>
        </w:rPr>
        <w:tab/>
        <w:t xml:space="preserve">- Разработка ПСД  по объекту "Водозаборная скважина, водопроводная сеть с установкой станции  водоподготовки и водопроводная сеть  в </w:t>
      </w:r>
      <w:proofErr w:type="spellStart"/>
      <w:r w:rsidRPr="006F5D13">
        <w:rPr>
          <w:rFonts w:ascii="Times New Roman" w:hAnsi="Times New Roman" w:cs="Times New Roman"/>
          <w:sz w:val="28"/>
          <w:szCs w:val="28"/>
        </w:rPr>
        <w:t>д</w:t>
      </w:r>
      <w:proofErr w:type="gramStart"/>
      <w:r w:rsidRPr="006F5D13">
        <w:rPr>
          <w:rFonts w:ascii="Times New Roman" w:hAnsi="Times New Roman" w:cs="Times New Roman"/>
          <w:sz w:val="28"/>
          <w:szCs w:val="28"/>
        </w:rPr>
        <w:t>.С</w:t>
      </w:r>
      <w:proofErr w:type="gramEnd"/>
      <w:r w:rsidRPr="006F5D13">
        <w:rPr>
          <w:rFonts w:ascii="Times New Roman" w:hAnsi="Times New Roman" w:cs="Times New Roman"/>
          <w:sz w:val="28"/>
          <w:szCs w:val="28"/>
        </w:rPr>
        <w:t>тароярково</w:t>
      </w:r>
      <w:proofErr w:type="spellEnd"/>
      <w:r w:rsidRPr="006F5D13">
        <w:rPr>
          <w:rFonts w:ascii="Times New Roman" w:hAnsi="Times New Roman" w:cs="Times New Roman"/>
          <w:sz w:val="28"/>
          <w:szCs w:val="28"/>
        </w:rPr>
        <w:t xml:space="preserve"> Барабинского района Новосибирской области", на сумму 9,2 </w:t>
      </w:r>
      <w:proofErr w:type="spellStart"/>
      <w:r w:rsidRPr="006F5D13">
        <w:rPr>
          <w:rFonts w:ascii="Times New Roman" w:hAnsi="Times New Roman" w:cs="Times New Roman"/>
          <w:sz w:val="28"/>
          <w:szCs w:val="28"/>
        </w:rPr>
        <w:t>млн.руб</w:t>
      </w:r>
      <w:proofErr w:type="spellEnd"/>
      <w:r w:rsidRPr="006F5D13">
        <w:rPr>
          <w:rFonts w:ascii="Times New Roman" w:hAnsi="Times New Roman" w:cs="Times New Roman"/>
          <w:sz w:val="28"/>
          <w:szCs w:val="28"/>
        </w:rPr>
        <w:t>.,</w:t>
      </w:r>
    </w:p>
    <w:p w:rsidR="00326F01" w:rsidRDefault="006F5D13" w:rsidP="00326F0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sidRPr="006F5D13">
        <w:rPr>
          <w:rFonts w:ascii="Times New Roman" w:hAnsi="Times New Roman" w:cs="Times New Roman"/>
          <w:sz w:val="28"/>
          <w:szCs w:val="28"/>
        </w:rPr>
        <w:tab/>
        <w:t xml:space="preserve">- </w:t>
      </w:r>
      <w:proofErr w:type="spellStart"/>
      <w:r w:rsidRPr="006F5D13">
        <w:rPr>
          <w:rFonts w:ascii="Times New Roman" w:hAnsi="Times New Roman" w:cs="Times New Roman"/>
          <w:sz w:val="28"/>
          <w:szCs w:val="28"/>
        </w:rPr>
        <w:t>Коррекитировка</w:t>
      </w:r>
      <w:proofErr w:type="spellEnd"/>
      <w:r w:rsidRPr="006F5D13">
        <w:rPr>
          <w:rFonts w:ascii="Times New Roman" w:hAnsi="Times New Roman" w:cs="Times New Roman"/>
          <w:sz w:val="28"/>
          <w:szCs w:val="28"/>
        </w:rPr>
        <w:t xml:space="preserve"> ПСД "Строительство водозаборных скважин и станций водоподготовки в городе Барабинск Барабинского района Новосибирской области, на сумму 16,9 </w:t>
      </w:r>
      <w:proofErr w:type="spellStart"/>
      <w:r w:rsidRPr="006F5D13">
        <w:rPr>
          <w:rFonts w:ascii="Times New Roman" w:hAnsi="Times New Roman" w:cs="Times New Roman"/>
          <w:sz w:val="28"/>
          <w:szCs w:val="28"/>
        </w:rPr>
        <w:t>млн</w:t>
      </w:r>
      <w:proofErr w:type="gramStart"/>
      <w:r w:rsidRPr="006F5D13">
        <w:rPr>
          <w:rFonts w:ascii="Times New Roman" w:hAnsi="Times New Roman" w:cs="Times New Roman"/>
          <w:sz w:val="28"/>
          <w:szCs w:val="28"/>
        </w:rPr>
        <w:t>.р</w:t>
      </w:r>
      <w:proofErr w:type="gramEnd"/>
      <w:r w:rsidRPr="006F5D13">
        <w:rPr>
          <w:rFonts w:ascii="Times New Roman" w:hAnsi="Times New Roman" w:cs="Times New Roman"/>
          <w:sz w:val="28"/>
          <w:szCs w:val="28"/>
        </w:rPr>
        <w:t>уб</w:t>
      </w:r>
      <w:proofErr w:type="spellEnd"/>
      <w:r w:rsidRPr="006F5D13">
        <w:rPr>
          <w:rFonts w:ascii="Times New Roman" w:hAnsi="Times New Roman" w:cs="Times New Roman"/>
          <w:sz w:val="28"/>
          <w:szCs w:val="28"/>
        </w:rPr>
        <w:t>.,</w:t>
      </w:r>
    </w:p>
    <w:p w:rsidR="00326F01" w:rsidRDefault="006F5D13" w:rsidP="00326F0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sidRPr="006F5D13">
        <w:rPr>
          <w:rFonts w:ascii="Times New Roman" w:hAnsi="Times New Roman" w:cs="Times New Roman"/>
          <w:sz w:val="28"/>
          <w:szCs w:val="28"/>
        </w:rPr>
        <w:tab/>
        <w:t xml:space="preserve">- Ремонт водопроводных сетей, в центральной части города Барабинска Барабинского района Новосибирской области, на сумму 110,0 </w:t>
      </w:r>
      <w:proofErr w:type="spellStart"/>
      <w:r w:rsidRPr="006F5D13">
        <w:rPr>
          <w:rFonts w:ascii="Times New Roman" w:hAnsi="Times New Roman" w:cs="Times New Roman"/>
          <w:sz w:val="28"/>
          <w:szCs w:val="28"/>
        </w:rPr>
        <w:t>млн</w:t>
      </w:r>
      <w:proofErr w:type="gramStart"/>
      <w:r w:rsidRPr="006F5D13">
        <w:rPr>
          <w:rFonts w:ascii="Times New Roman" w:hAnsi="Times New Roman" w:cs="Times New Roman"/>
          <w:sz w:val="28"/>
          <w:szCs w:val="28"/>
        </w:rPr>
        <w:t>.р</w:t>
      </w:r>
      <w:proofErr w:type="gramEnd"/>
      <w:r w:rsidRPr="006F5D13">
        <w:rPr>
          <w:rFonts w:ascii="Times New Roman" w:hAnsi="Times New Roman" w:cs="Times New Roman"/>
          <w:sz w:val="28"/>
          <w:szCs w:val="28"/>
        </w:rPr>
        <w:t>уб</w:t>
      </w:r>
      <w:proofErr w:type="spellEnd"/>
      <w:r w:rsidRPr="006F5D13">
        <w:rPr>
          <w:rFonts w:ascii="Times New Roman" w:hAnsi="Times New Roman" w:cs="Times New Roman"/>
          <w:sz w:val="28"/>
          <w:szCs w:val="28"/>
        </w:rPr>
        <w:t>.,</w:t>
      </w:r>
    </w:p>
    <w:p w:rsidR="00326F01" w:rsidRDefault="006F5D13" w:rsidP="00326F0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sidRPr="006F5D13">
        <w:rPr>
          <w:rFonts w:ascii="Times New Roman" w:hAnsi="Times New Roman" w:cs="Times New Roman"/>
          <w:sz w:val="28"/>
          <w:szCs w:val="28"/>
        </w:rPr>
        <w:tab/>
        <w:t xml:space="preserve">- Корректировка ПСД "Реконструкция очистных канализационных сооружений и КНС № 1, КНС № 1а в г. Барабинске Барабинского района Новосибирской области", на сумму 35,5 </w:t>
      </w:r>
      <w:proofErr w:type="spellStart"/>
      <w:r w:rsidRPr="006F5D13">
        <w:rPr>
          <w:rFonts w:ascii="Times New Roman" w:hAnsi="Times New Roman" w:cs="Times New Roman"/>
          <w:sz w:val="28"/>
          <w:szCs w:val="28"/>
        </w:rPr>
        <w:t>млн</w:t>
      </w:r>
      <w:proofErr w:type="gramStart"/>
      <w:r w:rsidRPr="006F5D13">
        <w:rPr>
          <w:rFonts w:ascii="Times New Roman" w:hAnsi="Times New Roman" w:cs="Times New Roman"/>
          <w:sz w:val="28"/>
          <w:szCs w:val="28"/>
        </w:rPr>
        <w:t>.р</w:t>
      </w:r>
      <w:proofErr w:type="gramEnd"/>
      <w:r w:rsidRPr="006F5D13">
        <w:rPr>
          <w:rFonts w:ascii="Times New Roman" w:hAnsi="Times New Roman" w:cs="Times New Roman"/>
          <w:sz w:val="28"/>
          <w:szCs w:val="28"/>
        </w:rPr>
        <w:t>уб</w:t>
      </w:r>
      <w:proofErr w:type="spellEnd"/>
      <w:r w:rsidRPr="006F5D13">
        <w:rPr>
          <w:rFonts w:ascii="Times New Roman" w:hAnsi="Times New Roman" w:cs="Times New Roman"/>
          <w:sz w:val="28"/>
          <w:szCs w:val="28"/>
        </w:rPr>
        <w:t>.,</w:t>
      </w:r>
    </w:p>
    <w:p w:rsidR="00326F01" w:rsidRDefault="006F5D13" w:rsidP="00326F0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sidRPr="006F5D13">
        <w:rPr>
          <w:rFonts w:ascii="Times New Roman" w:hAnsi="Times New Roman" w:cs="Times New Roman"/>
          <w:sz w:val="28"/>
          <w:szCs w:val="28"/>
        </w:rPr>
        <w:t xml:space="preserve">- Разработка ПСД "Строительство водопроводной сети по пер. М. Расковой, ул. Челюскина, ул. Мира, ул. </w:t>
      </w:r>
      <w:proofErr w:type="spellStart"/>
      <w:r w:rsidRPr="006F5D13">
        <w:rPr>
          <w:rFonts w:ascii="Times New Roman" w:hAnsi="Times New Roman" w:cs="Times New Roman"/>
          <w:sz w:val="28"/>
          <w:szCs w:val="28"/>
        </w:rPr>
        <w:t>Омская</w:t>
      </w:r>
      <w:proofErr w:type="gramStart"/>
      <w:r w:rsidRPr="006F5D13">
        <w:rPr>
          <w:rFonts w:ascii="Times New Roman" w:hAnsi="Times New Roman" w:cs="Times New Roman"/>
          <w:sz w:val="28"/>
          <w:szCs w:val="28"/>
        </w:rPr>
        <w:t>,у</w:t>
      </w:r>
      <w:proofErr w:type="gramEnd"/>
      <w:r w:rsidRPr="006F5D13">
        <w:rPr>
          <w:rFonts w:ascii="Times New Roman" w:hAnsi="Times New Roman" w:cs="Times New Roman"/>
          <w:sz w:val="28"/>
          <w:szCs w:val="28"/>
        </w:rPr>
        <w:t>л</w:t>
      </w:r>
      <w:proofErr w:type="spellEnd"/>
      <w:r w:rsidRPr="006F5D13">
        <w:rPr>
          <w:rFonts w:ascii="Times New Roman" w:hAnsi="Times New Roman" w:cs="Times New Roman"/>
          <w:sz w:val="28"/>
          <w:szCs w:val="28"/>
        </w:rPr>
        <w:t xml:space="preserve">. Московская, ул. Куйбышева, ул. Калинина в городе Барабинске Барабинского района Новосибирской области", на сумму 5,3 </w:t>
      </w:r>
      <w:proofErr w:type="spellStart"/>
      <w:r w:rsidRPr="006F5D13">
        <w:rPr>
          <w:rFonts w:ascii="Times New Roman" w:hAnsi="Times New Roman" w:cs="Times New Roman"/>
          <w:sz w:val="28"/>
          <w:szCs w:val="28"/>
        </w:rPr>
        <w:t>млн.руб</w:t>
      </w:r>
      <w:proofErr w:type="spellEnd"/>
      <w:r w:rsidRPr="006F5D13">
        <w:rPr>
          <w:rFonts w:ascii="Times New Roman" w:hAnsi="Times New Roman" w:cs="Times New Roman"/>
          <w:sz w:val="28"/>
          <w:szCs w:val="28"/>
        </w:rPr>
        <w:t>.,</w:t>
      </w:r>
    </w:p>
    <w:p w:rsidR="00326F01" w:rsidRDefault="006F5D13" w:rsidP="00326F0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sidRPr="006F5D13">
        <w:rPr>
          <w:rFonts w:ascii="Times New Roman" w:hAnsi="Times New Roman" w:cs="Times New Roman"/>
          <w:sz w:val="28"/>
          <w:szCs w:val="28"/>
        </w:rPr>
        <w:tab/>
        <w:t xml:space="preserve">- Разработка ПСД «Строительство водозаборной скважины с установкой водоподготовки в поселке Аэропорт города Барабинска Барабинского района Новосибирской области», на сумму 2,5 </w:t>
      </w:r>
      <w:proofErr w:type="spellStart"/>
      <w:r w:rsidRPr="006F5D13">
        <w:rPr>
          <w:rFonts w:ascii="Times New Roman" w:hAnsi="Times New Roman" w:cs="Times New Roman"/>
          <w:sz w:val="28"/>
          <w:szCs w:val="28"/>
        </w:rPr>
        <w:t>млн</w:t>
      </w:r>
      <w:proofErr w:type="gramStart"/>
      <w:r w:rsidRPr="006F5D13">
        <w:rPr>
          <w:rFonts w:ascii="Times New Roman" w:hAnsi="Times New Roman" w:cs="Times New Roman"/>
          <w:sz w:val="28"/>
          <w:szCs w:val="28"/>
        </w:rPr>
        <w:t>.р</w:t>
      </w:r>
      <w:proofErr w:type="gramEnd"/>
      <w:r w:rsidRPr="006F5D13">
        <w:rPr>
          <w:rFonts w:ascii="Times New Roman" w:hAnsi="Times New Roman" w:cs="Times New Roman"/>
          <w:sz w:val="28"/>
          <w:szCs w:val="28"/>
        </w:rPr>
        <w:t>уб</w:t>
      </w:r>
      <w:proofErr w:type="spellEnd"/>
      <w:r w:rsidRPr="006F5D13">
        <w:rPr>
          <w:rFonts w:ascii="Times New Roman" w:hAnsi="Times New Roman" w:cs="Times New Roman"/>
          <w:sz w:val="28"/>
          <w:szCs w:val="28"/>
        </w:rPr>
        <w:t>.</w:t>
      </w:r>
    </w:p>
    <w:p w:rsidR="00326F01" w:rsidRDefault="004D0650" w:rsidP="00326F0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sidRPr="001E0760">
        <w:rPr>
          <w:rFonts w:ascii="Times New Roman" w:eastAsia="Calibri" w:hAnsi="Times New Roman" w:cs="Times New Roman"/>
          <w:color w:val="FF0000"/>
          <w:sz w:val="28"/>
          <w:szCs w:val="28"/>
        </w:rPr>
        <w:tab/>
      </w:r>
      <w:r w:rsidR="006F5D13" w:rsidRPr="00856E8F">
        <w:rPr>
          <w:rFonts w:ascii="Times New Roman" w:hAnsi="Times New Roman" w:cs="Times New Roman"/>
          <w:color w:val="000000" w:themeColor="text1"/>
          <w:sz w:val="28"/>
          <w:szCs w:val="28"/>
        </w:rPr>
        <w:t>По итог</w:t>
      </w:r>
      <w:r w:rsidR="006F5D13">
        <w:rPr>
          <w:rFonts w:ascii="Times New Roman" w:hAnsi="Times New Roman" w:cs="Times New Roman"/>
          <w:color w:val="000000" w:themeColor="text1"/>
          <w:sz w:val="28"/>
          <w:szCs w:val="28"/>
        </w:rPr>
        <w:t>ам 2025 года было подключено 30</w:t>
      </w:r>
      <w:r w:rsidR="006F5D13" w:rsidRPr="00856E8F">
        <w:rPr>
          <w:rFonts w:ascii="Times New Roman" w:hAnsi="Times New Roman" w:cs="Times New Roman"/>
          <w:color w:val="000000" w:themeColor="text1"/>
          <w:sz w:val="28"/>
          <w:szCs w:val="28"/>
        </w:rPr>
        <w:t xml:space="preserve"> домовладений согласно данным ООО «Газпром </w:t>
      </w:r>
      <w:proofErr w:type="spellStart"/>
      <w:r w:rsidR="006F5D13" w:rsidRPr="00856E8F">
        <w:rPr>
          <w:rFonts w:ascii="Times New Roman" w:hAnsi="Times New Roman" w:cs="Times New Roman"/>
          <w:color w:val="000000" w:themeColor="text1"/>
          <w:sz w:val="28"/>
          <w:szCs w:val="28"/>
        </w:rPr>
        <w:t>межрегионгаз</w:t>
      </w:r>
      <w:proofErr w:type="spellEnd"/>
      <w:r w:rsidR="006F5D13" w:rsidRPr="00856E8F">
        <w:rPr>
          <w:rFonts w:ascii="Times New Roman" w:hAnsi="Times New Roman" w:cs="Times New Roman"/>
          <w:color w:val="000000" w:themeColor="text1"/>
          <w:sz w:val="28"/>
          <w:szCs w:val="28"/>
        </w:rPr>
        <w:t xml:space="preserve"> Новосибирск». Количество потребителей природного газа на</w:t>
      </w:r>
      <w:r w:rsidR="006F5D13">
        <w:rPr>
          <w:rFonts w:ascii="Times New Roman" w:hAnsi="Times New Roman" w:cs="Times New Roman"/>
          <w:color w:val="000000" w:themeColor="text1"/>
          <w:sz w:val="28"/>
          <w:szCs w:val="28"/>
        </w:rPr>
        <w:t xml:space="preserve"> октябрь 2025 года составило 3639</w:t>
      </w:r>
      <w:r w:rsidR="006F5D13" w:rsidRPr="00856E8F">
        <w:rPr>
          <w:rFonts w:ascii="Times New Roman" w:hAnsi="Times New Roman" w:cs="Times New Roman"/>
          <w:color w:val="000000" w:themeColor="text1"/>
          <w:sz w:val="28"/>
          <w:szCs w:val="28"/>
        </w:rPr>
        <w:t xml:space="preserve"> человек с учётом многоквартирных домов.</w:t>
      </w:r>
    </w:p>
    <w:p w:rsidR="001901E1" w:rsidRPr="00326F01" w:rsidRDefault="00326F01" w:rsidP="00326F01">
      <w:pPr>
        <w:widowControl w:val="0"/>
        <w:pBdr>
          <w:bottom w:val="single" w:sz="4" w:space="30" w:color="FFFFFF"/>
        </w:pBdr>
        <w:tabs>
          <w:tab w:val="left" w:pos="0"/>
        </w:tabs>
        <w:autoSpaceDE w:val="0"/>
        <w:spacing w:after="0" w:line="240" w:lineRule="auto"/>
        <w:jc w:val="both"/>
        <w:rPr>
          <w:rFonts w:ascii="Times New Roman" w:eastAsia="Calibri" w:hAnsi="Times New Roman" w:cs="Times New Roman"/>
          <w:color w:val="FF0000"/>
          <w:sz w:val="28"/>
          <w:szCs w:val="28"/>
        </w:rPr>
      </w:pPr>
      <w:r>
        <w:rPr>
          <w:rFonts w:ascii="Times New Roman" w:eastAsia="Calibri" w:hAnsi="Times New Roman" w:cs="Times New Roman"/>
          <w:color w:val="FF0000"/>
          <w:sz w:val="28"/>
          <w:szCs w:val="28"/>
        </w:rPr>
        <w:tab/>
      </w:r>
      <w:r w:rsidR="006F5D13" w:rsidRPr="00856E8F">
        <w:rPr>
          <w:rFonts w:ascii="Times New Roman" w:hAnsi="Times New Roman" w:cs="Times New Roman"/>
          <w:color w:val="000000" w:themeColor="text1"/>
          <w:sz w:val="28"/>
          <w:szCs w:val="28"/>
        </w:rPr>
        <w:t>В 2025 году введены в эксплуатацию газопроводы в границах г. Барабинска протяженностью 14,15 км, построенные ООО «НПП «Сибирский энергетический центр» для подключения новых потр</w:t>
      </w:r>
      <w:r w:rsidR="006F5D13">
        <w:rPr>
          <w:rFonts w:ascii="Times New Roman" w:hAnsi="Times New Roman" w:cs="Times New Roman"/>
          <w:color w:val="000000" w:themeColor="text1"/>
          <w:sz w:val="28"/>
          <w:szCs w:val="28"/>
        </w:rPr>
        <w:t xml:space="preserve">ебителей в рамках </w:t>
      </w:r>
      <w:proofErr w:type="spellStart"/>
      <w:r w:rsidR="006F5D13">
        <w:rPr>
          <w:rFonts w:ascii="Times New Roman" w:hAnsi="Times New Roman" w:cs="Times New Roman"/>
          <w:color w:val="000000" w:themeColor="text1"/>
          <w:sz w:val="28"/>
          <w:szCs w:val="28"/>
        </w:rPr>
        <w:t>догазифкации</w:t>
      </w:r>
      <w:proofErr w:type="spellEnd"/>
      <w:r w:rsidR="006F5D13">
        <w:rPr>
          <w:rFonts w:ascii="Times New Roman" w:hAnsi="Times New Roman" w:cs="Times New Roman"/>
          <w:color w:val="000000" w:themeColor="text1"/>
          <w:sz w:val="28"/>
          <w:szCs w:val="28"/>
        </w:rPr>
        <w:t>.</w:t>
      </w:r>
    </w:p>
    <w:p w:rsidR="00C1256C" w:rsidRDefault="00C1256C" w:rsidP="001901E1">
      <w:pPr>
        <w:widowControl w:val="0"/>
        <w:pBdr>
          <w:bottom w:val="single" w:sz="4" w:space="30" w:color="FFFFFF"/>
        </w:pBdr>
        <w:tabs>
          <w:tab w:val="left" w:pos="0"/>
        </w:tabs>
        <w:autoSpaceDE w:val="0"/>
        <w:spacing w:after="0" w:line="240" w:lineRule="auto"/>
        <w:jc w:val="center"/>
        <w:rPr>
          <w:rFonts w:ascii="Times New Roman" w:eastAsia="Times New Roman" w:hAnsi="Times New Roman" w:cs="Times New Roman"/>
          <w:b/>
          <w:bCs/>
          <w:sz w:val="28"/>
          <w:szCs w:val="28"/>
        </w:rPr>
      </w:pPr>
    </w:p>
    <w:p w:rsidR="001901E1" w:rsidRPr="00E40892" w:rsidRDefault="00DB2AF8" w:rsidP="001901E1">
      <w:pPr>
        <w:widowControl w:val="0"/>
        <w:pBdr>
          <w:bottom w:val="single" w:sz="4" w:space="30" w:color="FFFFFF"/>
        </w:pBdr>
        <w:tabs>
          <w:tab w:val="left" w:pos="0"/>
        </w:tabs>
        <w:autoSpaceDE w:val="0"/>
        <w:spacing w:after="0" w:line="240" w:lineRule="auto"/>
        <w:jc w:val="center"/>
        <w:rPr>
          <w:rFonts w:ascii="Times New Roman" w:eastAsia="Times New Roman" w:hAnsi="Times New Roman" w:cs="Times New Roman"/>
          <w:b/>
          <w:bCs/>
          <w:sz w:val="28"/>
          <w:szCs w:val="28"/>
        </w:rPr>
      </w:pPr>
      <w:r w:rsidRPr="00E40892">
        <w:rPr>
          <w:rFonts w:ascii="Times New Roman" w:eastAsia="Times New Roman" w:hAnsi="Times New Roman" w:cs="Times New Roman"/>
          <w:b/>
          <w:bCs/>
          <w:sz w:val="28"/>
          <w:szCs w:val="28"/>
        </w:rPr>
        <w:t>6.6 Инвестиции</w:t>
      </w:r>
      <w:bookmarkEnd w:id="43"/>
      <w:bookmarkEnd w:id="44"/>
      <w:bookmarkEnd w:id="46"/>
    </w:p>
    <w:p w:rsidR="001901E1" w:rsidRPr="00E40892" w:rsidRDefault="001901E1" w:rsidP="001901E1">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b/>
          <w:bCs/>
          <w:sz w:val="28"/>
          <w:szCs w:val="28"/>
        </w:rPr>
      </w:pPr>
      <w:r w:rsidRPr="00E40892">
        <w:rPr>
          <w:rFonts w:ascii="Times New Roman" w:eastAsia="Times New Roman" w:hAnsi="Times New Roman" w:cs="Times New Roman"/>
          <w:b/>
          <w:bCs/>
          <w:sz w:val="28"/>
          <w:szCs w:val="28"/>
        </w:rPr>
        <w:tab/>
      </w:r>
      <w:r w:rsidR="00DB2AF8" w:rsidRPr="00E40892">
        <w:rPr>
          <w:rFonts w:ascii="Times New Roman" w:eastAsia="Calibri" w:hAnsi="Times New Roman" w:cs="Times New Roman"/>
          <w:spacing w:val="-4"/>
          <w:sz w:val="28"/>
          <w:szCs w:val="28"/>
          <w:lang w:eastAsia="ru-RU"/>
        </w:rPr>
        <w:t>Цель – стимулирование инвестиционной активности хозяйствующих субъектов путем формирования благоприятных условий, обеспечивающих эффективную реализацию инвестиционной политики на территории Барабинского района</w:t>
      </w:r>
      <w:r w:rsidR="00DB2AF8" w:rsidRPr="00E40892">
        <w:rPr>
          <w:rFonts w:ascii="Times New Roman" w:eastAsia="Calibri" w:hAnsi="Times New Roman" w:cs="Times New Roman"/>
          <w:sz w:val="28"/>
          <w:szCs w:val="28"/>
        </w:rPr>
        <w:t xml:space="preserve">, </w:t>
      </w:r>
      <w:r w:rsidR="00DB2AF8" w:rsidRPr="00E40892">
        <w:rPr>
          <w:rFonts w:ascii="Times New Roman" w:eastAsia="Calibri" w:hAnsi="Times New Roman" w:cs="Times New Roman"/>
          <w:spacing w:val="-4"/>
          <w:sz w:val="28"/>
          <w:szCs w:val="28"/>
          <w:lang w:eastAsia="ru-RU"/>
        </w:rPr>
        <w:t xml:space="preserve">популяризация кластерной политики и создания частных индустриальных парков. </w:t>
      </w:r>
    </w:p>
    <w:p w:rsidR="001901E1" w:rsidRPr="00E40892" w:rsidRDefault="001901E1" w:rsidP="001901E1">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b/>
          <w:bCs/>
          <w:sz w:val="28"/>
          <w:szCs w:val="28"/>
        </w:rPr>
      </w:pPr>
      <w:r w:rsidRPr="00E40892">
        <w:rPr>
          <w:rFonts w:ascii="Times New Roman" w:eastAsia="Times New Roman" w:hAnsi="Times New Roman" w:cs="Times New Roman"/>
          <w:b/>
          <w:bCs/>
          <w:sz w:val="28"/>
          <w:szCs w:val="28"/>
        </w:rPr>
        <w:tab/>
      </w:r>
      <w:r w:rsidR="00DB2AF8" w:rsidRPr="00E40892">
        <w:rPr>
          <w:rFonts w:ascii="Times New Roman" w:eastAsia="Calibri" w:hAnsi="Times New Roman" w:cs="Times New Roman"/>
          <w:spacing w:val="-4"/>
          <w:sz w:val="28"/>
          <w:szCs w:val="28"/>
          <w:lang w:eastAsia="ru-RU"/>
        </w:rPr>
        <w:t xml:space="preserve">В целях активного привлечения инвестиций на территорию Барабинского района </w:t>
      </w:r>
      <w:r w:rsidR="00DB2AF8" w:rsidRPr="00E40892">
        <w:rPr>
          <w:rFonts w:ascii="Times New Roman" w:eastAsia="Calibri" w:hAnsi="Times New Roman" w:cs="Times New Roman"/>
          <w:spacing w:val="-4"/>
          <w:sz w:val="28"/>
          <w:szCs w:val="28"/>
          <w:lang w:eastAsia="ru-RU"/>
        </w:rPr>
        <w:lastRenderedPageBreak/>
        <w:t>реализуются меры в рамках:</w:t>
      </w:r>
    </w:p>
    <w:p w:rsidR="001901E1" w:rsidRPr="00E40892" w:rsidRDefault="001901E1" w:rsidP="001901E1">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b/>
          <w:bCs/>
          <w:sz w:val="28"/>
          <w:szCs w:val="28"/>
        </w:rPr>
      </w:pPr>
      <w:r w:rsidRPr="00E40892">
        <w:rPr>
          <w:rFonts w:ascii="Times New Roman" w:eastAsia="Times New Roman" w:hAnsi="Times New Roman" w:cs="Times New Roman"/>
          <w:b/>
          <w:bCs/>
          <w:sz w:val="28"/>
          <w:szCs w:val="28"/>
        </w:rPr>
        <w:tab/>
      </w:r>
      <w:r w:rsidR="00DB2AF8" w:rsidRPr="00E40892">
        <w:rPr>
          <w:rFonts w:ascii="Times New Roman" w:eastAsia="Calibri" w:hAnsi="Times New Roman" w:cs="Times New Roman"/>
          <w:spacing w:val="-4"/>
          <w:sz w:val="28"/>
          <w:szCs w:val="28"/>
          <w:lang w:eastAsia="ru-RU"/>
        </w:rPr>
        <w:t>- инвестиционной стратегии Новосибирской области до 2030 года, утвержденной постановлением Правительства Новосибирской области от 25.12.2014 № 541-п;</w:t>
      </w:r>
    </w:p>
    <w:p w:rsidR="001901E1" w:rsidRPr="00E40892" w:rsidRDefault="001901E1" w:rsidP="001901E1">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b/>
          <w:bCs/>
          <w:sz w:val="28"/>
          <w:szCs w:val="28"/>
        </w:rPr>
      </w:pPr>
      <w:r w:rsidRPr="00E40892">
        <w:rPr>
          <w:rFonts w:ascii="Times New Roman" w:eastAsia="Times New Roman" w:hAnsi="Times New Roman" w:cs="Times New Roman"/>
          <w:b/>
          <w:bCs/>
          <w:sz w:val="28"/>
          <w:szCs w:val="28"/>
        </w:rPr>
        <w:tab/>
      </w:r>
      <w:r w:rsidR="00DB2AF8" w:rsidRPr="00E40892">
        <w:rPr>
          <w:rFonts w:ascii="Times New Roman" w:eastAsia="Calibri" w:hAnsi="Times New Roman" w:cs="Times New Roman"/>
          <w:spacing w:val="-4"/>
          <w:sz w:val="28"/>
          <w:szCs w:val="28"/>
          <w:lang w:eastAsia="ru-RU"/>
        </w:rPr>
        <w:t>- муниципальной программы «Стимулирование инвестиционной деятельности на террит</w:t>
      </w:r>
      <w:r w:rsidR="000E6B0B" w:rsidRPr="00E40892">
        <w:rPr>
          <w:rFonts w:ascii="Times New Roman" w:eastAsia="Calibri" w:hAnsi="Times New Roman" w:cs="Times New Roman"/>
          <w:spacing w:val="-4"/>
          <w:sz w:val="28"/>
          <w:szCs w:val="28"/>
          <w:lang w:eastAsia="ru-RU"/>
        </w:rPr>
        <w:t>ории Барабинского района на 2024-2029</w:t>
      </w:r>
      <w:r w:rsidR="00DB2AF8" w:rsidRPr="00E40892">
        <w:rPr>
          <w:rFonts w:ascii="Times New Roman" w:eastAsia="Calibri" w:hAnsi="Times New Roman" w:cs="Times New Roman"/>
          <w:spacing w:val="-4"/>
          <w:sz w:val="28"/>
          <w:szCs w:val="28"/>
          <w:lang w:eastAsia="ru-RU"/>
        </w:rPr>
        <w:t xml:space="preserve"> годы», утвержденной постановлением админис</w:t>
      </w:r>
      <w:r w:rsidR="000E6B0B" w:rsidRPr="00E40892">
        <w:rPr>
          <w:rFonts w:ascii="Times New Roman" w:eastAsia="Calibri" w:hAnsi="Times New Roman" w:cs="Times New Roman"/>
          <w:spacing w:val="-4"/>
          <w:sz w:val="28"/>
          <w:szCs w:val="28"/>
          <w:lang w:eastAsia="ru-RU"/>
        </w:rPr>
        <w:t>трации Барабинского района от 29.12.2023 № 1530</w:t>
      </w:r>
      <w:r w:rsidR="00DB2AF8" w:rsidRPr="00E40892">
        <w:rPr>
          <w:rFonts w:ascii="Times New Roman" w:eastAsia="Calibri" w:hAnsi="Times New Roman" w:cs="Times New Roman"/>
          <w:spacing w:val="-4"/>
          <w:sz w:val="28"/>
          <w:szCs w:val="28"/>
          <w:lang w:eastAsia="ru-RU"/>
        </w:rPr>
        <w:t xml:space="preserve">. </w:t>
      </w:r>
    </w:p>
    <w:p w:rsidR="00090B78" w:rsidRPr="00E40892" w:rsidRDefault="001901E1" w:rsidP="00090B78">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b/>
          <w:bCs/>
          <w:sz w:val="28"/>
          <w:szCs w:val="28"/>
        </w:rPr>
      </w:pPr>
      <w:r w:rsidRPr="00E40892">
        <w:rPr>
          <w:rFonts w:ascii="Times New Roman" w:eastAsia="Times New Roman" w:hAnsi="Times New Roman" w:cs="Times New Roman"/>
          <w:b/>
          <w:bCs/>
          <w:sz w:val="28"/>
          <w:szCs w:val="28"/>
        </w:rPr>
        <w:tab/>
      </w:r>
      <w:r w:rsidR="00DB2AF8" w:rsidRPr="00E40892">
        <w:rPr>
          <w:rFonts w:ascii="Times New Roman" w:eastAsia="Times New Roman" w:hAnsi="Times New Roman" w:cs="Times New Roman"/>
          <w:sz w:val="28"/>
          <w:szCs w:val="28"/>
          <w:lang w:eastAsia="ru-RU"/>
        </w:rPr>
        <w:t>В целях дальнейшего улучшени</w:t>
      </w:r>
      <w:r w:rsidR="008D33AF" w:rsidRPr="00E40892">
        <w:rPr>
          <w:rFonts w:ascii="Times New Roman" w:eastAsia="Times New Roman" w:hAnsi="Times New Roman" w:cs="Times New Roman"/>
          <w:sz w:val="28"/>
          <w:szCs w:val="28"/>
          <w:lang w:eastAsia="ru-RU"/>
        </w:rPr>
        <w:t>я инвестиционного климата в 2026</w:t>
      </w:r>
      <w:r w:rsidR="00F64C9E" w:rsidRPr="00E40892">
        <w:rPr>
          <w:rFonts w:ascii="Times New Roman" w:eastAsia="Times New Roman" w:hAnsi="Times New Roman" w:cs="Times New Roman"/>
          <w:sz w:val="28"/>
          <w:szCs w:val="28"/>
          <w:lang w:eastAsia="ru-RU"/>
        </w:rPr>
        <w:noBreakHyphen/>
      </w:r>
      <w:r w:rsidR="008D33AF" w:rsidRPr="00E40892">
        <w:rPr>
          <w:rFonts w:ascii="Times New Roman" w:eastAsia="Times New Roman" w:hAnsi="Times New Roman" w:cs="Times New Roman"/>
          <w:sz w:val="28"/>
          <w:szCs w:val="28"/>
          <w:lang w:eastAsia="ru-RU"/>
        </w:rPr>
        <w:t>2028</w:t>
      </w:r>
      <w:r w:rsidR="00DB2AF8" w:rsidRPr="00E40892">
        <w:rPr>
          <w:rFonts w:ascii="Times New Roman" w:eastAsia="Times New Roman" w:hAnsi="Times New Roman" w:cs="Times New Roman"/>
          <w:sz w:val="28"/>
          <w:szCs w:val="28"/>
          <w:lang w:eastAsia="ru-RU"/>
        </w:rPr>
        <w:t> годах будет продолжена политика стимулирования инвестиционной деятельности на территории района. Активизация инвестиционных процессов на муниципальном уровне, активное взаимодействие с федеральными органами государственной власти, государственными институтами развития, коммерческими структурами в целях привлечения средств на реализацию инвестиционных проектов, будут способствовать поступлению дополнительных сре</w:t>
      </w:r>
      <w:proofErr w:type="gramStart"/>
      <w:r w:rsidR="00DB2AF8" w:rsidRPr="00E40892">
        <w:rPr>
          <w:rFonts w:ascii="Times New Roman" w:eastAsia="Times New Roman" w:hAnsi="Times New Roman" w:cs="Times New Roman"/>
          <w:sz w:val="28"/>
          <w:szCs w:val="28"/>
          <w:lang w:eastAsia="ru-RU"/>
        </w:rPr>
        <w:t>дств в к</w:t>
      </w:r>
      <w:proofErr w:type="gramEnd"/>
      <w:r w:rsidR="00DB2AF8" w:rsidRPr="00E40892">
        <w:rPr>
          <w:rFonts w:ascii="Times New Roman" w:eastAsia="Times New Roman" w:hAnsi="Times New Roman" w:cs="Times New Roman"/>
          <w:sz w:val="28"/>
          <w:szCs w:val="28"/>
          <w:lang w:eastAsia="ru-RU"/>
        </w:rPr>
        <w:t xml:space="preserve">онсолидированный бюджет Барабинского района Новосибирской области. </w:t>
      </w:r>
    </w:p>
    <w:p w:rsidR="000B269F" w:rsidRPr="00E40892" w:rsidRDefault="00090B78" w:rsidP="000B269F">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b/>
          <w:bCs/>
          <w:sz w:val="28"/>
          <w:szCs w:val="28"/>
        </w:rPr>
      </w:pPr>
      <w:r w:rsidRPr="00E40892">
        <w:rPr>
          <w:rFonts w:ascii="Times New Roman" w:eastAsia="Times New Roman" w:hAnsi="Times New Roman" w:cs="Times New Roman"/>
          <w:b/>
          <w:bCs/>
          <w:sz w:val="28"/>
          <w:szCs w:val="28"/>
        </w:rPr>
        <w:tab/>
      </w:r>
      <w:r w:rsidR="00DB2AF8" w:rsidRPr="00E40892">
        <w:rPr>
          <w:rFonts w:ascii="Times New Roman" w:eastAsia="Calibri" w:hAnsi="Times New Roman" w:cs="Times New Roman"/>
          <w:sz w:val="28"/>
          <w:szCs w:val="28"/>
        </w:rPr>
        <w:t>В</w:t>
      </w:r>
      <w:r w:rsidR="00DB2AF8" w:rsidRPr="00E40892">
        <w:rPr>
          <w:rFonts w:ascii="Times New Roman" w:eastAsia="Calibri" w:hAnsi="Times New Roman" w:cs="Times New Roman"/>
          <w:sz w:val="28"/>
          <w:szCs w:val="28"/>
          <w:shd w:val="clear" w:color="auto" w:fill="FFFFFF"/>
        </w:rPr>
        <w:t xml:space="preserve"> целях формирования благоприятного инвестиционного климата, системы поддержки новых инвестиционных проектов в Новосибирской области, </w:t>
      </w:r>
      <w:r w:rsidR="00DB2AF8" w:rsidRPr="00E40892">
        <w:rPr>
          <w:rFonts w:ascii="Times New Roman" w:eastAsia="Calibri" w:hAnsi="Times New Roman" w:cs="Times New Roman"/>
          <w:sz w:val="28"/>
          <w:szCs w:val="28"/>
        </w:rPr>
        <w:t>во исполнение положений Постановления Губернатора Новосибирской области от 09.08.2022 № 147 «Об Инвестиционной карте Новосибирской области» министерство экономического развития Новосибирской области совместно с министерством цифрового развития и связи Новосибирской области разработана Инвестиционная карта НСО.</w:t>
      </w:r>
    </w:p>
    <w:p w:rsidR="000B269F" w:rsidRPr="00E40892" w:rsidRDefault="000B269F" w:rsidP="000B269F">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b/>
          <w:bCs/>
          <w:sz w:val="28"/>
          <w:szCs w:val="28"/>
        </w:rPr>
      </w:pPr>
      <w:r w:rsidRPr="00E40892">
        <w:rPr>
          <w:rFonts w:ascii="Times New Roman" w:eastAsia="Times New Roman" w:hAnsi="Times New Roman" w:cs="Times New Roman"/>
          <w:b/>
          <w:bCs/>
          <w:sz w:val="28"/>
          <w:szCs w:val="28"/>
        </w:rPr>
        <w:tab/>
      </w:r>
      <w:r w:rsidR="00DB2AF8" w:rsidRPr="00E40892">
        <w:rPr>
          <w:rFonts w:ascii="Times New Roman" w:eastAsia="Times New Roman" w:hAnsi="Times New Roman" w:cs="Times New Roman"/>
          <w:sz w:val="28"/>
          <w:szCs w:val="28"/>
          <w:lang w:eastAsia="ru-RU"/>
        </w:rPr>
        <w:t xml:space="preserve">На уровне Барабинского муниципального района определены ответственные </w:t>
      </w:r>
      <w:proofErr w:type="gramStart"/>
      <w:r w:rsidR="00DB2AF8" w:rsidRPr="00E40892">
        <w:rPr>
          <w:rFonts w:ascii="Times New Roman" w:eastAsia="Times New Roman" w:hAnsi="Times New Roman" w:cs="Times New Roman"/>
          <w:sz w:val="28"/>
          <w:szCs w:val="28"/>
          <w:lang w:eastAsia="ru-RU"/>
        </w:rPr>
        <w:t>лица</w:t>
      </w:r>
      <w:proofErr w:type="gramEnd"/>
      <w:r w:rsidR="00DB2AF8" w:rsidRPr="00E40892">
        <w:rPr>
          <w:rFonts w:ascii="Times New Roman" w:eastAsia="Times New Roman" w:hAnsi="Times New Roman" w:cs="Times New Roman"/>
          <w:sz w:val="28"/>
          <w:szCs w:val="28"/>
          <w:lang w:eastAsia="ru-RU"/>
        </w:rPr>
        <w:t xml:space="preserve"> обеспечивающие корректное и своевременное наполнение слоёв Инвестиционной карты (инженерная, транспортная инфраструктура, инвестиционные, промышленные площадки, </w:t>
      </w:r>
      <w:proofErr w:type="spellStart"/>
      <w:r w:rsidR="00DB2AF8" w:rsidRPr="00E40892">
        <w:rPr>
          <w:rFonts w:ascii="Times New Roman" w:eastAsia="Times New Roman" w:hAnsi="Times New Roman" w:cs="Times New Roman"/>
          <w:sz w:val="28"/>
          <w:szCs w:val="28"/>
          <w:lang w:eastAsia="ru-RU"/>
        </w:rPr>
        <w:t>и.т.д</w:t>
      </w:r>
      <w:proofErr w:type="spellEnd"/>
      <w:r w:rsidR="00DB2AF8" w:rsidRPr="00E40892">
        <w:rPr>
          <w:rFonts w:ascii="Times New Roman" w:eastAsia="Times New Roman" w:hAnsi="Times New Roman" w:cs="Times New Roman"/>
          <w:sz w:val="28"/>
          <w:szCs w:val="28"/>
          <w:lang w:eastAsia="ru-RU"/>
        </w:rPr>
        <w:t>). Внедрение данного ресурса позволяет потенциальному инвестору наглядно оценить имеющуюся базу и возможности конкретной территории.</w:t>
      </w:r>
    </w:p>
    <w:p w:rsidR="00864D79" w:rsidRDefault="000B269F" w:rsidP="00864D79">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b/>
          <w:bCs/>
          <w:sz w:val="28"/>
          <w:szCs w:val="28"/>
        </w:rPr>
      </w:pPr>
      <w:r w:rsidRPr="00E40892">
        <w:rPr>
          <w:rFonts w:ascii="Times New Roman" w:eastAsia="Times New Roman" w:hAnsi="Times New Roman" w:cs="Times New Roman"/>
          <w:b/>
          <w:bCs/>
          <w:sz w:val="28"/>
          <w:szCs w:val="28"/>
        </w:rPr>
        <w:tab/>
      </w:r>
      <w:r w:rsidR="00DB2AF8" w:rsidRPr="00E40892">
        <w:rPr>
          <w:rFonts w:ascii="Times New Roman" w:eastAsia="Times New Roman" w:hAnsi="Times New Roman" w:cs="Times New Roman"/>
          <w:sz w:val="28"/>
          <w:szCs w:val="28"/>
          <w:lang w:eastAsia="ru-RU"/>
        </w:rPr>
        <w:t>Для развития Барабинского района пр</w:t>
      </w:r>
      <w:r w:rsidR="00DB4C1B" w:rsidRPr="00E40892">
        <w:rPr>
          <w:rFonts w:ascii="Times New Roman" w:eastAsia="Times New Roman" w:hAnsi="Times New Roman" w:cs="Times New Roman"/>
          <w:sz w:val="28"/>
          <w:szCs w:val="28"/>
          <w:lang w:eastAsia="ru-RU"/>
        </w:rPr>
        <w:t>едстоят задачи достижения к 2028</w:t>
      </w:r>
      <w:r w:rsidR="00DB2AF8" w:rsidRPr="00E40892">
        <w:rPr>
          <w:rFonts w:ascii="Times New Roman" w:eastAsia="Times New Roman" w:hAnsi="Times New Roman" w:cs="Times New Roman"/>
          <w:sz w:val="28"/>
          <w:szCs w:val="28"/>
          <w:lang w:eastAsia="ru-RU"/>
        </w:rPr>
        <w:t xml:space="preserve"> году запланированного объема инвестиций </w:t>
      </w:r>
      <w:r w:rsidR="00E5462A" w:rsidRPr="00E40892">
        <w:rPr>
          <w:rFonts w:ascii="Times New Roman" w:eastAsia="Times New Roman" w:hAnsi="Times New Roman" w:cs="Times New Roman"/>
          <w:sz w:val="28"/>
          <w:szCs w:val="28"/>
          <w:lang w:eastAsia="ru-RU"/>
        </w:rPr>
        <w:t>2222,9</w:t>
      </w:r>
      <w:r w:rsidR="00DB2AF8" w:rsidRPr="00E40892">
        <w:rPr>
          <w:rFonts w:ascii="Times New Roman" w:eastAsia="Times New Roman" w:hAnsi="Times New Roman" w:cs="Times New Roman"/>
          <w:sz w:val="28"/>
          <w:szCs w:val="28"/>
          <w:lang w:eastAsia="ru-RU"/>
        </w:rPr>
        <w:t xml:space="preserve"> млн. руб. (</w:t>
      </w:r>
      <w:r w:rsidR="00E5462A" w:rsidRPr="00E40892">
        <w:rPr>
          <w:rFonts w:ascii="Times New Roman" w:eastAsia="Times New Roman" w:hAnsi="Times New Roman" w:cs="Times New Roman"/>
          <w:sz w:val="28"/>
          <w:szCs w:val="28"/>
          <w:lang w:eastAsia="ru-RU"/>
        </w:rPr>
        <w:t>123,1</w:t>
      </w:r>
      <w:r w:rsidR="00DB4C1B" w:rsidRPr="00E40892">
        <w:rPr>
          <w:rFonts w:ascii="Times New Roman" w:eastAsia="Times New Roman" w:hAnsi="Times New Roman" w:cs="Times New Roman"/>
          <w:sz w:val="28"/>
          <w:szCs w:val="28"/>
          <w:lang w:eastAsia="ru-RU"/>
        </w:rPr>
        <w:t xml:space="preserve"> % к прогнозному уровню 2025</w:t>
      </w:r>
      <w:r w:rsidR="00DB2AF8" w:rsidRPr="00E40892">
        <w:rPr>
          <w:rFonts w:ascii="Times New Roman" w:eastAsia="Times New Roman" w:hAnsi="Times New Roman" w:cs="Times New Roman"/>
          <w:sz w:val="28"/>
          <w:szCs w:val="28"/>
          <w:lang w:eastAsia="ru-RU"/>
        </w:rPr>
        <w:t xml:space="preserve"> года) по 1 варианту прогноза и </w:t>
      </w:r>
      <w:r w:rsidR="00E5462A" w:rsidRPr="00E40892">
        <w:rPr>
          <w:rFonts w:ascii="Times New Roman" w:eastAsia="Times New Roman" w:hAnsi="Times New Roman" w:cs="Times New Roman"/>
          <w:sz w:val="28"/>
          <w:szCs w:val="28"/>
          <w:lang w:eastAsia="ru-RU"/>
        </w:rPr>
        <w:t>2351,8</w:t>
      </w:r>
      <w:r w:rsidR="00DB2AF8" w:rsidRPr="00E40892">
        <w:rPr>
          <w:rFonts w:ascii="Times New Roman" w:eastAsia="Times New Roman" w:hAnsi="Times New Roman" w:cs="Times New Roman"/>
          <w:sz w:val="28"/>
          <w:szCs w:val="28"/>
          <w:lang w:eastAsia="ru-RU"/>
        </w:rPr>
        <w:t xml:space="preserve"> млн. руб. (</w:t>
      </w:r>
      <w:r w:rsidR="00E5462A" w:rsidRPr="00E40892">
        <w:rPr>
          <w:rFonts w:ascii="Times New Roman" w:eastAsia="Times New Roman" w:hAnsi="Times New Roman" w:cs="Times New Roman"/>
          <w:sz w:val="28"/>
          <w:szCs w:val="28"/>
          <w:lang w:eastAsia="ru-RU"/>
        </w:rPr>
        <w:t>130,1</w:t>
      </w:r>
      <w:r w:rsidR="00DB2AF8" w:rsidRPr="00E40892">
        <w:rPr>
          <w:rFonts w:ascii="Times New Roman" w:eastAsia="Times New Roman" w:hAnsi="Times New Roman" w:cs="Times New Roman"/>
          <w:sz w:val="28"/>
          <w:szCs w:val="28"/>
          <w:lang w:eastAsia="ru-RU"/>
        </w:rPr>
        <w:t xml:space="preserve"> % к пр</w:t>
      </w:r>
      <w:r w:rsidR="00DB4C1B" w:rsidRPr="00E40892">
        <w:rPr>
          <w:rFonts w:ascii="Times New Roman" w:eastAsia="Times New Roman" w:hAnsi="Times New Roman" w:cs="Times New Roman"/>
          <w:sz w:val="28"/>
          <w:szCs w:val="28"/>
          <w:lang w:eastAsia="ru-RU"/>
        </w:rPr>
        <w:t>огнозному уровню 2025</w:t>
      </w:r>
      <w:r w:rsidR="00DB2AF8" w:rsidRPr="00E40892">
        <w:rPr>
          <w:rFonts w:ascii="Times New Roman" w:eastAsia="Times New Roman" w:hAnsi="Times New Roman" w:cs="Times New Roman"/>
          <w:sz w:val="28"/>
          <w:szCs w:val="28"/>
          <w:lang w:eastAsia="ru-RU"/>
        </w:rPr>
        <w:t xml:space="preserve"> года) по</w:t>
      </w:r>
      <w:r w:rsidR="001E0760">
        <w:rPr>
          <w:rFonts w:ascii="Times New Roman" w:eastAsia="Times New Roman" w:hAnsi="Times New Roman" w:cs="Times New Roman"/>
          <w:sz w:val="28"/>
          <w:szCs w:val="28"/>
          <w:lang w:eastAsia="ru-RU"/>
        </w:rPr>
        <w:t xml:space="preserve"> 2-у в</w:t>
      </w:r>
      <w:r w:rsidR="00EF1232">
        <w:rPr>
          <w:rFonts w:ascii="Times New Roman" w:eastAsia="Times New Roman" w:hAnsi="Times New Roman" w:cs="Times New Roman"/>
          <w:sz w:val="28"/>
          <w:szCs w:val="28"/>
          <w:lang w:eastAsia="ru-RU"/>
        </w:rPr>
        <w:t>арианту прогноза.</w:t>
      </w:r>
    </w:p>
    <w:p w:rsidR="00864D79" w:rsidRDefault="00864D79" w:rsidP="00864D79">
      <w:pPr>
        <w:widowControl w:val="0"/>
        <w:pBdr>
          <w:bottom w:val="single" w:sz="4" w:space="30" w:color="FFFFFF"/>
        </w:pBdr>
        <w:tabs>
          <w:tab w:val="left" w:pos="0"/>
        </w:tabs>
        <w:autoSpaceDE w:val="0"/>
        <w:spacing w:after="0" w:line="240" w:lineRule="auto"/>
        <w:jc w:val="both"/>
        <w:rPr>
          <w:rFonts w:ascii="Times New Roman" w:eastAsia="Times New Roman" w:hAnsi="Times New Roman" w:cs="Times New Roman"/>
          <w:b/>
          <w:bCs/>
          <w:sz w:val="28"/>
          <w:szCs w:val="28"/>
        </w:rPr>
      </w:pPr>
    </w:p>
    <w:p w:rsidR="00864D79" w:rsidRDefault="00DB2AF8" w:rsidP="00864D79">
      <w:pPr>
        <w:widowControl w:val="0"/>
        <w:pBdr>
          <w:bottom w:val="single" w:sz="4" w:space="30" w:color="FFFFFF"/>
        </w:pBdr>
        <w:tabs>
          <w:tab w:val="left" w:pos="0"/>
        </w:tabs>
        <w:autoSpaceDE w:val="0"/>
        <w:spacing w:after="0" w:line="240" w:lineRule="auto"/>
        <w:jc w:val="center"/>
        <w:rPr>
          <w:rFonts w:ascii="Times New Roman" w:eastAsia="Times New Roman" w:hAnsi="Times New Roman" w:cs="Times New Roman"/>
          <w:b/>
          <w:bCs/>
          <w:sz w:val="28"/>
          <w:szCs w:val="28"/>
        </w:rPr>
      </w:pPr>
      <w:r w:rsidRPr="00E40892">
        <w:rPr>
          <w:rFonts w:ascii="Times New Roman" w:eastAsia="+mn-ea" w:hAnsi="Times New Roman" w:cs="Times New Roman"/>
          <w:b/>
          <w:bCs/>
          <w:sz w:val="28"/>
          <w:szCs w:val="28"/>
          <w:lang w:eastAsia="ru-RU"/>
        </w:rPr>
        <w:t>Инвестиции в основной капитал за счет всех источников</w:t>
      </w:r>
    </w:p>
    <w:p w:rsidR="00DB2AF8" w:rsidRPr="00864D79" w:rsidRDefault="00DB2AF8" w:rsidP="00864D79">
      <w:pPr>
        <w:widowControl w:val="0"/>
        <w:pBdr>
          <w:bottom w:val="single" w:sz="4" w:space="30" w:color="FFFFFF"/>
        </w:pBdr>
        <w:tabs>
          <w:tab w:val="left" w:pos="0"/>
        </w:tabs>
        <w:autoSpaceDE w:val="0"/>
        <w:spacing w:after="0" w:line="240" w:lineRule="auto"/>
        <w:jc w:val="center"/>
        <w:rPr>
          <w:rFonts w:ascii="Times New Roman" w:eastAsia="Times New Roman" w:hAnsi="Times New Roman" w:cs="Times New Roman"/>
          <w:b/>
          <w:bCs/>
          <w:sz w:val="28"/>
          <w:szCs w:val="28"/>
        </w:rPr>
      </w:pPr>
      <w:r w:rsidRPr="00E40892">
        <w:rPr>
          <w:rFonts w:ascii="Times New Roman" w:eastAsia="+mn-ea" w:hAnsi="Times New Roman" w:cs="Times New Roman"/>
          <w:b/>
          <w:bCs/>
          <w:sz w:val="28"/>
          <w:szCs w:val="28"/>
          <w:lang w:eastAsia="ru-RU"/>
        </w:rPr>
        <w:t>финансирования, млн. руб.</w:t>
      </w:r>
    </w:p>
    <w:p w:rsidR="00B60E69" w:rsidRPr="00E40892" w:rsidRDefault="00B60E69" w:rsidP="00DB2AF8">
      <w:pPr>
        <w:spacing w:after="0" w:line="240" w:lineRule="auto"/>
        <w:jc w:val="center"/>
        <w:rPr>
          <w:rFonts w:ascii="Times New Roman" w:eastAsia="+mn-ea" w:hAnsi="Times New Roman" w:cs="Times New Roman"/>
          <w:b/>
          <w:bCs/>
          <w:sz w:val="28"/>
          <w:szCs w:val="28"/>
          <w:lang w:eastAsia="ru-RU"/>
        </w:rPr>
      </w:pPr>
    </w:p>
    <w:p w:rsidR="00AC0629" w:rsidRPr="00E40892" w:rsidRDefault="00B60E69" w:rsidP="000356F6">
      <w:pPr>
        <w:spacing w:after="0" w:line="240" w:lineRule="auto"/>
        <w:jc w:val="center"/>
        <w:rPr>
          <w:rFonts w:ascii="Times New Roman" w:eastAsia="+mn-ea" w:hAnsi="Times New Roman" w:cs="Times New Roman"/>
          <w:b/>
          <w:bCs/>
          <w:sz w:val="24"/>
          <w:szCs w:val="24"/>
          <w:lang w:eastAsia="ru-RU"/>
        </w:rPr>
      </w:pPr>
      <w:r w:rsidRPr="00E40892">
        <w:rPr>
          <w:noProof/>
          <w:lang w:eastAsia="ru-RU"/>
        </w:rPr>
        <w:drawing>
          <wp:inline distT="0" distB="0" distL="0" distR="0" wp14:anchorId="721E8CC3" wp14:editId="190B19C4">
            <wp:extent cx="4629150" cy="1447800"/>
            <wp:effectExtent l="0" t="0" r="19050" b="190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0356F6" w:rsidRPr="00E40892" w:rsidRDefault="000356F6" w:rsidP="00DB2AF8">
      <w:pPr>
        <w:tabs>
          <w:tab w:val="left" w:pos="6804"/>
        </w:tabs>
        <w:spacing w:after="0" w:line="240" w:lineRule="auto"/>
        <w:ind w:firstLine="570"/>
        <w:jc w:val="both"/>
        <w:rPr>
          <w:rFonts w:ascii="Times New Roman" w:eastAsia="Times New Roman" w:hAnsi="Times New Roman" w:cs="Times New Roman"/>
          <w:sz w:val="28"/>
          <w:szCs w:val="28"/>
          <w:lang w:eastAsia="ru-RU"/>
        </w:rPr>
      </w:pPr>
    </w:p>
    <w:p w:rsidR="00326F01" w:rsidRPr="00864D79" w:rsidRDefault="00DB2AF8" w:rsidP="00864D79">
      <w:pPr>
        <w:tabs>
          <w:tab w:val="left" w:pos="6804"/>
        </w:tabs>
        <w:spacing w:after="0" w:line="240" w:lineRule="auto"/>
        <w:ind w:firstLine="570"/>
        <w:jc w:val="both"/>
        <w:rPr>
          <w:rFonts w:ascii="Times New Roman" w:eastAsia="Times New Roman" w:hAnsi="Times New Roman" w:cs="Times New Roman"/>
          <w:sz w:val="28"/>
          <w:szCs w:val="28"/>
          <w:lang w:eastAsia="ru-RU"/>
        </w:rPr>
      </w:pPr>
      <w:r w:rsidRPr="00E40892">
        <w:rPr>
          <w:rFonts w:ascii="Times New Roman" w:eastAsia="Times New Roman" w:hAnsi="Times New Roman" w:cs="Times New Roman"/>
          <w:sz w:val="28"/>
          <w:szCs w:val="28"/>
          <w:lang w:eastAsia="ru-RU"/>
        </w:rPr>
        <w:lastRenderedPageBreak/>
        <w:t>Освоение сре</w:t>
      </w:r>
      <w:proofErr w:type="gramStart"/>
      <w:r w:rsidRPr="00E40892">
        <w:rPr>
          <w:rFonts w:ascii="Times New Roman" w:eastAsia="Times New Roman" w:hAnsi="Times New Roman" w:cs="Times New Roman"/>
          <w:sz w:val="28"/>
          <w:szCs w:val="28"/>
          <w:lang w:eastAsia="ru-RU"/>
        </w:rPr>
        <w:t>дств пр</w:t>
      </w:r>
      <w:proofErr w:type="gramEnd"/>
      <w:r w:rsidRPr="00E40892">
        <w:rPr>
          <w:rFonts w:ascii="Times New Roman" w:eastAsia="Times New Roman" w:hAnsi="Times New Roman" w:cs="Times New Roman"/>
          <w:sz w:val="28"/>
          <w:szCs w:val="28"/>
          <w:lang w:eastAsia="ru-RU"/>
        </w:rPr>
        <w:t>и проведении ст</w:t>
      </w:r>
      <w:r w:rsidR="0078507B" w:rsidRPr="00E40892">
        <w:rPr>
          <w:rFonts w:ascii="Times New Roman" w:eastAsia="Times New Roman" w:hAnsi="Times New Roman" w:cs="Times New Roman"/>
          <w:sz w:val="28"/>
          <w:szCs w:val="28"/>
          <w:lang w:eastAsia="ru-RU"/>
        </w:rPr>
        <w:t>роительно-монтажных работ в 2024</w:t>
      </w:r>
      <w:r w:rsidRPr="00E40892">
        <w:rPr>
          <w:rFonts w:ascii="Times New Roman" w:eastAsia="Times New Roman" w:hAnsi="Times New Roman" w:cs="Times New Roman"/>
          <w:sz w:val="28"/>
          <w:szCs w:val="28"/>
          <w:lang w:eastAsia="ru-RU"/>
        </w:rPr>
        <w:t xml:space="preserve"> году составит </w:t>
      </w:r>
      <w:r w:rsidR="004910D3" w:rsidRPr="00E40892">
        <w:rPr>
          <w:rFonts w:ascii="Times New Roman" w:eastAsia="Times New Roman" w:hAnsi="Times New Roman" w:cs="Times New Roman"/>
          <w:sz w:val="28"/>
          <w:szCs w:val="28"/>
          <w:lang w:eastAsia="ru-RU"/>
        </w:rPr>
        <w:t>1275,7</w:t>
      </w:r>
      <w:r w:rsidR="0078507B" w:rsidRPr="00E40892">
        <w:rPr>
          <w:rFonts w:ascii="Times New Roman" w:eastAsia="Times New Roman" w:hAnsi="Times New Roman" w:cs="Times New Roman"/>
          <w:sz w:val="28"/>
          <w:szCs w:val="28"/>
          <w:lang w:eastAsia="ru-RU"/>
        </w:rPr>
        <w:t xml:space="preserve"> млн. руб</w:t>
      </w:r>
      <w:r w:rsidR="004910D3" w:rsidRPr="00E40892">
        <w:rPr>
          <w:rFonts w:ascii="Times New Roman" w:eastAsia="Times New Roman" w:hAnsi="Times New Roman" w:cs="Times New Roman"/>
          <w:sz w:val="28"/>
          <w:szCs w:val="28"/>
          <w:lang w:eastAsia="ru-RU"/>
        </w:rPr>
        <w:t>. и к 2028</w:t>
      </w:r>
      <w:r w:rsidRPr="00E40892">
        <w:rPr>
          <w:rFonts w:ascii="Times New Roman" w:eastAsia="Times New Roman" w:hAnsi="Times New Roman" w:cs="Times New Roman"/>
          <w:sz w:val="28"/>
          <w:szCs w:val="28"/>
          <w:lang w:eastAsia="ru-RU"/>
        </w:rPr>
        <w:t xml:space="preserve"> году достигнет </w:t>
      </w:r>
      <w:r w:rsidR="004910D3" w:rsidRPr="00E40892">
        <w:rPr>
          <w:rFonts w:ascii="Times New Roman" w:eastAsia="Times New Roman" w:hAnsi="Times New Roman" w:cs="Times New Roman"/>
          <w:sz w:val="28"/>
          <w:szCs w:val="28"/>
          <w:lang w:eastAsia="ru-RU"/>
        </w:rPr>
        <w:t>1621,8</w:t>
      </w:r>
      <w:r w:rsidRPr="00E40892">
        <w:rPr>
          <w:rFonts w:ascii="Times New Roman" w:eastAsia="Times New Roman" w:hAnsi="Times New Roman" w:cs="Times New Roman"/>
          <w:sz w:val="28"/>
          <w:szCs w:val="28"/>
          <w:lang w:eastAsia="ru-RU"/>
        </w:rPr>
        <w:t xml:space="preserve"> млн. руб., что составит </w:t>
      </w:r>
      <w:r w:rsidR="004910D3" w:rsidRPr="00E40892">
        <w:rPr>
          <w:rFonts w:ascii="Times New Roman" w:eastAsia="Times New Roman" w:hAnsi="Times New Roman" w:cs="Times New Roman"/>
          <w:sz w:val="28"/>
          <w:szCs w:val="28"/>
          <w:lang w:eastAsia="ru-RU"/>
        </w:rPr>
        <w:t>127,1 % к уровню 2025</w:t>
      </w:r>
      <w:r w:rsidR="00E40892">
        <w:rPr>
          <w:rFonts w:ascii="Times New Roman" w:eastAsia="Times New Roman" w:hAnsi="Times New Roman" w:cs="Times New Roman"/>
          <w:sz w:val="28"/>
          <w:szCs w:val="28"/>
          <w:lang w:eastAsia="ru-RU"/>
        </w:rPr>
        <w:t xml:space="preserve"> года.</w:t>
      </w:r>
    </w:p>
    <w:p w:rsidR="00326F01" w:rsidRDefault="00326F01" w:rsidP="00DB2AF8">
      <w:pPr>
        <w:spacing w:after="0" w:line="240" w:lineRule="auto"/>
        <w:ind w:firstLine="570"/>
        <w:jc w:val="center"/>
        <w:rPr>
          <w:rFonts w:ascii="Times New Roman" w:eastAsia="Times New Roman" w:hAnsi="Times New Roman" w:cs="Times New Roman"/>
          <w:b/>
          <w:sz w:val="28"/>
          <w:szCs w:val="28"/>
          <w:lang w:eastAsia="ru-RU"/>
        </w:rPr>
      </w:pPr>
    </w:p>
    <w:p w:rsidR="00DB2AF8" w:rsidRPr="00E40892" w:rsidRDefault="004D0650" w:rsidP="00DB2AF8">
      <w:pPr>
        <w:spacing w:after="0" w:line="240" w:lineRule="auto"/>
        <w:ind w:firstLine="570"/>
        <w:jc w:val="center"/>
        <w:rPr>
          <w:rFonts w:ascii="Times New Roman" w:eastAsia="Times New Roman" w:hAnsi="Times New Roman" w:cs="Times New Roman"/>
          <w:b/>
          <w:sz w:val="28"/>
          <w:szCs w:val="28"/>
          <w:lang w:eastAsia="ru-RU"/>
        </w:rPr>
      </w:pPr>
      <w:r w:rsidRPr="00E40892">
        <w:rPr>
          <w:rFonts w:ascii="Times New Roman" w:eastAsia="Times New Roman" w:hAnsi="Times New Roman" w:cs="Times New Roman"/>
          <w:b/>
          <w:sz w:val="28"/>
          <w:szCs w:val="28"/>
          <w:lang w:eastAsia="ru-RU"/>
        </w:rPr>
        <w:t xml:space="preserve"> </w:t>
      </w:r>
      <w:r w:rsidR="00DB2AF8" w:rsidRPr="00E40892">
        <w:rPr>
          <w:rFonts w:ascii="Times New Roman" w:eastAsia="Times New Roman" w:hAnsi="Times New Roman" w:cs="Times New Roman"/>
          <w:b/>
          <w:sz w:val="28"/>
          <w:szCs w:val="28"/>
          <w:lang w:eastAsia="ru-RU"/>
        </w:rPr>
        <w:t>Объём выполненных работ по виду деятельности</w:t>
      </w:r>
    </w:p>
    <w:p w:rsidR="00DB2AF8" w:rsidRPr="00E40892" w:rsidRDefault="00DB2AF8" w:rsidP="00DB2AF8">
      <w:pPr>
        <w:spacing w:after="0" w:line="240" w:lineRule="auto"/>
        <w:ind w:firstLine="570"/>
        <w:jc w:val="center"/>
        <w:rPr>
          <w:rFonts w:ascii="Times New Roman" w:eastAsia="Times New Roman" w:hAnsi="Times New Roman" w:cs="Times New Roman"/>
          <w:b/>
          <w:sz w:val="28"/>
          <w:szCs w:val="28"/>
          <w:lang w:eastAsia="ru-RU"/>
        </w:rPr>
      </w:pPr>
      <w:r w:rsidRPr="00E40892">
        <w:rPr>
          <w:rFonts w:ascii="Times New Roman" w:eastAsia="Times New Roman" w:hAnsi="Times New Roman" w:cs="Times New Roman"/>
          <w:b/>
          <w:sz w:val="28"/>
          <w:szCs w:val="28"/>
          <w:lang w:eastAsia="ru-RU"/>
        </w:rPr>
        <w:t xml:space="preserve">«строительство», </w:t>
      </w:r>
      <w:proofErr w:type="spellStart"/>
      <w:r w:rsidRPr="00E40892">
        <w:rPr>
          <w:rFonts w:ascii="Times New Roman" w:eastAsia="Times New Roman" w:hAnsi="Times New Roman" w:cs="Times New Roman"/>
          <w:b/>
          <w:sz w:val="28"/>
          <w:szCs w:val="28"/>
          <w:lang w:eastAsia="ru-RU"/>
        </w:rPr>
        <w:t>млн</w:t>
      </w:r>
      <w:proofErr w:type="gramStart"/>
      <w:r w:rsidRPr="00E40892">
        <w:rPr>
          <w:rFonts w:ascii="Times New Roman" w:eastAsia="Times New Roman" w:hAnsi="Times New Roman" w:cs="Times New Roman"/>
          <w:b/>
          <w:sz w:val="28"/>
          <w:szCs w:val="28"/>
          <w:lang w:eastAsia="ru-RU"/>
        </w:rPr>
        <w:t>.р</w:t>
      </w:r>
      <w:proofErr w:type="gramEnd"/>
      <w:r w:rsidRPr="00E40892">
        <w:rPr>
          <w:rFonts w:ascii="Times New Roman" w:eastAsia="Times New Roman" w:hAnsi="Times New Roman" w:cs="Times New Roman"/>
          <w:b/>
          <w:sz w:val="28"/>
          <w:szCs w:val="28"/>
          <w:lang w:eastAsia="ru-RU"/>
        </w:rPr>
        <w:t>уб</w:t>
      </w:r>
      <w:proofErr w:type="spellEnd"/>
      <w:r w:rsidRPr="00E40892">
        <w:rPr>
          <w:rFonts w:ascii="Times New Roman" w:eastAsia="Times New Roman" w:hAnsi="Times New Roman" w:cs="Times New Roman"/>
          <w:b/>
          <w:sz w:val="28"/>
          <w:szCs w:val="28"/>
          <w:lang w:eastAsia="ru-RU"/>
        </w:rPr>
        <w:t>.</w:t>
      </w:r>
    </w:p>
    <w:p w:rsidR="00DB2AF8" w:rsidRPr="00E40892" w:rsidRDefault="00DB2AF8" w:rsidP="00DB2AF8">
      <w:pPr>
        <w:spacing w:after="0" w:line="240" w:lineRule="auto"/>
        <w:ind w:firstLine="570"/>
        <w:jc w:val="center"/>
        <w:rPr>
          <w:rFonts w:ascii="Times New Roman" w:eastAsia="Times New Roman" w:hAnsi="Times New Roman" w:cs="Times New Roman"/>
          <w:b/>
          <w:sz w:val="24"/>
          <w:szCs w:val="24"/>
          <w:lang w:eastAsia="ru-RU"/>
        </w:rPr>
      </w:pPr>
    </w:p>
    <w:p w:rsidR="00DB2AF8" w:rsidRPr="007E4D35" w:rsidRDefault="00D774BD" w:rsidP="00DB2AF8">
      <w:pPr>
        <w:spacing w:after="0" w:line="240" w:lineRule="auto"/>
        <w:ind w:firstLine="570"/>
        <w:jc w:val="center"/>
        <w:rPr>
          <w:rFonts w:ascii="Times New Roman" w:eastAsia="Times New Roman" w:hAnsi="Times New Roman" w:cs="Times New Roman"/>
          <w:b/>
          <w:color w:val="00B050"/>
          <w:sz w:val="24"/>
          <w:szCs w:val="24"/>
          <w:lang w:eastAsia="ru-RU"/>
        </w:rPr>
      </w:pPr>
      <w:r w:rsidRPr="007E4D35">
        <w:rPr>
          <w:noProof/>
          <w:color w:val="00B050"/>
          <w:lang w:eastAsia="ru-RU"/>
        </w:rPr>
        <w:drawing>
          <wp:inline distT="0" distB="0" distL="0" distR="0" wp14:anchorId="1BC5B4BF" wp14:editId="0AB3C0C2">
            <wp:extent cx="5752214" cy="1807535"/>
            <wp:effectExtent l="0" t="0" r="20320" b="2159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DB2AF8" w:rsidRPr="007E4D35" w:rsidRDefault="00DB2AF8" w:rsidP="00DB2AF8">
      <w:pPr>
        <w:spacing w:after="0" w:line="240" w:lineRule="auto"/>
        <w:ind w:firstLine="570"/>
        <w:jc w:val="both"/>
        <w:rPr>
          <w:rFonts w:ascii="Times New Roman" w:eastAsia="Times New Roman" w:hAnsi="Times New Roman" w:cs="Times New Roman"/>
          <w:color w:val="00B050"/>
          <w:sz w:val="28"/>
          <w:szCs w:val="28"/>
          <w:lang w:eastAsia="ru-RU"/>
        </w:rPr>
      </w:pPr>
    </w:p>
    <w:p w:rsidR="00DB2AF8" w:rsidRPr="00E40892"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E40892">
        <w:rPr>
          <w:rFonts w:ascii="Times New Roman" w:eastAsia="Calibri" w:hAnsi="Times New Roman" w:cs="Times New Roman"/>
          <w:spacing w:val="-4"/>
          <w:sz w:val="28"/>
          <w:szCs w:val="28"/>
          <w:lang w:eastAsia="ru-RU"/>
        </w:rPr>
        <w:t xml:space="preserve">В целях увеличения инвестиционного потенциала Барабинского района сформирован инвестиционный паспорт, который содержит инвестиционные предложения, </w:t>
      </w:r>
      <w:proofErr w:type="spellStart"/>
      <w:r w:rsidRPr="00E40892">
        <w:rPr>
          <w:rFonts w:ascii="Times New Roman" w:eastAsia="Calibri" w:hAnsi="Times New Roman" w:cs="Times New Roman"/>
          <w:spacing w:val="-4"/>
          <w:sz w:val="28"/>
          <w:szCs w:val="28"/>
          <w:lang w:eastAsia="ru-RU"/>
        </w:rPr>
        <w:t>недозагруженные</w:t>
      </w:r>
      <w:proofErr w:type="spellEnd"/>
      <w:r w:rsidRPr="00E40892">
        <w:rPr>
          <w:rFonts w:ascii="Times New Roman" w:eastAsia="Calibri" w:hAnsi="Times New Roman" w:cs="Times New Roman"/>
          <w:spacing w:val="-4"/>
          <w:sz w:val="28"/>
          <w:szCs w:val="28"/>
          <w:lang w:eastAsia="ru-RU"/>
        </w:rPr>
        <w:t xml:space="preserve"> производственные мощности, реестр инвестиционных площадок по типу «</w:t>
      </w:r>
      <w:proofErr w:type="spellStart"/>
      <w:r w:rsidRPr="00E40892">
        <w:rPr>
          <w:rFonts w:ascii="Times New Roman" w:eastAsia="Calibri" w:hAnsi="Times New Roman" w:cs="Times New Roman"/>
          <w:spacing w:val="-4"/>
          <w:sz w:val="28"/>
          <w:szCs w:val="28"/>
          <w:lang w:eastAsia="ru-RU"/>
        </w:rPr>
        <w:t>браунфилд</w:t>
      </w:r>
      <w:proofErr w:type="spellEnd"/>
      <w:r w:rsidRPr="00E40892">
        <w:rPr>
          <w:rFonts w:ascii="Times New Roman" w:eastAsia="Calibri" w:hAnsi="Times New Roman" w:cs="Times New Roman"/>
          <w:spacing w:val="-4"/>
          <w:sz w:val="28"/>
          <w:szCs w:val="28"/>
          <w:lang w:eastAsia="ru-RU"/>
        </w:rPr>
        <w:t>» и «</w:t>
      </w:r>
      <w:proofErr w:type="spellStart"/>
      <w:r w:rsidRPr="00E40892">
        <w:rPr>
          <w:rFonts w:ascii="Times New Roman" w:eastAsia="Calibri" w:hAnsi="Times New Roman" w:cs="Times New Roman"/>
          <w:spacing w:val="-4"/>
          <w:sz w:val="28"/>
          <w:szCs w:val="28"/>
          <w:lang w:eastAsia="ru-RU"/>
        </w:rPr>
        <w:t>гринфилд</w:t>
      </w:r>
      <w:proofErr w:type="spellEnd"/>
      <w:r w:rsidRPr="00E40892">
        <w:rPr>
          <w:rFonts w:ascii="Times New Roman" w:eastAsia="Calibri" w:hAnsi="Times New Roman" w:cs="Times New Roman"/>
          <w:spacing w:val="-4"/>
          <w:sz w:val="28"/>
          <w:szCs w:val="28"/>
          <w:lang w:eastAsia="ru-RU"/>
        </w:rPr>
        <w:t xml:space="preserve">», данные ежегодно актуализируются. В инвестиционном паспорте описаны конкурентные преимущества и точки роста Барабинского района. В прогнозном периоде продолжится работа в целях освоения инвестиционных площадок. </w:t>
      </w:r>
    </w:p>
    <w:p w:rsidR="00DB2AF8" w:rsidRPr="00E40892" w:rsidRDefault="00DB2AF8" w:rsidP="00DB2AF8">
      <w:pPr>
        <w:spacing w:after="0" w:line="240" w:lineRule="auto"/>
        <w:ind w:firstLine="567"/>
        <w:jc w:val="both"/>
        <w:rPr>
          <w:rFonts w:ascii="Times New Roman" w:eastAsia="Calibri" w:hAnsi="Times New Roman" w:cs="Times New Roman"/>
          <w:sz w:val="28"/>
          <w:szCs w:val="28"/>
        </w:rPr>
      </w:pPr>
      <w:r w:rsidRPr="00E40892">
        <w:rPr>
          <w:rFonts w:ascii="Times New Roman" w:eastAsia="Calibri" w:hAnsi="Times New Roman" w:cs="Times New Roman"/>
          <w:spacing w:val="-4"/>
          <w:sz w:val="28"/>
          <w:szCs w:val="28"/>
          <w:lang w:eastAsia="ru-RU"/>
        </w:rPr>
        <w:t xml:space="preserve">Основными направлениями инвестиционной деятельности </w:t>
      </w:r>
      <w:proofErr w:type="gramStart"/>
      <w:r w:rsidRPr="00E40892">
        <w:rPr>
          <w:rFonts w:ascii="Times New Roman" w:eastAsia="Calibri" w:hAnsi="Times New Roman" w:cs="Times New Roman"/>
          <w:spacing w:val="-4"/>
          <w:sz w:val="28"/>
          <w:szCs w:val="28"/>
          <w:lang w:eastAsia="ru-RU"/>
        </w:rPr>
        <w:t>в</w:t>
      </w:r>
      <w:proofErr w:type="gramEnd"/>
      <w:r w:rsidRPr="00E40892">
        <w:rPr>
          <w:rFonts w:ascii="Times New Roman" w:eastAsia="Calibri" w:hAnsi="Times New Roman" w:cs="Times New Roman"/>
          <w:spacing w:val="-4"/>
          <w:sz w:val="28"/>
          <w:szCs w:val="28"/>
          <w:lang w:eastAsia="ru-RU"/>
        </w:rPr>
        <w:t xml:space="preserve"> </w:t>
      </w:r>
      <w:proofErr w:type="gramStart"/>
      <w:r w:rsidRPr="00E40892">
        <w:rPr>
          <w:rFonts w:ascii="Times New Roman" w:eastAsia="Calibri" w:hAnsi="Times New Roman" w:cs="Times New Roman"/>
          <w:spacing w:val="-4"/>
          <w:sz w:val="28"/>
          <w:szCs w:val="28"/>
          <w:lang w:eastAsia="ru-RU"/>
        </w:rPr>
        <w:t>Барабинском</w:t>
      </w:r>
      <w:proofErr w:type="gramEnd"/>
      <w:r w:rsidRPr="00E40892">
        <w:rPr>
          <w:rFonts w:ascii="Times New Roman" w:eastAsia="Calibri" w:hAnsi="Times New Roman" w:cs="Times New Roman"/>
          <w:spacing w:val="-4"/>
          <w:sz w:val="28"/>
          <w:szCs w:val="28"/>
          <w:lang w:eastAsia="ru-RU"/>
        </w:rPr>
        <w:t xml:space="preserve"> районе за счёт бюджетных средств останутся: строительство жилья, газификация района, ремонт и содержание дорог, строительство, ремонт и реконструкция объектов социальной сферы. Д</w:t>
      </w:r>
      <w:r w:rsidRPr="00E40892">
        <w:rPr>
          <w:rFonts w:ascii="Times New Roman" w:eastAsia="Calibri" w:hAnsi="Times New Roman" w:cs="Times New Roman"/>
          <w:sz w:val="28"/>
          <w:szCs w:val="28"/>
        </w:rPr>
        <w:t>оля инвестиций</w:t>
      </w:r>
      <w:r w:rsidR="00467EC4" w:rsidRPr="00E40892">
        <w:rPr>
          <w:rFonts w:ascii="Times New Roman" w:eastAsia="Calibri" w:hAnsi="Times New Roman" w:cs="Times New Roman"/>
          <w:sz w:val="28"/>
          <w:szCs w:val="28"/>
        </w:rPr>
        <w:t xml:space="preserve"> из бюджетов всех уровней к 2028</w:t>
      </w:r>
      <w:r w:rsidRPr="00E40892">
        <w:rPr>
          <w:rFonts w:ascii="Times New Roman" w:eastAsia="Calibri" w:hAnsi="Times New Roman" w:cs="Times New Roman"/>
          <w:sz w:val="28"/>
          <w:szCs w:val="28"/>
        </w:rPr>
        <w:t xml:space="preserve"> г</w:t>
      </w:r>
      <w:r w:rsidR="00957BFE" w:rsidRPr="00E40892">
        <w:rPr>
          <w:rFonts w:ascii="Times New Roman" w:eastAsia="Calibri" w:hAnsi="Times New Roman" w:cs="Times New Roman"/>
          <w:sz w:val="28"/>
          <w:szCs w:val="28"/>
        </w:rPr>
        <w:t>оду будет составлять не менее 27</w:t>
      </w:r>
      <w:r w:rsidRPr="00E40892">
        <w:rPr>
          <w:rFonts w:ascii="Times New Roman" w:eastAsia="Calibri" w:hAnsi="Times New Roman" w:cs="Times New Roman"/>
          <w:sz w:val="28"/>
          <w:szCs w:val="28"/>
        </w:rPr>
        <w:t>% от общего объема инвестиций в основной капитал.</w:t>
      </w:r>
    </w:p>
    <w:p w:rsidR="006939ED" w:rsidRDefault="0044670E" w:rsidP="00EF1232">
      <w:pPr>
        <w:spacing w:after="0" w:line="240" w:lineRule="auto"/>
        <w:ind w:firstLine="567"/>
        <w:jc w:val="both"/>
        <w:rPr>
          <w:rFonts w:ascii="Times New Roman" w:eastAsia="Calibri" w:hAnsi="Times New Roman" w:cs="Times New Roman"/>
          <w:sz w:val="28"/>
          <w:szCs w:val="28"/>
        </w:rPr>
      </w:pPr>
      <w:r w:rsidRPr="00FA7DB2">
        <w:rPr>
          <w:rFonts w:ascii="Times New Roman" w:eastAsia="Calibri" w:hAnsi="Times New Roman" w:cs="Times New Roman"/>
          <w:sz w:val="28"/>
          <w:szCs w:val="28"/>
        </w:rPr>
        <w:t xml:space="preserve">В 2024 году город Барабинск, на основании поданной заявки на участие в конкурсе лучших проектов создания комфортной городской среды в рамках федерального проекта «Формирование комфортной городской среды» национального проекта «Жильё и городская среда», стал победителем с проектом «Благоустройство территории центральной площади города Барабинска». </w:t>
      </w:r>
      <w:r w:rsidR="00FA7DB2" w:rsidRPr="00FA7DB2">
        <w:rPr>
          <w:rFonts w:ascii="Times New Roman" w:eastAsia="Calibri" w:hAnsi="Times New Roman" w:cs="Times New Roman"/>
          <w:sz w:val="28"/>
          <w:szCs w:val="28"/>
        </w:rPr>
        <w:t xml:space="preserve">Работы ведутся. Общая стоимость проекта 143507,1 </w:t>
      </w:r>
      <w:proofErr w:type="spellStart"/>
      <w:r w:rsidR="00FA7DB2" w:rsidRPr="00FA7DB2">
        <w:rPr>
          <w:rFonts w:ascii="Times New Roman" w:eastAsia="Calibri" w:hAnsi="Times New Roman" w:cs="Times New Roman"/>
          <w:sz w:val="28"/>
          <w:szCs w:val="28"/>
        </w:rPr>
        <w:t>тыс</w:t>
      </w:r>
      <w:proofErr w:type="gramStart"/>
      <w:r w:rsidR="00FA7DB2" w:rsidRPr="00FA7DB2">
        <w:rPr>
          <w:rFonts w:ascii="Times New Roman" w:eastAsia="Calibri" w:hAnsi="Times New Roman" w:cs="Times New Roman"/>
          <w:sz w:val="28"/>
          <w:szCs w:val="28"/>
        </w:rPr>
        <w:t>.р</w:t>
      </w:r>
      <w:proofErr w:type="gramEnd"/>
      <w:r w:rsidR="00FA7DB2" w:rsidRPr="00FA7DB2">
        <w:rPr>
          <w:rFonts w:ascii="Times New Roman" w:eastAsia="Calibri" w:hAnsi="Times New Roman" w:cs="Times New Roman"/>
          <w:sz w:val="28"/>
          <w:szCs w:val="28"/>
        </w:rPr>
        <w:t>уб</w:t>
      </w:r>
      <w:proofErr w:type="spellEnd"/>
      <w:r w:rsidR="00FA7DB2" w:rsidRPr="00FA7DB2">
        <w:rPr>
          <w:rFonts w:ascii="Times New Roman" w:eastAsia="Calibri" w:hAnsi="Times New Roman" w:cs="Times New Roman"/>
          <w:sz w:val="28"/>
          <w:szCs w:val="28"/>
        </w:rPr>
        <w:t>.</w:t>
      </w:r>
      <w:r w:rsidRPr="00FA7DB2">
        <w:rPr>
          <w:rFonts w:ascii="Times New Roman" w:eastAsia="Calibri" w:hAnsi="Times New Roman" w:cs="Times New Roman"/>
          <w:sz w:val="28"/>
          <w:szCs w:val="28"/>
        </w:rPr>
        <w:t xml:space="preserve"> </w:t>
      </w:r>
    </w:p>
    <w:p w:rsidR="00335589" w:rsidRPr="00326F01" w:rsidRDefault="00335589" w:rsidP="00EF1232">
      <w:pPr>
        <w:spacing w:after="0" w:line="240" w:lineRule="auto"/>
        <w:ind w:firstLine="567"/>
        <w:jc w:val="both"/>
        <w:rPr>
          <w:rFonts w:ascii="Times New Roman" w:eastAsia="Calibri" w:hAnsi="Times New Roman" w:cs="Times New Roman"/>
          <w:sz w:val="28"/>
          <w:szCs w:val="28"/>
        </w:rPr>
      </w:pPr>
      <w:r w:rsidRPr="00326F01">
        <w:rPr>
          <w:rFonts w:ascii="Times New Roman" w:eastAsia="Calibri" w:hAnsi="Times New Roman" w:cs="Times New Roman"/>
          <w:sz w:val="28"/>
          <w:szCs w:val="28"/>
        </w:rPr>
        <w:t xml:space="preserve">В прогнозном периоде реализация мероприятий в рамках данного национального проекта будет продолжена. </w:t>
      </w:r>
    </w:p>
    <w:p w:rsidR="00A8278C" w:rsidRPr="00335589" w:rsidRDefault="00A8278C" w:rsidP="00335589">
      <w:pPr>
        <w:spacing w:after="0" w:line="240" w:lineRule="auto"/>
        <w:ind w:firstLine="567"/>
        <w:jc w:val="both"/>
        <w:rPr>
          <w:rFonts w:ascii="Times New Roman" w:hAnsi="Times New Roman" w:cs="Times New Roman"/>
          <w:sz w:val="28"/>
          <w:szCs w:val="28"/>
        </w:rPr>
      </w:pPr>
      <w:r w:rsidRPr="00335589">
        <w:rPr>
          <w:rFonts w:ascii="Times New Roman" w:eastAsia="Calibri" w:hAnsi="Times New Roman" w:cs="Times New Roman"/>
          <w:sz w:val="28"/>
          <w:szCs w:val="28"/>
        </w:rPr>
        <w:t xml:space="preserve">В 2025 году городская </w:t>
      </w:r>
      <w:r w:rsidRPr="00335589">
        <w:rPr>
          <w:rFonts w:ascii="Times New Roman" w:hAnsi="Times New Roman" w:cs="Times New Roman"/>
          <w:bCs/>
          <w:sz w:val="28"/>
          <w:szCs w:val="28"/>
        </w:rPr>
        <w:t>детская библиотека №2 МКУК «ЦБС» г. Барабинска приняла участие в конкурсном отборе федерального проекта «Семейные ценности и инфраструктура культуры», входящего в состав национального проекта «Семья», по созданию модельных муниципальных библиотек.</w:t>
      </w:r>
      <w:r w:rsidR="00335589" w:rsidRPr="00335589">
        <w:rPr>
          <w:rFonts w:ascii="Times New Roman" w:hAnsi="Times New Roman" w:cs="Times New Roman"/>
          <w:bCs/>
          <w:sz w:val="28"/>
          <w:szCs w:val="28"/>
        </w:rPr>
        <w:t xml:space="preserve"> На реализацию данного проекта предусмотрены средства в размере 8900,0 </w:t>
      </w:r>
      <w:proofErr w:type="spellStart"/>
      <w:r w:rsidR="00335589" w:rsidRPr="00335589">
        <w:rPr>
          <w:rFonts w:ascii="Times New Roman" w:hAnsi="Times New Roman" w:cs="Times New Roman"/>
          <w:bCs/>
          <w:sz w:val="28"/>
          <w:szCs w:val="28"/>
        </w:rPr>
        <w:t>тыс</w:t>
      </w:r>
      <w:proofErr w:type="gramStart"/>
      <w:r w:rsidR="00335589" w:rsidRPr="00335589">
        <w:rPr>
          <w:rFonts w:ascii="Times New Roman" w:hAnsi="Times New Roman" w:cs="Times New Roman"/>
          <w:bCs/>
          <w:sz w:val="28"/>
          <w:szCs w:val="28"/>
        </w:rPr>
        <w:t>.р</w:t>
      </w:r>
      <w:proofErr w:type="gramEnd"/>
      <w:r w:rsidR="00335589" w:rsidRPr="00335589">
        <w:rPr>
          <w:rFonts w:ascii="Times New Roman" w:hAnsi="Times New Roman" w:cs="Times New Roman"/>
          <w:bCs/>
          <w:sz w:val="28"/>
          <w:szCs w:val="28"/>
        </w:rPr>
        <w:t>уб</w:t>
      </w:r>
      <w:proofErr w:type="spellEnd"/>
      <w:r w:rsidR="00335589" w:rsidRPr="00335589">
        <w:rPr>
          <w:rFonts w:ascii="Times New Roman" w:hAnsi="Times New Roman" w:cs="Times New Roman"/>
          <w:bCs/>
          <w:sz w:val="28"/>
          <w:szCs w:val="28"/>
        </w:rPr>
        <w:t>.</w:t>
      </w:r>
    </w:p>
    <w:p w:rsidR="00A8278C" w:rsidRDefault="00A8278C" w:rsidP="00A8278C">
      <w:pPr>
        <w:spacing w:after="0" w:line="240" w:lineRule="auto"/>
        <w:ind w:firstLine="567"/>
        <w:jc w:val="both"/>
        <w:rPr>
          <w:rFonts w:ascii="Times New Roman" w:hAnsi="Times New Roman" w:cs="Times New Roman"/>
          <w:sz w:val="28"/>
          <w:szCs w:val="28"/>
        </w:rPr>
      </w:pPr>
      <w:r w:rsidRPr="00335589">
        <w:rPr>
          <w:rFonts w:ascii="Times New Roman" w:hAnsi="Times New Roman" w:cs="Times New Roman"/>
          <w:sz w:val="28"/>
          <w:szCs w:val="28"/>
        </w:rPr>
        <w:t xml:space="preserve">Реализация проекта будет начата в 2026 году. Модернизация библиотеки позволит исполнить мечты наших пользователей и превратить детскую библиотеку </w:t>
      </w:r>
      <w:r w:rsidRPr="00335589">
        <w:rPr>
          <w:rFonts w:ascii="Times New Roman" w:hAnsi="Times New Roman" w:cs="Times New Roman"/>
          <w:sz w:val="28"/>
          <w:szCs w:val="28"/>
        </w:rPr>
        <w:lastRenderedPageBreak/>
        <w:t>№2 в современное учреждение для образования, самообразования, творчества, общения детей и подростков, совместного проведения досуга семьи.</w:t>
      </w:r>
    </w:p>
    <w:p w:rsidR="00B50C33" w:rsidRDefault="00B50C33" w:rsidP="00B50C33">
      <w:pPr>
        <w:spacing w:after="0" w:line="240" w:lineRule="auto"/>
        <w:jc w:val="both"/>
        <w:rPr>
          <w:rFonts w:ascii="Times New Roman" w:hAnsi="Times New Roman" w:cs="Times New Roman"/>
          <w:sz w:val="28"/>
          <w:szCs w:val="28"/>
        </w:rPr>
      </w:pPr>
    </w:p>
    <w:p w:rsidR="00062148" w:rsidRDefault="00062148" w:rsidP="00B50C33">
      <w:pPr>
        <w:spacing w:after="0" w:line="240" w:lineRule="auto"/>
        <w:ind w:firstLine="567"/>
        <w:jc w:val="both"/>
        <w:rPr>
          <w:rFonts w:ascii="Times New Roman" w:hAnsi="Times New Roman" w:cs="Times New Roman"/>
          <w:sz w:val="28"/>
          <w:szCs w:val="28"/>
        </w:rPr>
      </w:pPr>
      <w:r w:rsidRPr="00062148">
        <w:rPr>
          <w:rFonts w:ascii="Times New Roman" w:hAnsi="Times New Roman" w:cs="Times New Roman"/>
          <w:sz w:val="28"/>
          <w:szCs w:val="28"/>
        </w:rPr>
        <w:t xml:space="preserve">В рамках государственной программы «Развитие туризма в Новосибирской области» администрацией города Барабинска получена субсидия на развитие туризма. Общая сумма выделенных средств в 2025 году составила 12312,1 </w:t>
      </w:r>
      <w:proofErr w:type="spellStart"/>
      <w:r w:rsidRPr="00062148">
        <w:rPr>
          <w:rFonts w:ascii="Times New Roman" w:hAnsi="Times New Roman" w:cs="Times New Roman"/>
          <w:sz w:val="28"/>
          <w:szCs w:val="28"/>
        </w:rPr>
        <w:t>тыс</w:t>
      </w:r>
      <w:proofErr w:type="gramStart"/>
      <w:r w:rsidRPr="00062148">
        <w:rPr>
          <w:rFonts w:ascii="Times New Roman" w:hAnsi="Times New Roman" w:cs="Times New Roman"/>
          <w:sz w:val="28"/>
          <w:szCs w:val="28"/>
        </w:rPr>
        <w:t>.р</w:t>
      </w:r>
      <w:proofErr w:type="gramEnd"/>
      <w:r w:rsidRPr="00062148">
        <w:rPr>
          <w:rFonts w:ascii="Times New Roman" w:hAnsi="Times New Roman" w:cs="Times New Roman"/>
          <w:sz w:val="28"/>
          <w:szCs w:val="28"/>
        </w:rPr>
        <w:t>уб</w:t>
      </w:r>
      <w:proofErr w:type="spellEnd"/>
      <w:r w:rsidRPr="00062148">
        <w:rPr>
          <w:rFonts w:ascii="Times New Roman" w:hAnsi="Times New Roman" w:cs="Times New Roman"/>
          <w:sz w:val="28"/>
          <w:szCs w:val="28"/>
        </w:rPr>
        <w:t>.</w:t>
      </w:r>
    </w:p>
    <w:p w:rsidR="00062148" w:rsidRPr="00C240FD" w:rsidRDefault="00062148" w:rsidP="00C240F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Средства будут направлены на текущий ремонт помещений </w:t>
      </w:r>
      <w:r w:rsidRPr="00062148">
        <w:rPr>
          <w:rFonts w:ascii="Times New Roman" w:hAnsi="Times New Roman" w:cs="Times New Roman"/>
          <w:sz w:val="28"/>
          <w:szCs w:val="28"/>
        </w:rPr>
        <w:t>МКУ «Профилакторий «</w:t>
      </w:r>
      <w:proofErr w:type="spellStart"/>
      <w:r w:rsidRPr="00062148">
        <w:rPr>
          <w:rFonts w:ascii="Times New Roman" w:hAnsi="Times New Roman" w:cs="Times New Roman"/>
          <w:sz w:val="28"/>
          <w:szCs w:val="28"/>
        </w:rPr>
        <w:t>Бараба</w:t>
      </w:r>
      <w:proofErr w:type="spellEnd"/>
      <w:r w:rsidRPr="00062148">
        <w:rPr>
          <w:rFonts w:ascii="Times New Roman" w:hAnsi="Times New Roman" w:cs="Times New Roman"/>
          <w:sz w:val="28"/>
          <w:szCs w:val="28"/>
        </w:rPr>
        <w:t>»</w:t>
      </w:r>
      <w:r>
        <w:rPr>
          <w:rFonts w:ascii="Times New Roman" w:hAnsi="Times New Roman" w:cs="Times New Roman"/>
          <w:sz w:val="28"/>
          <w:szCs w:val="28"/>
        </w:rPr>
        <w:t>, замену оконных блоков, комплектование мебелью, техникой и оборудованием, замену сантехники.</w:t>
      </w:r>
    </w:p>
    <w:p w:rsidR="00DB2AF8" w:rsidRPr="00F60657" w:rsidRDefault="00DB2AF8" w:rsidP="00DB2AF8">
      <w:pPr>
        <w:keepNext/>
        <w:keepLines/>
        <w:numPr>
          <w:ilvl w:val="1"/>
          <w:numId w:val="12"/>
        </w:numPr>
        <w:spacing w:before="480" w:after="0"/>
        <w:jc w:val="center"/>
        <w:outlineLvl w:val="0"/>
        <w:rPr>
          <w:rFonts w:ascii="Times New Roman" w:eastAsia="Times New Roman" w:hAnsi="Times New Roman" w:cs="Times New Roman"/>
          <w:b/>
          <w:bCs/>
          <w:sz w:val="28"/>
          <w:szCs w:val="28"/>
        </w:rPr>
      </w:pPr>
      <w:bookmarkStart w:id="47" w:name="_Toc17290083"/>
      <w:bookmarkStart w:id="48" w:name="_Toc17290084"/>
      <w:bookmarkStart w:id="49" w:name="_Toc463958759"/>
      <w:r w:rsidRPr="00F60657">
        <w:rPr>
          <w:rFonts w:ascii="Times New Roman" w:eastAsia="Times New Roman" w:hAnsi="Times New Roman" w:cs="Times New Roman"/>
          <w:b/>
          <w:bCs/>
          <w:sz w:val="28"/>
          <w:szCs w:val="28"/>
        </w:rPr>
        <w:t>Малое и среднее предпринимательство</w:t>
      </w:r>
      <w:bookmarkEnd w:id="47"/>
    </w:p>
    <w:p w:rsidR="00DB2AF8" w:rsidRPr="00F60657"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lang w:eastAsia="ru-RU"/>
        </w:rPr>
      </w:pPr>
      <w:r w:rsidRPr="00F60657">
        <w:rPr>
          <w:rFonts w:ascii="Times New Roman" w:eastAsia="Calibri" w:hAnsi="Times New Roman" w:cs="Times New Roman"/>
          <w:spacing w:val="-4"/>
          <w:sz w:val="28"/>
          <w:szCs w:val="28"/>
          <w:lang w:eastAsia="ru-RU"/>
        </w:rPr>
        <w:t xml:space="preserve">Цель – формирование благоприятных условий, способствующих развитию малого и среднего предпринимательства </w:t>
      </w:r>
      <w:proofErr w:type="gramStart"/>
      <w:r w:rsidRPr="00F60657">
        <w:rPr>
          <w:rFonts w:ascii="Times New Roman" w:eastAsia="Calibri" w:hAnsi="Times New Roman" w:cs="Times New Roman"/>
          <w:spacing w:val="-4"/>
          <w:sz w:val="28"/>
          <w:szCs w:val="28"/>
          <w:lang w:eastAsia="ru-RU"/>
        </w:rPr>
        <w:t>в</w:t>
      </w:r>
      <w:proofErr w:type="gramEnd"/>
      <w:r w:rsidRPr="00F60657">
        <w:rPr>
          <w:rFonts w:ascii="Times New Roman" w:eastAsia="Calibri" w:hAnsi="Times New Roman" w:cs="Times New Roman"/>
          <w:spacing w:val="-4"/>
          <w:sz w:val="28"/>
          <w:szCs w:val="28"/>
          <w:lang w:eastAsia="ru-RU"/>
        </w:rPr>
        <w:t xml:space="preserve"> </w:t>
      </w:r>
      <w:proofErr w:type="gramStart"/>
      <w:r w:rsidRPr="00F60657">
        <w:rPr>
          <w:rFonts w:ascii="Times New Roman" w:eastAsia="Calibri" w:hAnsi="Times New Roman" w:cs="Times New Roman"/>
          <w:spacing w:val="-4"/>
          <w:sz w:val="28"/>
          <w:szCs w:val="28"/>
          <w:lang w:eastAsia="ru-RU"/>
        </w:rPr>
        <w:t>Барабинском</w:t>
      </w:r>
      <w:proofErr w:type="gramEnd"/>
      <w:r w:rsidRPr="00F60657">
        <w:rPr>
          <w:rFonts w:ascii="Times New Roman" w:eastAsia="Calibri" w:hAnsi="Times New Roman" w:cs="Times New Roman"/>
          <w:spacing w:val="-4"/>
          <w:sz w:val="28"/>
          <w:szCs w:val="28"/>
          <w:lang w:eastAsia="ru-RU"/>
        </w:rPr>
        <w:t xml:space="preserve"> районе Новосибирской области, прежде всего в сфере материального производства. </w:t>
      </w:r>
    </w:p>
    <w:p w:rsidR="00DB2AF8" w:rsidRPr="00F60657"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lang w:eastAsia="ru-RU"/>
        </w:rPr>
      </w:pPr>
      <w:r w:rsidRPr="00F60657">
        <w:rPr>
          <w:rFonts w:ascii="Times New Roman" w:eastAsia="Calibri" w:hAnsi="Times New Roman" w:cs="Times New Roman"/>
          <w:spacing w:val="-4"/>
          <w:sz w:val="28"/>
          <w:szCs w:val="28"/>
          <w:lang w:eastAsia="ru-RU"/>
        </w:rPr>
        <w:t>Для достижения цели планируется реализация мероприятий, направленных на информационно-методическую, организационную и финансовую поддержку малого и среднего предпринимательства:</w:t>
      </w:r>
    </w:p>
    <w:p w:rsidR="00702756" w:rsidRPr="00F60657"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lang w:eastAsia="ru-RU"/>
        </w:rPr>
      </w:pPr>
      <w:r w:rsidRPr="00F60657">
        <w:rPr>
          <w:rFonts w:ascii="Times New Roman" w:eastAsia="Calibri" w:hAnsi="Times New Roman" w:cs="Times New Roman"/>
          <w:spacing w:val="-4"/>
          <w:sz w:val="28"/>
          <w:szCs w:val="28"/>
          <w:lang w:eastAsia="ru-RU"/>
        </w:rPr>
        <w:t>- национального проекта в сфере развития малого и среднего предпринимательства и поддержки индивидуальной предпринимательской инициативы</w:t>
      </w:r>
      <w:r w:rsidR="00702756" w:rsidRPr="00F60657">
        <w:rPr>
          <w:rFonts w:ascii="Times New Roman" w:eastAsia="Calibri" w:hAnsi="Times New Roman" w:cs="Times New Roman"/>
          <w:spacing w:val="-4"/>
          <w:sz w:val="28"/>
          <w:szCs w:val="28"/>
          <w:lang w:eastAsia="ru-RU"/>
        </w:rPr>
        <w:t>;</w:t>
      </w:r>
      <w:r w:rsidRPr="00F60657">
        <w:rPr>
          <w:rFonts w:ascii="Times New Roman" w:eastAsia="Calibri" w:hAnsi="Times New Roman" w:cs="Times New Roman"/>
          <w:spacing w:val="-4"/>
          <w:sz w:val="28"/>
          <w:szCs w:val="28"/>
          <w:lang w:eastAsia="ru-RU"/>
        </w:rPr>
        <w:t xml:space="preserve"> </w:t>
      </w:r>
    </w:p>
    <w:p w:rsidR="00DB2AF8" w:rsidRPr="00717AD9"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lang w:eastAsia="ru-RU"/>
        </w:rPr>
      </w:pPr>
      <w:r w:rsidRPr="00717AD9">
        <w:rPr>
          <w:rFonts w:ascii="Times New Roman" w:eastAsia="Calibri" w:hAnsi="Times New Roman" w:cs="Times New Roman"/>
          <w:spacing w:val="-4"/>
          <w:sz w:val="28"/>
          <w:szCs w:val="28"/>
          <w:lang w:eastAsia="ru-RU"/>
        </w:rPr>
        <w:t xml:space="preserve">- муниципальной программы «Развитие и поддержка субъектов малого и среднего предпринимательства </w:t>
      </w:r>
      <w:proofErr w:type="gramStart"/>
      <w:r w:rsidRPr="00717AD9">
        <w:rPr>
          <w:rFonts w:ascii="Times New Roman" w:eastAsia="Calibri" w:hAnsi="Times New Roman" w:cs="Times New Roman"/>
          <w:spacing w:val="-4"/>
          <w:sz w:val="28"/>
          <w:szCs w:val="28"/>
          <w:lang w:eastAsia="ru-RU"/>
        </w:rPr>
        <w:t>в</w:t>
      </w:r>
      <w:proofErr w:type="gramEnd"/>
      <w:r w:rsidRPr="00717AD9">
        <w:rPr>
          <w:rFonts w:ascii="Times New Roman" w:eastAsia="Calibri" w:hAnsi="Times New Roman" w:cs="Times New Roman"/>
          <w:spacing w:val="-4"/>
          <w:sz w:val="28"/>
          <w:szCs w:val="28"/>
          <w:lang w:eastAsia="ru-RU"/>
        </w:rPr>
        <w:t xml:space="preserve"> </w:t>
      </w:r>
      <w:proofErr w:type="gramStart"/>
      <w:r w:rsidRPr="00717AD9">
        <w:rPr>
          <w:rFonts w:ascii="Times New Roman" w:eastAsia="Calibri" w:hAnsi="Times New Roman" w:cs="Times New Roman"/>
          <w:spacing w:val="-4"/>
          <w:sz w:val="28"/>
          <w:szCs w:val="28"/>
          <w:lang w:eastAsia="ru-RU"/>
        </w:rPr>
        <w:t>Барабинском</w:t>
      </w:r>
      <w:proofErr w:type="gramEnd"/>
      <w:r w:rsidRPr="00717AD9">
        <w:rPr>
          <w:rFonts w:ascii="Times New Roman" w:eastAsia="Calibri" w:hAnsi="Times New Roman" w:cs="Times New Roman"/>
          <w:spacing w:val="-4"/>
          <w:sz w:val="28"/>
          <w:szCs w:val="28"/>
          <w:lang w:eastAsia="ru-RU"/>
        </w:rPr>
        <w:t xml:space="preserve"> районе Новосибирской области на 2021-2026 годы», утвержденной  постановлением администрации Барабинского района Новосибирской области от 07.10.2020 № 1116.</w:t>
      </w:r>
    </w:p>
    <w:p w:rsidR="00DB2AF8" w:rsidRPr="00717AD9" w:rsidRDefault="00F66536"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lang w:eastAsia="ru-RU"/>
        </w:rPr>
      </w:pPr>
      <w:r w:rsidRPr="00717AD9">
        <w:rPr>
          <w:rFonts w:ascii="Times New Roman" w:eastAsia="Calibri" w:hAnsi="Times New Roman" w:cs="Times New Roman"/>
          <w:spacing w:val="-4"/>
          <w:sz w:val="28"/>
          <w:szCs w:val="28"/>
          <w:lang w:eastAsia="ru-RU"/>
        </w:rPr>
        <w:t>Реализация в период 2026-2028</w:t>
      </w:r>
      <w:r w:rsidR="00DB2AF8" w:rsidRPr="00717AD9">
        <w:rPr>
          <w:rFonts w:ascii="Times New Roman" w:eastAsia="Calibri" w:hAnsi="Times New Roman" w:cs="Times New Roman"/>
          <w:spacing w:val="-4"/>
          <w:sz w:val="28"/>
          <w:szCs w:val="28"/>
          <w:lang w:eastAsia="ru-RU"/>
        </w:rPr>
        <w:t xml:space="preserve"> годов мероприятий по развитию малого и среднего предпринимательства предполагает содействие субъектам малого и среднего предпринимательства Барабинского района Новосибирской области в привлечении финансовых ресурсов для осуществления предпринимательской деятельности, продвижению продукции (товаров, услуг) на региональные рынки Российской Федерации, разработке и внедрению инноваций, модернизации производства.</w:t>
      </w:r>
    </w:p>
    <w:p w:rsidR="00DB2AF8" w:rsidRPr="00717AD9"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lang w:eastAsia="ru-RU"/>
        </w:rPr>
      </w:pPr>
      <w:proofErr w:type="gramStart"/>
      <w:r w:rsidRPr="00717AD9">
        <w:rPr>
          <w:rFonts w:ascii="Times New Roman" w:eastAsia="Calibri" w:hAnsi="Times New Roman" w:cs="Times New Roman"/>
          <w:spacing w:val="-4"/>
          <w:sz w:val="28"/>
          <w:szCs w:val="28"/>
          <w:lang w:eastAsia="ru-RU"/>
        </w:rPr>
        <w:t>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администрацией Барабинского района будет продолжена работа по оценке регулирующего воздействия проектов муниципальных актов и экспертиза принятых муниципальных нормативных правовых актов.</w:t>
      </w:r>
      <w:proofErr w:type="gramEnd"/>
    </w:p>
    <w:p w:rsidR="00DB2AF8" w:rsidRPr="00717AD9"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lang w:eastAsia="ru-RU"/>
        </w:rPr>
      </w:pPr>
      <w:r w:rsidRPr="00717AD9">
        <w:rPr>
          <w:rFonts w:ascii="Times New Roman" w:eastAsia="Calibri" w:hAnsi="Times New Roman" w:cs="Times New Roman"/>
          <w:spacing w:val="-4"/>
          <w:sz w:val="28"/>
          <w:szCs w:val="28"/>
          <w:lang w:eastAsia="ru-RU"/>
        </w:rPr>
        <w:t xml:space="preserve">В прогнозируемом периоде положительной динамике показателей малого и среднего предпринимательства будет способствовать продолжение действия муниципальной программы «Развитие и поддержка субъектов малого и среднего предпринимательства </w:t>
      </w:r>
      <w:proofErr w:type="gramStart"/>
      <w:r w:rsidRPr="00717AD9">
        <w:rPr>
          <w:rFonts w:ascii="Times New Roman" w:eastAsia="Calibri" w:hAnsi="Times New Roman" w:cs="Times New Roman"/>
          <w:spacing w:val="-4"/>
          <w:sz w:val="28"/>
          <w:szCs w:val="28"/>
          <w:lang w:eastAsia="ru-RU"/>
        </w:rPr>
        <w:t>в</w:t>
      </w:r>
      <w:proofErr w:type="gramEnd"/>
      <w:r w:rsidRPr="00717AD9">
        <w:rPr>
          <w:rFonts w:ascii="Times New Roman" w:eastAsia="Calibri" w:hAnsi="Times New Roman" w:cs="Times New Roman"/>
          <w:spacing w:val="-4"/>
          <w:sz w:val="28"/>
          <w:szCs w:val="28"/>
          <w:lang w:eastAsia="ru-RU"/>
        </w:rPr>
        <w:t xml:space="preserve"> </w:t>
      </w:r>
      <w:proofErr w:type="gramStart"/>
      <w:r w:rsidRPr="00717AD9">
        <w:rPr>
          <w:rFonts w:ascii="Times New Roman" w:eastAsia="Calibri" w:hAnsi="Times New Roman" w:cs="Times New Roman"/>
          <w:spacing w:val="-4"/>
          <w:sz w:val="28"/>
          <w:szCs w:val="28"/>
          <w:lang w:eastAsia="ru-RU"/>
        </w:rPr>
        <w:t>Барабинском</w:t>
      </w:r>
      <w:proofErr w:type="gramEnd"/>
      <w:r w:rsidRPr="00717AD9">
        <w:rPr>
          <w:rFonts w:ascii="Times New Roman" w:eastAsia="Calibri" w:hAnsi="Times New Roman" w:cs="Times New Roman"/>
          <w:spacing w:val="-4"/>
          <w:sz w:val="28"/>
          <w:szCs w:val="28"/>
          <w:lang w:eastAsia="ru-RU"/>
        </w:rPr>
        <w:t xml:space="preserve"> районе Новосибирской области на 2021-2026 годы». </w:t>
      </w:r>
    </w:p>
    <w:p w:rsidR="00DB2AF8" w:rsidRPr="00717AD9"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lang w:eastAsia="ru-RU"/>
        </w:rPr>
      </w:pPr>
      <w:r w:rsidRPr="00717AD9">
        <w:rPr>
          <w:rFonts w:ascii="Times New Roman" w:eastAsia="Calibri" w:hAnsi="Times New Roman" w:cs="Times New Roman"/>
          <w:spacing w:val="-4"/>
          <w:sz w:val="28"/>
          <w:szCs w:val="28"/>
          <w:lang w:eastAsia="ru-RU"/>
        </w:rPr>
        <w:t xml:space="preserve">Планируется, что доля малого бизнеса в общем объеме выпуска товаров, работ и услуг, к концу прогнозного периода возрастёт с  уровня </w:t>
      </w:r>
      <w:r w:rsidR="00F66536" w:rsidRPr="00717AD9">
        <w:rPr>
          <w:rFonts w:ascii="Times New Roman" w:eastAsia="Calibri" w:hAnsi="Times New Roman" w:cs="Times New Roman"/>
          <w:spacing w:val="-4"/>
          <w:sz w:val="28"/>
          <w:szCs w:val="28"/>
          <w:lang w:eastAsia="ru-RU"/>
        </w:rPr>
        <w:t>47 % в 2024</w:t>
      </w:r>
      <w:r w:rsidRPr="00717AD9">
        <w:rPr>
          <w:rFonts w:ascii="Times New Roman" w:eastAsia="Calibri" w:hAnsi="Times New Roman" w:cs="Times New Roman"/>
          <w:spacing w:val="-4"/>
          <w:sz w:val="28"/>
          <w:szCs w:val="28"/>
          <w:lang w:eastAsia="ru-RU"/>
        </w:rPr>
        <w:t xml:space="preserve"> году до </w:t>
      </w:r>
      <w:r w:rsidR="00F66536" w:rsidRPr="00717AD9">
        <w:rPr>
          <w:rFonts w:ascii="Times New Roman" w:eastAsia="Calibri" w:hAnsi="Times New Roman" w:cs="Times New Roman"/>
          <w:spacing w:val="-4"/>
          <w:sz w:val="28"/>
          <w:szCs w:val="28"/>
          <w:lang w:eastAsia="ru-RU"/>
        </w:rPr>
        <w:t>50</w:t>
      </w:r>
      <w:r w:rsidRPr="00717AD9">
        <w:rPr>
          <w:rFonts w:ascii="Times New Roman" w:eastAsia="Calibri" w:hAnsi="Times New Roman" w:cs="Times New Roman"/>
          <w:spacing w:val="-4"/>
          <w:sz w:val="28"/>
          <w:szCs w:val="28"/>
          <w:lang w:eastAsia="ru-RU"/>
        </w:rPr>
        <w:t xml:space="preserve">,0%.  </w:t>
      </w:r>
    </w:p>
    <w:p w:rsidR="00DB2AF8" w:rsidRPr="00717AD9"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lang w:eastAsia="ru-RU"/>
        </w:rPr>
      </w:pPr>
      <w:r w:rsidRPr="00717AD9">
        <w:rPr>
          <w:rFonts w:ascii="Times New Roman" w:eastAsia="Calibri" w:hAnsi="Times New Roman" w:cs="Times New Roman"/>
          <w:spacing w:val="-4"/>
          <w:sz w:val="28"/>
          <w:szCs w:val="28"/>
          <w:lang w:eastAsia="ru-RU"/>
        </w:rPr>
        <w:lastRenderedPageBreak/>
        <w:t>Эффективная реализация мероприятий по развитию малого и среднего предпринимательства будет способствовать:</w:t>
      </w:r>
    </w:p>
    <w:p w:rsidR="00DB2AF8" w:rsidRPr="00717AD9"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lang w:eastAsia="ru-RU"/>
        </w:rPr>
      </w:pPr>
      <w:r w:rsidRPr="00717AD9">
        <w:rPr>
          <w:rFonts w:ascii="Times New Roman" w:eastAsia="Calibri" w:hAnsi="Times New Roman" w:cs="Times New Roman"/>
          <w:spacing w:val="-4"/>
          <w:sz w:val="28"/>
          <w:szCs w:val="28"/>
          <w:lang w:eastAsia="ru-RU"/>
        </w:rPr>
        <w:t>- недопущению снижения  количества субъектов малого и среднего предпринимательства Барабинского района Новосибирской области;</w:t>
      </w:r>
    </w:p>
    <w:p w:rsidR="00DB2AF8" w:rsidRPr="00717AD9" w:rsidRDefault="00DB2AF8" w:rsidP="00DB2AF8">
      <w:pPr>
        <w:widowControl w:val="0"/>
        <w:autoSpaceDE w:val="0"/>
        <w:autoSpaceDN w:val="0"/>
        <w:adjustRightInd w:val="0"/>
        <w:spacing w:after="0" w:line="240" w:lineRule="auto"/>
        <w:ind w:firstLine="567"/>
        <w:jc w:val="both"/>
        <w:rPr>
          <w:rFonts w:ascii="Times New Roman" w:eastAsia="Calibri" w:hAnsi="Times New Roman" w:cs="Times New Roman"/>
          <w:spacing w:val="-4"/>
          <w:sz w:val="28"/>
          <w:szCs w:val="28"/>
          <w:lang w:eastAsia="ru-RU"/>
        </w:rPr>
      </w:pPr>
      <w:r w:rsidRPr="00717AD9">
        <w:rPr>
          <w:rFonts w:ascii="Times New Roman" w:eastAsia="Calibri" w:hAnsi="Times New Roman" w:cs="Times New Roman"/>
          <w:spacing w:val="-4"/>
          <w:sz w:val="28"/>
          <w:szCs w:val="28"/>
          <w:lang w:eastAsia="ru-RU"/>
        </w:rPr>
        <w:t>- увеличению налоговых поступлений от деятельности субъектов малого и среднего предпринимательства в доходную ч</w:t>
      </w:r>
      <w:r w:rsidR="00F66536" w:rsidRPr="00717AD9">
        <w:rPr>
          <w:rFonts w:ascii="Times New Roman" w:eastAsia="Calibri" w:hAnsi="Times New Roman" w:cs="Times New Roman"/>
          <w:spacing w:val="-4"/>
          <w:sz w:val="28"/>
          <w:szCs w:val="28"/>
          <w:lang w:eastAsia="ru-RU"/>
        </w:rPr>
        <w:t>асть бюджета района к концу 2028 года на 8</w:t>
      </w:r>
      <w:r w:rsidRPr="00717AD9">
        <w:rPr>
          <w:rFonts w:ascii="Times New Roman" w:eastAsia="Calibri" w:hAnsi="Times New Roman" w:cs="Times New Roman"/>
          <w:spacing w:val="-4"/>
          <w:sz w:val="28"/>
          <w:szCs w:val="28"/>
          <w:lang w:eastAsia="ru-RU"/>
        </w:rPr>
        <w:t>,0 %.</w:t>
      </w:r>
    </w:p>
    <w:p w:rsidR="00DB2AF8" w:rsidRPr="003E6C4F" w:rsidRDefault="00DB2AF8" w:rsidP="00DB2AF8">
      <w:pPr>
        <w:keepNext/>
        <w:keepLines/>
        <w:numPr>
          <w:ilvl w:val="1"/>
          <w:numId w:val="11"/>
        </w:numPr>
        <w:spacing w:before="480" w:after="0"/>
        <w:jc w:val="center"/>
        <w:outlineLvl w:val="0"/>
        <w:rPr>
          <w:rFonts w:ascii="Times New Roman" w:eastAsia="Times New Roman" w:hAnsi="Times New Roman" w:cs="Times New Roman"/>
          <w:b/>
          <w:bCs/>
          <w:sz w:val="28"/>
          <w:szCs w:val="28"/>
        </w:rPr>
      </w:pPr>
      <w:r w:rsidRPr="003E6C4F">
        <w:rPr>
          <w:rFonts w:ascii="Times New Roman" w:eastAsia="Times New Roman" w:hAnsi="Times New Roman" w:cs="Times New Roman"/>
          <w:b/>
          <w:bCs/>
          <w:sz w:val="28"/>
          <w:szCs w:val="28"/>
        </w:rPr>
        <w:t>Связь и информационно-коммуникационные технологии</w:t>
      </w:r>
      <w:bookmarkEnd w:id="48"/>
    </w:p>
    <w:p w:rsidR="00DB2AF8" w:rsidRPr="003E6C4F"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3E6C4F">
        <w:rPr>
          <w:rFonts w:ascii="Times New Roman" w:eastAsia="Calibri" w:hAnsi="Times New Roman" w:cs="Times New Roman"/>
          <w:spacing w:val="-4"/>
          <w:sz w:val="28"/>
          <w:szCs w:val="28"/>
          <w:lang w:eastAsia="ru-RU"/>
        </w:rPr>
        <w:t>Цель – создание условий для получения населением и хозяйствующими субъектами на территории Барабинского района преимуществ от применения информационных и телекоммуникационных технологий.</w:t>
      </w:r>
    </w:p>
    <w:p w:rsidR="00DB2AF8" w:rsidRPr="003E6C4F"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3E6C4F">
        <w:rPr>
          <w:rFonts w:ascii="Times New Roman" w:eastAsia="Calibri" w:hAnsi="Times New Roman" w:cs="Times New Roman"/>
          <w:spacing w:val="-4"/>
          <w:sz w:val="28"/>
          <w:szCs w:val="28"/>
          <w:lang w:eastAsia="ru-RU"/>
        </w:rPr>
        <w:t>Обеспечение ускоренного внедрения цифровых технологий в экономике и социальной сфере, развития технологий электронного государства и развития информационного общества, создания условий для получения населением и хозяйствующими субъектами преимуществ от применения информационных и телекоммуникационных технологий на основе формирования единого информационного пространства реализуется в рамках:</w:t>
      </w:r>
    </w:p>
    <w:p w:rsidR="00702756" w:rsidRPr="003E6C4F"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3E6C4F">
        <w:rPr>
          <w:rFonts w:ascii="Times New Roman" w:eastAsia="Calibri" w:hAnsi="Times New Roman" w:cs="Times New Roman"/>
          <w:spacing w:val="-4"/>
          <w:sz w:val="28"/>
          <w:szCs w:val="28"/>
          <w:lang w:eastAsia="ru-RU"/>
        </w:rPr>
        <w:t xml:space="preserve">- национального проекта </w:t>
      </w:r>
      <w:r w:rsidR="00CD7D50" w:rsidRPr="003E6C4F">
        <w:rPr>
          <w:rFonts w:ascii="Times New Roman" w:eastAsia="Calibri" w:hAnsi="Times New Roman" w:cs="Times New Roman"/>
          <w:spacing w:val="-4"/>
          <w:sz w:val="28"/>
          <w:szCs w:val="28"/>
          <w:lang w:eastAsia="ru-RU"/>
        </w:rPr>
        <w:t xml:space="preserve">«Экономика данных» (ранее - </w:t>
      </w:r>
      <w:r w:rsidRPr="003E6C4F">
        <w:rPr>
          <w:rFonts w:ascii="Times New Roman" w:eastAsia="Calibri" w:hAnsi="Times New Roman" w:cs="Times New Roman"/>
          <w:spacing w:val="-4"/>
          <w:sz w:val="28"/>
          <w:szCs w:val="28"/>
          <w:lang w:eastAsia="ru-RU"/>
        </w:rPr>
        <w:t>«Цифровая экономика»</w:t>
      </w:r>
      <w:r w:rsidR="00CD7D50" w:rsidRPr="003E6C4F">
        <w:rPr>
          <w:rFonts w:ascii="Times New Roman" w:eastAsia="Calibri" w:hAnsi="Times New Roman" w:cs="Times New Roman"/>
          <w:spacing w:val="-4"/>
          <w:sz w:val="28"/>
          <w:szCs w:val="28"/>
          <w:lang w:eastAsia="ru-RU"/>
        </w:rPr>
        <w:t>)</w:t>
      </w:r>
      <w:r w:rsidR="00702756" w:rsidRPr="003E6C4F">
        <w:rPr>
          <w:rFonts w:ascii="Times New Roman" w:eastAsia="Calibri" w:hAnsi="Times New Roman" w:cs="Times New Roman"/>
          <w:spacing w:val="-4"/>
          <w:sz w:val="28"/>
          <w:szCs w:val="28"/>
          <w:lang w:eastAsia="ru-RU"/>
        </w:rPr>
        <w:t>;</w:t>
      </w:r>
      <w:r w:rsidRPr="003E6C4F">
        <w:rPr>
          <w:rFonts w:ascii="Times New Roman" w:eastAsia="Calibri" w:hAnsi="Times New Roman" w:cs="Times New Roman"/>
          <w:spacing w:val="-4"/>
          <w:sz w:val="28"/>
          <w:szCs w:val="28"/>
          <w:lang w:eastAsia="ru-RU"/>
        </w:rPr>
        <w:t xml:space="preserve"> </w:t>
      </w:r>
    </w:p>
    <w:p w:rsidR="00DB2AF8" w:rsidRPr="003E6C4F"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3E6C4F">
        <w:rPr>
          <w:rFonts w:ascii="Times New Roman" w:eastAsia="Calibri" w:hAnsi="Times New Roman" w:cs="Times New Roman"/>
          <w:spacing w:val="-4"/>
          <w:sz w:val="28"/>
          <w:szCs w:val="28"/>
          <w:lang w:eastAsia="ru-RU"/>
        </w:rPr>
        <w:t>- государственной программы Новосибирской области ««Цифровая трансформация Новосибирской области»», утвержденной постановлением Правительства Новосибирской области от 31</w:t>
      </w:r>
      <w:r w:rsidR="00CD7D50" w:rsidRPr="003E6C4F">
        <w:rPr>
          <w:rFonts w:ascii="Times New Roman" w:eastAsia="Calibri" w:hAnsi="Times New Roman" w:cs="Times New Roman"/>
          <w:spacing w:val="-4"/>
          <w:sz w:val="28"/>
          <w:szCs w:val="28"/>
          <w:lang w:eastAsia="ru-RU"/>
        </w:rPr>
        <w:t>.19.2019 № 515-п</w:t>
      </w:r>
      <w:r w:rsidRPr="003E6C4F">
        <w:rPr>
          <w:rFonts w:ascii="Times New Roman" w:eastAsia="Calibri" w:hAnsi="Times New Roman" w:cs="Times New Roman"/>
          <w:spacing w:val="-4"/>
          <w:sz w:val="28"/>
          <w:szCs w:val="28"/>
          <w:lang w:eastAsia="ru-RU"/>
        </w:rPr>
        <w:t xml:space="preserve">; </w:t>
      </w:r>
    </w:p>
    <w:p w:rsidR="00DB2AF8" w:rsidRPr="003E6C4F"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proofErr w:type="gramStart"/>
      <w:r w:rsidRPr="003E6C4F">
        <w:rPr>
          <w:rFonts w:ascii="Times New Roman" w:eastAsia="Calibri" w:hAnsi="Times New Roman" w:cs="Times New Roman"/>
          <w:spacing w:val="-4"/>
          <w:sz w:val="28"/>
          <w:szCs w:val="28"/>
          <w:lang w:eastAsia="ru-RU"/>
        </w:rPr>
        <w:t>- мероприятий федерального проекта по устранению цифрового неравенства, практическая реализация которого на территории Российской Федерации начата с 2015 года, концепция которого была сформирована на основании Федерального Закона от 03.02.2014 № 9-ФЗ «О внесении изменений в Федеральный закон «О связи», в соответствии с распоряжением Правительства Российской Федерации от 26.03.2014 № 437-р, а также на основании приказа Министерства коммуникаций и связи России от 30.09.2015 № 371</w:t>
      </w:r>
      <w:proofErr w:type="gramEnd"/>
      <w:r w:rsidRPr="003E6C4F">
        <w:rPr>
          <w:rFonts w:ascii="Times New Roman" w:eastAsia="Calibri" w:hAnsi="Times New Roman" w:cs="Times New Roman"/>
          <w:spacing w:val="-4"/>
          <w:sz w:val="28"/>
          <w:szCs w:val="28"/>
          <w:lang w:eastAsia="ru-RU"/>
        </w:rPr>
        <w:t xml:space="preserve"> «Об утверждении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связи»;</w:t>
      </w:r>
    </w:p>
    <w:p w:rsidR="00DB2AF8" w:rsidRPr="003E6C4F"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3E6C4F">
        <w:rPr>
          <w:rFonts w:ascii="Times New Roman" w:eastAsia="Calibri" w:hAnsi="Times New Roman" w:cs="Times New Roman"/>
          <w:spacing w:val="-4"/>
          <w:sz w:val="28"/>
          <w:szCs w:val="28"/>
          <w:lang w:eastAsia="ru-RU"/>
        </w:rPr>
        <w:t xml:space="preserve">- программы </w:t>
      </w:r>
      <w:proofErr w:type="spellStart"/>
      <w:r w:rsidRPr="003E6C4F">
        <w:rPr>
          <w:rFonts w:ascii="Times New Roman" w:eastAsia="Calibri" w:hAnsi="Times New Roman" w:cs="Times New Roman"/>
          <w:spacing w:val="-4"/>
          <w:sz w:val="28"/>
          <w:szCs w:val="28"/>
          <w:lang w:eastAsia="ru-RU"/>
        </w:rPr>
        <w:t>реиндустриализации</w:t>
      </w:r>
      <w:proofErr w:type="spellEnd"/>
      <w:r w:rsidRPr="003E6C4F">
        <w:rPr>
          <w:rFonts w:ascii="Times New Roman" w:eastAsia="Calibri" w:hAnsi="Times New Roman" w:cs="Times New Roman"/>
          <w:spacing w:val="-4"/>
          <w:sz w:val="28"/>
          <w:szCs w:val="28"/>
          <w:lang w:eastAsia="ru-RU"/>
        </w:rPr>
        <w:t xml:space="preserve"> экономики Новосибирской области до 2025 года, утвержденной постановлением Правительства Новосибирской области от 01.04.2016 № 89-п;</w:t>
      </w:r>
    </w:p>
    <w:p w:rsidR="00DB2AF8" w:rsidRPr="003E6C4F"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3E6C4F">
        <w:rPr>
          <w:rFonts w:ascii="Times New Roman" w:eastAsia="Calibri" w:hAnsi="Times New Roman" w:cs="Times New Roman"/>
          <w:spacing w:val="-4"/>
          <w:sz w:val="28"/>
          <w:szCs w:val="28"/>
          <w:lang w:eastAsia="ru-RU"/>
        </w:rPr>
        <w:t>- муниципальной программы Барабинского района «Создание аппаратно-программного комплекса  «Безопасный город» на 2021-2026 годы», утвержденной постановлением администрации Барабинского района Новосибирской области от 13.11.2020 № 1302.</w:t>
      </w:r>
    </w:p>
    <w:p w:rsidR="00DB2AF8" w:rsidRPr="003E6C4F"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3E6C4F">
        <w:rPr>
          <w:rFonts w:ascii="Times New Roman" w:eastAsia="Calibri" w:hAnsi="Times New Roman" w:cs="Times New Roman"/>
          <w:spacing w:val="-4"/>
          <w:sz w:val="28"/>
          <w:szCs w:val="28"/>
          <w:lang w:eastAsia="ru-RU"/>
        </w:rPr>
        <w:t xml:space="preserve">В результате реализации в прогнозном периоде приоритета популяризации технологий электронного государства и развития информационного общества, продолжатся мероприятия по сокращению цифрового неравенства между городским и сельским населением, а также будет обеспечено улучшение взаимодействия </w:t>
      </w:r>
      <w:r w:rsidRPr="003E6C4F">
        <w:rPr>
          <w:rFonts w:ascii="Times New Roman" w:eastAsia="Calibri" w:hAnsi="Times New Roman" w:cs="Times New Roman"/>
          <w:spacing w:val="-4"/>
          <w:sz w:val="28"/>
          <w:szCs w:val="28"/>
          <w:lang w:eastAsia="ru-RU"/>
        </w:rPr>
        <w:lastRenderedPageBreak/>
        <w:t xml:space="preserve">экстренных оперативных служб, повысится эффективность их реагирования при устранении последствий чрезвычайных ситуаций и правонарушений. </w:t>
      </w:r>
    </w:p>
    <w:p w:rsidR="00DB2AF8" w:rsidRPr="003E6C4F"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3E6C4F">
        <w:rPr>
          <w:rFonts w:ascii="Times New Roman" w:eastAsia="Calibri" w:hAnsi="Times New Roman" w:cs="Times New Roman"/>
          <w:spacing w:val="-4"/>
          <w:sz w:val="28"/>
          <w:szCs w:val="28"/>
          <w:lang w:eastAsia="ru-RU"/>
        </w:rPr>
        <w:t>Доля граждан, использующих механизм получения государственных и муниципальных услуг в электронной форме, увеличится в т</w:t>
      </w:r>
      <w:r w:rsidR="00362893" w:rsidRPr="003E6C4F">
        <w:rPr>
          <w:rFonts w:ascii="Times New Roman" w:eastAsia="Calibri" w:hAnsi="Times New Roman" w:cs="Times New Roman"/>
          <w:spacing w:val="-4"/>
          <w:sz w:val="28"/>
          <w:szCs w:val="28"/>
          <w:lang w:eastAsia="ru-RU"/>
        </w:rPr>
        <w:t xml:space="preserve">ечение прогнозного периода до </w:t>
      </w:r>
      <w:r w:rsidR="00D85290" w:rsidRPr="003E6C4F">
        <w:rPr>
          <w:rFonts w:ascii="Times New Roman" w:eastAsia="Calibri" w:hAnsi="Times New Roman" w:cs="Times New Roman"/>
          <w:spacing w:val="-4"/>
          <w:sz w:val="28"/>
          <w:szCs w:val="28"/>
          <w:lang w:eastAsia="ru-RU"/>
        </w:rPr>
        <w:t>90</w:t>
      </w:r>
      <w:r w:rsidRPr="003E6C4F">
        <w:rPr>
          <w:rFonts w:ascii="Times New Roman" w:eastAsia="Calibri" w:hAnsi="Times New Roman" w:cs="Times New Roman"/>
          <w:spacing w:val="-4"/>
          <w:sz w:val="28"/>
          <w:szCs w:val="28"/>
          <w:lang w:eastAsia="ru-RU"/>
        </w:rPr>
        <w:t>% по обоим вариантам прогноза.</w:t>
      </w:r>
    </w:p>
    <w:p w:rsidR="003E6C4F" w:rsidRDefault="003E6C4F" w:rsidP="001E297B">
      <w:pPr>
        <w:spacing w:after="0" w:line="240" w:lineRule="auto"/>
        <w:ind w:firstLine="567"/>
        <w:jc w:val="both"/>
        <w:rPr>
          <w:rFonts w:ascii="Times New Roman" w:eastAsia="Times New Roman" w:hAnsi="Times New Roman" w:cs="Times New Roman"/>
          <w:color w:val="FF0000"/>
          <w:sz w:val="28"/>
          <w:szCs w:val="28"/>
          <w:lang w:eastAsia="ru-RU"/>
        </w:rPr>
      </w:pPr>
    </w:p>
    <w:p w:rsidR="003E6C4F" w:rsidRPr="006B43DE" w:rsidRDefault="003E6C4F" w:rsidP="001E297B">
      <w:pPr>
        <w:spacing w:after="0" w:line="240" w:lineRule="auto"/>
        <w:ind w:firstLine="567"/>
        <w:jc w:val="both"/>
        <w:rPr>
          <w:rFonts w:ascii="Times New Roman" w:eastAsia="Times New Roman" w:hAnsi="Times New Roman" w:cs="Times New Roman"/>
          <w:sz w:val="28"/>
          <w:szCs w:val="28"/>
          <w:lang w:eastAsia="ru-RU"/>
        </w:rPr>
      </w:pPr>
      <w:r w:rsidRPr="006B43DE">
        <w:rPr>
          <w:rFonts w:ascii="Times New Roman" w:eastAsia="Times New Roman" w:hAnsi="Times New Roman" w:cs="Times New Roman"/>
          <w:sz w:val="28"/>
          <w:szCs w:val="28"/>
          <w:lang w:eastAsia="ru-RU"/>
        </w:rPr>
        <w:t>В рамках проекта «</w:t>
      </w:r>
      <w:proofErr w:type="spellStart"/>
      <w:r w:rsidRPr="006B43DE">
        <w:rPr>
          <w:rFonts w:ascii="Times New Roman" w:eastAsia="Times New Roman" w:hAnsi="Times New Roman" w:cs="Times New Roman"/>
          <w:sz w:val="28"/>
          <w:szCs w:val="28"/>
          <w:lang w:eastAsia="ru-RU"/>
        </w:rPr>
        <w:t>Устраненние</w:t>
      </w:r>
      <w:proofErr w:type="spellEnd"/>
      <w:r w:rsidRPr="006B43DE">
        <w:rPr>
          <w:rFonts w:ascii="Times New Roman" w:eastAsia="Times New Roman" w:hAnsi="Times New Roman" w:cs="Times New Roman"/>
          <w:sz w:val="28"/>
          <w:szCs w:val="28"/>
          <w:lang w:eastAsia="ru-RU"/>
        </w:rPr>
        <w:t xml:space="preserve"> цифрового неравенства» в 2025 году </w:t>
      </w:r>
      <w:proofErr w:type="gramStart"/>
      <w:r w:rsidRPr="006B43DE">
        <w:rPr>
          <w:rFonts w:ascii="Times New Roman" w:eastAsia="Times New Roman" w:hAnsi="Times New Roman" w:cs="Times New Roman"/>
          <w:sz w:val="28"/>
          <w:szCs w:val="28"/>
          <w:lang w:eastAsia="ru-RU"/>
        </w:rPr>
        <w:t>построена</w:t>
      </w:r>
      <w:proofErr w:type="gramEnd"/>
      <w:r w:rsidRPr="006B43DE">
        <w:rPr>
          <w:rFonts w:ascii="Times New Roman" w:eastAsia="Times New Roman" w:hAnsi="Times New Roman" w:cs="Times New Roman"/>
          <w:sz w:val="28"/>
          <w:szCs w:val="28"/>
          <w:lang w:eastAsia="ru-RU"/>
        </w:rPr>
        <w:t xml:space="preserve"> ВОЛС до п. </w:t>
      </w:r>
      <w:proofErr w:type="spellStart"/>
      <w:r w:rsidRPr="006B43DE">
        <w:rPr>
          <w:rFonts w:ascii="Times New Roman" w:eastAsia="Times New Roman" w:hAnsi="Times New Roman" w:cs="Times New Roman"/>
          <w:sz w:val="28"/>
          <w:szCs w:val="28"/>
          <w:lang w:eastAsia="ru-RU"/>
        </w:rPr>
        <w:t>Дунаевка</w:t>
      </w:r>
      <w:proofErr w:type="spellEnd"/>
      <w:r w:rsidRPr="006B43DE">
        <w:rPr>
          <w:rFonts w:ascii="Times New Roman" w:eastAsia="Times New Roman" w:hAnsi="Times New Roman" w:cs="Times New Roman"/>
          <w:sz w:val="28"/>
          <w:szCs w:val="28"/>
          <w:lang w:eastAsia="ru-RU"/>
        </w:rPr>
        <w:t xml:space="preserve"> Межозёрного сельсовета Барабинского района протяжённостью 9 км. Установлена и выведена в эфир базовая станция сотовой связи Т</w:t>
      </w:r>
      <w:proofErr w:type="gramStart"/>
      <w:r w:rsidRPr="006B43DE">
        <w:rPr>
          <w:rFonts w:ascii="Times New Roman" w:eastAsia="Times New Roman" w:hAnsi="Times New Roman" w:cs="Times New Roman"/>
          <w:sz w:val="28"/>
          <w:szCs w:val="28"/>
          <w:lang w:eastAsia="ru-RU"/>
        </w:rPr>
        <w:t>2</w:t>
      </w:r>
      <w:proofErr w:type="gramEnd"/>
      <w:r w:rsidRPr="006B43DE">
        <w:rPr>
          <w:rFonts w:ascii="Times New Roman" w:eastAsia="Times New Roman" w:hAnsi="Times New Roman" w:cs="Times New Roman"/>
          <w:sz w:val="28"/>
          <w:szCs w:val="28"/>
          <w:lang w:eastAsia="ru-RU"/>
        </w:rPr>
        <w:t xml:space="preserve">. До конца 2025 года планируется строительство ВОЛС до </w:t>
      </w:r>
      <w:r w:rsidR="006B43DE" w:rsidRPr="006B43DE">
        <w:rPr>
          <w:rFonts w:ascii="Times New Roman" w:eastAsia="Times New Roman" w:hAnsi="Times New Roman" w:cs="Times New Roman"/>
          <w:sz w:val="28"/>
          <w:szCs w:val="28"/>
          <w:lang w:eastAsia="ru-RU"/>
        </w:rPr>
        <w:t xml:space="preserve">д. Половинное </w:t>
      </w:r>
      <w:proofErr w:type="spellStart"/>
      <w:r w:rsidR="006B43DE" w:rsidRPr="006B43DE">
        <w:rPr>
          <w:rFonts w:ascii="Times New Roman" w:eastAsia="Times New Roman" w:hAnsi="Times New Roman" w:cs="Times New Roman"/>
          <w:sz w:val="28"/>
          <w:szCs w:val="28"/>
          <w:lang w:eastAsia="ru-RU"/>
        </w:rPr>
        <w:t>Устьянцевского</w:t>
      </w:r>
      <w:proofErr w:type="spellEnd"/>
      <w:r w:rsidR="006B43DE" w:rsidRPr="006B43DE">
        <w:rPr>
          <w:rFonts w:ascii="Times New Roman" w:eastAsia="Times New Roman" w:hAnsi="Times New Roman" w:cs="Times New Roman"/>
          <w:sz w:val="28"/>
          <w:szCs w:val="28"/>
          <w:lang w:eastAsia="ru-RU"/>
        </w:rPr>
        <w:t xml:space="preserve"> сельсовета Барабинского района, протяжённостью 9 км., и установка базовой станции сотовой связи Т</w:t>
      </w:r>
      <w:proofErr w:type="gramStart"/>
      <w:r w:rsidR="006B43DE" w:rsidRPr="006B43DE">
        <w:rPr>
          <w:rFonts w:ascii="Times New Roman" w:eastAsia="Times New Roman" w:hAnsi="Times New Roman" w:cs="Times New Roman"/>
          <w:sz w:val="28"/>
          <w:szCs w:val="28"/>
          <w:lang w:eastAsia="ru-RU"/>
        </w:rPr>
        <w:t>2</w:t>
      </w:r>
      <w:proofErr w:type="gramEnd"/>
      <w:r w:rsidR="006B43DE" w:rsidRPr="006B43DE">
        <w:rPr>
          <w:rFonts w:ascii="Times New Roman" w:eastAsia="Times New Roman" w:hAnsi="Times New Roman" w:cs="Times New Roman"/>
          <w:sz w:val="28"/>
          <w:szCs w:val="28"/>
          <w:lang w:eastAsia="ru-RU"/>
        </w:rPr>
        <w:t>.</w:t>
      </w:r>
    </w:p>
    <w:p w:rsidR="00DB2AF8" w:rsidRPr="00AD3668" w:rsidRDefault="00DB2AF8" w:rsidP="00DB2AF8">
      <w:pPr>
        <w:keepNext/>
        <w:keepLines/>
        <w:numPr>
          <w:ilvl w:val="1"/>
          <w:numId w:val="10"/>
        </w:numPr>
        <w:spacing w:before="480" w:after="0"/>
        <w:jc w:val="center"/>
        <w:outlineLvl w:val="0"/>
        <w:rPr>
          <w:rFonts w:ascii="Times New Roman" w:eastAsia="Times New Roman" w:hAnsi="Times New Roman" w:cs="Times New Roman"/>
          <w:b/>
          <w:bCs/>
          <w:sz w:val="28"/>
          <w:szCs w:val="28"/>
        </w:rPr>
      </w:pPr>
      <w:bookmarkStart w:id="50" w:name="_Toc17290085"/>
      <w:r w:rsidRPr="00AD3668">
        <w:rPr>
          <w:rFonts w:ascii="Times New Roman" w:eastAsia="Times New Roman" w:hAnsi="Times New Roman" w:cs="Times New Roman"/>
          <w:b/>
          <w:bCs/>
          <w:sz w:val="28"/>
          <w:szCs w:val="28"/>
        </w:rPr>
        <w:t>Рынок товаров и услуг</w:t>
      </w:r>
      <w:bookmarkEnd w:id="50"/>
    </w:p>
    <w:p w:rsidR="00DB2AF8" w:rsidRPr="00AD3668"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 xml:space="preserve">Цель – создание эффективной товаропроводящей системы, развитие </w:t>
      </w:r>
      <w:proofErr w:type="spellStart"/>
      <w:r w:rsidRPr="00AD3668">
        <w:rPr>
          <w:rFonts w:ascii="Times New Roman" w:eastAsia="Calibri" w:hAnsi="Times New Roman" w:cs="Times New Roman"/>
          <w:spacing w:val="-4"/>
          <w:sz w:val="28"/>
          <w:szCs w:val="28"/>
          <w:lang w:eastAsia="ru-RU"/>
        </w:rPr>
        <w:t>многоформатной</w:t>
      </w:r>
      <w:proofErr w:type="spellEnd"/>
      <w:r w:rsidRPr="00AD3668">
        <w:rPr>
          <w:rFonts w:ascii="Times New Roman" w:eastAsia="Calibri" w:hAnsi="Times New Roman" w:cs="Times New Roman"/>
          <w:spacing w:val="-4"/>
          <w:sz w:val="28"/>
          <w:szCs w:val="28"/>
          <w:lang w:eastAsia="ru-RU"/>
        </w:rPr>
        <w:t xml:space="preserve"> инфраструктуры торговли, совершенствование и развитие межмуниципального,  межрегионального взаимодействия. </w:t>
      </w:r>
    </w:p>
    <w:p w:rsidR="004F3211" w:rsidRPr="00AD3668" w:rsidRDefault="004F3211" w:rsidP="004F3211">
      <w:pPr>
        <w:tabs>
          <w:tab w:val="left" w:pos="0"/>
        </w:tabs>
        <w:spacing w:after="0" w:line="240" w:lineRule="auto"/>
        <w:ind w:firstLine="567"/>
        <w:jc w:val="both"/>
        <w:rPr>
          <w:rFonts w:ascii="Times New Roman" w:eastAsia="Calibri" w:hAnsi="Times New Roman" w:cs="Times New Roman"/>
          <w:spacing w:val="-4"/>
          <w:sz w:val="28"/>
          <w:szCs w:val="28"/>
          <w:lang w:eastAsia="ru-RU"/>
        </w:rPr>
      </w:pPr>
      <w:proofErr w:type="gramStart"/>
      <w:r w:rsidRPr="00AD3668">
        <w:rPr>
          <w:rFonts w:ascii="Times New Roman" w:eastAsia="Calibri" w:hAnsi="Times New Roman" w:cs="Times New Roman"/>
          <w:spacing w:val="-4"/>
          <w:sz w:val="28"/>
          <w:szCs w:val="28"/>
          <w:lang w:eastAsia="ru-RU"/>
        </w:rPr>
        <w:t>Реализация национальной программы в сфере развития международной кооперации и экспорта, предусмотренной Указом Президента Российской Федерации от 07.05.2024 № 309 «О национальных целях развития Российской Федерации на период  до 2030 года и на перспективу до 2036 года», окажет благоприятное влияние на развитие рынка товаров и услуг в Барабинском районе Новосибирской области в прогнозном периоде.</w:t>
      </w:r>
      <w:proofErr w:type="gramEnd"/>
    </w:p>
    <w:p w:rsidR="004F3211" w:rsidRPr="00AD3668" w:rsidRDefault="004F3211" w:rsidP="004F3211">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Достижению цели способствует реализация мероприятий государственной  программы Торговля Новосибирской области», утвержденной постановлением Правительства Новосибирской области от 08.10.2024 № 459-п «Об утверждении государственной программы Новосибирской области «Торговля Новосибирской области» (далее  - государственная программа).</w:t>
      </w:r>
    </w:p>
    <w:p w:rsidR="004F3211" w:rsidRPr="00AD3668" w:rsidRDefault="004F3211" w:rsidP="004F3211">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В рамках мероприятий по развитию сферы торговли государственной программы будет обеспечено:</w:t>
      </w:r>
    </w:p>
    <w:p w:rsidR="004F3211" w:rsidRPr="00AD3668" w:rsidRDefault="004F3211" w:rsidP="004F3211">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 xml:space="preserve">- содействие развитию конкуренции и создание условий для развития </w:t>
      </w:r>
      <w:proofErr w:type="spellStart"/>
      <w:r w:rsidRPr="00AD3668">
        <w:rPr>
          <w:rFonts w:ascii="Times New Roman" w:eastAsia="Calibri" w:hAnsi="Times New Roman" w:cs="Times New Roman"/>
          <w:spacing w:val="-4"/>
          <w:sz w:val="28"/>
          <w:szCs w:val="28"/>
          <w:lang w:eastAsia="ru-RU"/>
        </w:rPr>
        <w:t>многоформатной</w:t>
      </w:r>
      <w:proofErr w:type="spellEnd"/>
      <w:r w:rsidRPr="00AD3668">
        <w:rPr>
          <w:rFonts w:ascii="Times New Roman" w:eastAsia="Calibri" w:hAnsi="Times New Roman" w:cs="Times New Roman"/>
          <w:spacing w:val="-4"/>
          <w:sz w:val="28"/>
          <w:szCs w:val="28"/>
          <w:lang w:eastAsia="ru-RU"/>
        </w:rPr>
        <w:t xml:space="preserve"> торговли,  и повышение экономической и территориальной доступности товаров для населения;</w:t>
      </w:r>
    </w:p>
    <w:p w:rsidR="004F3211" w:rsidRPr="00AD3668" w:rsidRDefault="004F3211" w:rsidP="004F3211">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 стимулирования малых и отдаленных населенных пунктах Барабинского района Новосибирской области путем предоставления различных форм государственной поддержки;</w:t>
      </w:r>
    </w:p>
    <w:p w:rsidR="004F3211" w:rsidRPr="00AD3668" w:rsidRDefault="004F3211" w:rsidP="004F3211">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 xml:space="preserve">- продвижение товаров местных производителей на внутренних рынках; </w:t>
      </w:r>
    </w:p>
    <w:p w:rsidR="005351B3" w:rsidRPr="00C328EA" w:rsidRDefault="004F3211" w:rsidP="00C328EA">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Учитывая тенденции расширения сетевых торговых компаний, прогнозируется увеличение доли розничного товарооборота крупных организаций и субъектов среднего предпринимательства в общем объеме розничного товарооборота при сокращении д</w:t>
      </w:r>
      <w:r w:rsidR="00C328EA">
        <w:rPr>
          <w:rFonts w:ascii="Times New Roman" w:eastAsia="Calibri" w:hAnsi="Times New Roman" w:cs="Times New Roman"/>
          <w:spacing w:val="-4"/>
          <w:sz w:val="28"/>
          <w:szCs w:val="28"/>
          <w:lang w:eastAsia="ru-RU"/>
        </w:rPr>
        <w:t>оли товарооборота на  ярмарках.</w:t>
      </w:r>
    </w:p>
    <w:p w:rsidR="0066229A" w:rsidRDefault="0066229A" w:rsidP="00864D79">
      <w:pPr>
        <w:tabs>
          <w:tab w:val="left" w:pos="0"/>
        </w:tabs>
        <w:spacing w:after="0" w:line="240" w:lineRule="auto"/>
        <w:rPr>
          <w:rFonts w:ascii="Times New Roman" w:eastAsia="Calibri" w:hAnsi="Times New Roman" w:cs="Times New Roman"/>
          <w:b/>
          <w:iCs/>
          <w:sz w:val="28"/>
          <w:szCs w:val="28"/>
        </w:rPr>
      </w:pPr>
    </w:p>
    <w:p w:rsidR="00864D79" w:rsidRDefault="00864D79" w:rsidP="00864D79">
      <w:pPr>
        <w:tabs>
          <w:tab w:val="left" w:pos="0"/>
        </w:tabs>
        <w:spacing w:after="0" w:line="240" w:lineRule="auto"/>
        <w:rPr>
          <w:rFonts w:ascii="Times New Roman" w:eastAsia="Calibri" w:hAnsi="Times New Roman" w:cs="Times New Roman"/>
          <w:b/>
          <w:iCs/>
          <w:sz w:val="28"/>
          <w:szCs w:val="28"/>
        </w:rPr>
      </w:pPr>
      <w:bookmarkStart w:id="51" w:name="_GoBack"/>
      <w:bookmarkEnd w:id="51"/>
    </w:p>
    <w:p w:rsidR="00B779A4" w:rsidRDefault="00B779A4" w:rsidP="00D43569">
      <w:pPr>
        <w:tabs>
          <w:tab w:val="left" w:pos="0"/>
        </w:tabs>
        <w:spacing w:after="0" w:line="240" w:lineRule="auto"/>
        <w:jc w:val="center"/>
        <w:rPr>
          <w:rFonts w:ascii="Times New Roman" w:eastAsia="Calibri" w:hAnsi="Times New Roman" w:cs="Times New Roman"/>
          <w:b/>
          <w:iCs/>
          <w:sz w:val="28"/>
          <w:szCs w:val="28"/>
        </w:rPr>
      </w:pPr>
    </w:p>
    <w:p w:rsidR="00DB2AF8" w:rsidRPr="00AD3668" w:rsidRDefault="00D43569" w:rsidP="00D43569">
      <w:pPr>
        <w:tabs>
          <w:tab w:val="left" w:pos="0"/>
        </w:tabs>
        <w:spacing w:after="0" w:line="240" w:lineRule="auto"/>
        <w:jc w:val="center"/>
        <w:rPr>
          <w:rFonts w:ascii="Times New Roman" w:eastAsia="Calibri" w:hAnsi="Times New Roman" w:cs="Times New Roman"/>
          <w:b/>
          <w:iCs/>
          <w:sz w:val="28"/>
          <w:szCs w:val="28"/>
        </w:rPr>
      </w:pPr>
      <w:r w:rsidRPr="00AD3668">
        <w:rPr>
          <w:rFonts w:ascii="Times New Roman" w:eastAsia="Calibri" w:hAnsi="Times New Roman" w:cs="Times New Roman"/>
          <w:b/>
          <w:iCs/>
          <w:sz w:val="28"/>
          <w:szCs w:val="28"/>
        </w:rPr>
        <w:lastRenderedPageBreak/>
        <w:t>Динами</w:t>
      </w:r>
      <w:r w:rsidR="00DB2AF8" w:rsidRPr="00AD3668">
        <w:rPr>
          <w:rFonts w:ascii="Times New Roman" w:eastAsia="Calibri" w:hAnsi="Times New Roman" w:cs="Times New Roman"/>
          <w:b/>
          <w:iCs/>
          <w:sz w:val="28"/>
          <w:szCs w:val="28"/>
        </w:rPr>
        <w:t>ка показателей п</w:t>
      </w:r>
      <w:r w:rsidRPr="00AD3668">
        <w:rPr>
          <w:rFonts w:ascii="Times New Roman" w:eastAsia="Calibri" w:hAnsi="Times New Roman" w:cs="Times New Roman"/>
          <w:b/>
          <w:iCs/>
          <w:sz w:val="28"/>
          <w:szCs w:val="28"/>
        </w:rPr>
        <w:t xml:space="preserve">отребительского рынка, </w:t>
      </w:r>
      <w:proofErr w:type="spellStart"/>
      <w:r w:rsidRPr="00AD3668">
        <w:rPr>
          <w:rFonts w:ascii="Times New Roman" w:eastAsia="Calibri" w:hAnsi="Times New Roman" w:cs="Times New Roman"/>
          <w:b/>
          <w:iCs/>
          <w:sz w:val="28"/>
          <w:szCs w:val="28"/>
        </w:rPr>
        <w:t>млн</w:t>
      </w:r>
      <w:proofErr w:type="gramStart"/>
      <w:r w:rsidRPr="00AD3668">
        <w:rPr>
          <w:rFonts w:ascii="Times New Roman" w:eastAsia="Calibri" w:hAnsi="Times New Roman" w:cs="Times New Roman"/>
          <w:b/>
          <w:iCs/>
          <w:sz w:val="28"/>
          <w:szCs w:val="28"/>
        </w:rPr>
        <w:t>.р</w:t>
      </w:r>
      <w:proofErr w:type="gramEnd"/>
      <w:r w:rsidRPr="00AD3668">
        <w:rPr>
          <w:rFonts w:ascii="Times New Roman" w:eastAsia="Calibri" w:hAnsi="Times New Roman" w:cs="Times New Roman"/>
          <w:b/>
          <w:iCs/>
          <w:sz w:val="28"/>
          <w:szCs w:val="28"/>
        </w:rPr>
        <w:t>уб</w:t>
      </w:r>
      <w:proofErr w:type="spellEnd"/>
      <w:r w:rsidRPr="00AD3668">
        <w:rPr>
          <w:rFonts w:ascii="Times New Roman" w:eastAsia="Calibri" w:hAnsi="Times New Roman" w:cs="Times New Roman"/>
          <w:b/>
          <w:iCs/>
          <w:sz w:val="28"/>
          <w:szCs w:val="28"/>
        </w:rPr>
        <w:t>.</w:t>
      </w:r>
    </w:p>
    <w:p w:rsidR="00DB2AF8" w:rsidRPr="007E4D35" w:rsidRDefault="00AF3FC6" w:rsidP="004B5C78">
      <w:pPr>
        <w:tabs>
          <w:tab w:val="left" w:pos="0"/>
        </w:tabs>
        <w:spacing w:after="0" w:line="240" w:lineRule="auto"/>
        <w:jc w:val="center"/>
        <w:rPr>
          <w:rFonts w:ascii="Times New Roman" w:eastAsia="Calibri" w:hAnsi="Times New Roman" w:cs="Times New Roman"/>
          <w:b/>
          <w:iCs/>
          <w:color w:val="00B050"/>
          <w:sz w:val="28"/>
          <w:szCs w:val="28"/>
        </w:rPr>
      </w:pPr>
      <w:r w:rsidRPr="007E4D35">
        <w:rPr>
          <w:noProof/>
          <w:color w:val="00B050"/>
          <w:lang w:eastAsia="ru-RU"/>
        </w:rPr>
        <w:drawing>
          <wp:inline distT="0" distB="0" distL="0" distR="0" wp14:anchorId="438F1068" wp14:editId="62753AF9">
            <wp:extent cx="5773479" cy="2604977"/>
            <wp:effectExtent l="0" t="0" r="0" b="508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B5C78" w:rsidRPr="007E4D35" w:rsidRDefault="004B5C78" w:rsidP="00DB2AF8">
      <w:pPr>
        <w:tabs>
          <w:tab w:val="left" w:pos="0"/>
        </w:tabs>
        <w:spacing w:after="0" w:line="240" w:lineRule="auto"/>
        <w:ind w:firstLine="567"/>
        <w:jc w:val="both"/>
        <w:rPr>
          <w:rFonts w:ascii="Times New Roman" w:eastAsia="Calibri" w:hAnsi="Times New Roman" w:cs="Times New Roman"/>
          <w:color w:val="00B050"/>
          <w:spacing w:val="-4"/>
          <w:sz w:val="28"/>
          <w:szCs w:val="28"/>
          <w:lang w:eastAsia="ru-RU"/>
        </w:rPr>
      </w:pPr>
    </w:p>
    <w:p w:rsidR="00DB2AF8" w:rsidRPr="00AD3668" w:rsidRDefault="00A016E3"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В 2028</w:t>
      </w:r>
      <w:r w:rsidR="00DB2AF8" w:rsidRPr="00AD3668">
        <w:rPr>
          <w:rFonts w:ascii="Times New Roman" w:eastAsia="Calibri" w:hAnsi="Times New Roman" w:cs="Times New Roman"/>
          <w:spacing w:val="-4"/>
          <w:sz w:val="28"/>
          <w:szCs w:val="28"/>
          <w:lang w:eastAsia="ru-RU"/>
        </w:rPr>
        <w:t xml:space="preserve"> году прогнозируется объем оборота розничной торговли по 1 варианту </w:t>
      </w:r>
      <w:r w:rsidRPr="00AD3668">
        <w:rPr>
          <w:rFonts w:ascii="Times New Roman" w:eastAsia="Calibri" w:hAnsi="Times New Roman" w:cs="Times New Roman"/>
          <w:spacing w:val="-4"/>
          <w:sz w:val="28"/>
          <w:szCs w:val="28"/>
          <w:lang w:eastAsia="ru-RU"/>
        </w:rPr>
        <w:t>4642,4</w:t>
      </w:r>
      <w:r w:rsidR="00DB2AF8" w:rsidRPr="00AD3668">
        <w:rPr>
          <w:rFonts w:ascii="Times New Roman" w:eastAsia="Calibri" w:hAnsi="Times New Roman" w:cs="Times New Roman"/>
          <w:spacing w:val="-4"/>
          <w:sz w:val="28"/>
          <w:szCs w:val="28"/>
          <w:lang w:eastAsia="ru-RU"/>
        </w:rPr>
        <w:t xml:space="preserve"> млн. рублей, по 2 варианту – до </w:t>
      </w:r>
      <w:r w:rsidRPr="00AD3668">
        <w:rPr>
          <w:rFonts w:ascii="Times New Roman" w:eastAsia="Calibri" w:hAnsi="Times New Roman" w:cs="Times New Roman"/>
          <w:spacing w:val="-4"/>
          <w:sz w:val="28"/>
          <w:szCs w:val="28"/>
          <w:lang w:eastAsia="ru-RU"/>
        </w:rPr>
        <w:t>4877,3</w:t>
      </w:r>
      <w:r w:rsidR="00DB2AF8" w:rsidRPr="00AD3668">
        <w:rPr>
          <w:rFonts w:ascii="Times New Roman" w:eastAsia="Calibri" w:hAnsi="Times New Roman" w:cs="Times New Roman"/>
          <w:spacing w:val="-4"/>
          <w:sz w:val="28"/>
          <w:szCs w:val="28"/>
          <w:lang w:eastAsia="ru-RU"/>
        </w:rPr>
        <w:t xml:space="preserve"> млн. рублей, что составит </w:t>
      </w:r>
      <w:r w:rsidRPr="00AD3668">
        <w:rPr>
          <w:rFonts w:ascii="Times New Roman" w:eastAsia="Calibri" w:hAnsi="Times New Roman" w:cs="Times New Roman"/>
          <w:spacing w:val="-4"/>
          <w:sz w:val="28"/>
          <w:szCs w:val="28"/>
          <w:lang w:eastAsia="ru-RU"/>
        </w:rPr>
        <w:t xml:space="preserve">121,6 </w:t>
      </w:r>
      <w:r w:rsidR="00DB2AF8" w:rsidRPr="00AD3668">
        <w:rPr>
          <w:rFonts w:ascii="Times New Roman" w:eastAsia="Calibri" w:hAnsi="Times New Roman" w:cs="Times New Roman"/>
          <w:spacing w:val="-4"/>
          <w:sz w:val="28"/>
          <w:szCs w:val="28"/>
          <w:lang w:eastAsia="ru-RU"/>
        </w:rPr>
        <w:t xml:space="preserve">% и </w:t>
      </w:r>
      <w:r w:rsidRPr="00AD3668">
        <w:rPr>
          <w:rFonts w:ascii="Times New Roman" w:eastAsia="Calibri" w:hAnsi="Times New Roman" w:cs="Times New Roman"/>
          <w:spacing w:val="-4"/>
          <w:sz w:val="28"/>
          <w:szCs w:val="28"/>
          <w:lang w:eastAsia="ru-RU"/>
        </w:rPr>
        <w:t xml:space="preserve">127,8 </w:t>
      </w:r>
      <w:r w:rsidR="00DB2AF8" w:rsidRPr="00AD3668">
        <w:rPr>
          <w:rFonts w:ascii="Times New Roman" w:eastAsia="Calibri" w:hAnsi="Times New Roman" w:cs="Times New Roman"/>
          <w:spacing w:val="-4"/>
          <w:sz w:val="28"/>
          <w:szCs w:val="28"/>
          <w:lang w:eastAsia="ru-RU"/>
        </w:rPr>
        <w:t xml:space="preserve">% к </w:t>
      </w:r>
      <w:r w:rsidRPr="00AD3668">
        <w:rPr>
          <w:rFonts w:ascii="Times New Roman" w:eastAsia="Calibri" w:hAnsi="Times New Roman" w:cs="Times New Roman"/>
          <w:spacing w:val="-4"/>
          <w:sz w:val="28"/>
          <w:szCs w:val="28"/>
          <w:lang w:eastAsia="ru-RU"/>
        </w:rPr>
        <w:t>оценочному показателю 2025</w:t>
      </w:r>
      <w:r w:rsidR="00DB2AF8" w:rsidRPr="00AD3668">
        <w:rPr>
          <w:rFonts w:ascii="Times New Roman" w:eastAsia="Calibri" w:hAnsi="Times New Roman" w:cs="Times New Roman"/>
          <w:spacing w:val="-4"/>
          <w:sz w:val="28"/>
          <w:szCs w:val="28"/>
          <w:lang w:eastAsia="ru-RU"/>
        </w:rPr>
        <w:t xml:space="preserve"> года соответственно.</w:t>
      </w:r>
    </w:p>
    <w:p w:rsidR="00DB2AF8" w:rsidRPr="00AD3668" w:rsidRDefault="00DB2AF8" w:rsidP="00DB2AF8">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Товарообор</w:t>
      </w:r>
      <w:r w:rsidR="006B00FB" w:rsidRPr="00AD3668">
        <w:rPr>
          <w:rFonts w:ascii="Times New Roman" w:eastAsia="Calibri" w:hAnsi="Times New Roman" w:cs="Times New Roman"/>
          <w:spacing w:val="-4"/>
          <w:sz w:val="28"/>
          <w:szCs w:val="28"/>
          <w:lang w:eastAsia="ru-RU"/>
        </w:rPr>
        <w:t>от общественного питания к 2028</w:t>
      </w:r>
      <w:r w:rsidR="007C2E88" w:rsidRPr="00AD3668">
        <w:rPr>
          <w:rFonts w:ascii="Times New Roman" w:eastAsia="Calibri" w:hAnsi="Times New Roman" w:cs="Times New Roman"/>
          <w:spacing w:val="-4"/>
          <w:sz w:val="28"/>
          <w:szCs w:val="28"/>
          <w:lang w:eastAsia="ru-RU"/>
        </w:rPr>
        <w:t xml:space="preserve"> </w:t>
      </w:r>
      <w:r w:rsidRPr="00AD3668">
        <w:rPr>
          <w:rFonts w:ascii="Times New Roman" w:eastAsia="Calibri" w:hAnsi="Times New Roman" w:cs="Times New Roman"/>
          <w:spacing w:val="-4"/>
          <w:sz w:val="28"/>
          <w:szCs w:val="28"/>
          <w:lang w:eastAsia="ru-RU"/>
        </w:rPr>
        <w:t xml:space="preserve">году вырастет на </w:t>
      </w:r>
      <w:r w:rsidR="006B00FB" w:rsidRPr="00AD3668">
        <w:rPr>
          <w:rFonts w:ascii="Times New Roman" w:eastAsia="Calibri" w:hAnsi="Times New Roman" w:cs="Times New Roman"/>
          <w:spacing w:val="-4"/>
          <w:sz w:val="28"/>
          <w:szCs w:val="28"/>
          <w:lang w:eastAsia="ru-RU"/>
        </w:rPr>
        <w:t>21,6</w:t>
      </w:r>
      <w:r w:rsidRPr="00AD3668">
        <w:rPr>
          <w:rFonts w:ascii="Times New Roman" w:eastAsia="Calibri" w:hAnsi="Times New Roman" w:cs="Times New Roman"/>
          <w:spacing w:val="-4"/>
          <w:sz w:val="28"/>
          <w:szCs w:val="28"/>
          <w:lang w:eastAsia="ru-RU"/>
        </w:rPr>
        <w:t xml:space="preserve"> % по первому варианту и </w:t>
      </w:r>
      <w:r w:rsidR="006B00FB" w:rsidRPr="00AD3668">
        <w:rPr>
          <w:rFonts w:ascii="Times New Roman" w:eastAsia="Calibri" w:hAnsi="Times New Roman" w:cs="Times New Roman"/>
          <w:spacing w:val="-4"/>
          <w:sz w:val="28"/>
          <w:szCs w:val="28"/>
          <w:lang w:eastAsia="ru-RU"/>
        </w:rPr>
        <w:t>27,9</w:t>
      </w:r>
      <w:r w:rsidRPr="00AD3668">
        <w:rPr>
          <w:rFonts w:ascii="Times New Roman" w:eastAsia="Calibri" w:hAnsi="Times New Roman" w:cs="Times New Roman"/>
          <w:spacing w:val="-4"/>
          <w:sz w:val="28"/>
          <w:szCs w:val="28"/>
          <w:lang w:eastAsia="ru-RU"/>
        </w:rPr>
        <w:t xml:space="preserve"> % по второму варианту прогн</w:t>
      </w:r>
      <w:r w:rsidR="006B00FB" w:rsidRPr="00AD3668">
        <w:rPr>
          <w:rFonts w:ascii="Times New Roman" w:eastAsia="Calibri" w:hAnsi="Times New Roman" w:cs="Times New Roman"/>
          <w:spacing w:val="-4"/>
          <w:sz w:val="28"/>
          <w:szCs w:val="28"/>
          <w:lang w:eastAsia="ru-RU"/>
        </w:rPr>
        <w:t>оза к оценочному показателю 20245</w:t>
      </w:r>
      <w:r w:rsidRPr="00AD3668">
        <w:rPr>
          <w:rFonts w:ascii="Times New Roman" w:eastAsia="Calibri" w:hAnsi="Times New Roman" w:cs="Times New Roman"/>
          <w:spacing w:val="-4"/>
          <w:sz w:val="28"/>
          <w:szCs w:val="28"/>
          <w:lang w:eastAsia="ru-RU"/>
        </w:rPr>
        <w:t xml:space="preserve"> года и составит </w:t>
      </w:r>
      <w:r w:rsidR="006B00FB" w:rsidRPr="00AD3668">
        <w:rPr>
          <w:rFonts w:ascii="Times New Roman" w:eastAsia="Calibri" w:hAnsi="Times New Roman" w:cs="Times New Roman"/>
          <w:spacing w:val="-4"/>
          <w:sz w:val="28"/>
          <w:szCs w:val="28"/>
          <w:lang w:eastAsia="ru-RU"/>
        </w:rPr>
        <w:t>311,0</w:t>
      </w:r>
      <w:r w:rsidRPr="00AD3668">
        <w:rPr>
          <w:rFonts w:ascii="Times New Roman" w:eastAsia="Calibri" w:hAnsi="Times New Roman" w:cs="Times New Roman"/>
          <w:spacing w:val="-4"/>
          <w:sz w:val="28"/>
          <w:szCs w:val="28"/>
          <w:lang w:eastAsia="ru-RU"/>
        </w:rPr>
        <w:t xml:space="preserve"> млн. рублей и </w:t>
      </w:r>
      <w:r w:rsidR="006B00FB" w:rsidRPr="00AD3668">
        <w:rPr>
          <w:rFonts w:ascii="Times New Roman" w:eastAsia="Calibri" w:hAnsi="Times New Roman" w:cs="Times New Roman"/>
          <w:spacing w:val="-4"/>
          <w:sz w:val="28"/>
          <w:szCs w:val="28"/>
          <w:lang w:eastAsia="ru-RU"/>
        </w:rPr>
        <w:t>327,0</w:t>
      </w:r>
      <w:r w:rsidRPr="00AD3668">
        <w:rPr>
          <w:rFonts w:ascii="Times New Roman" w:eastAsia="Calibri" w:hAnsi="Times New Roman" w:cs="Times New Roman"/>
          <w:spacing w:val="-4"/>
          <w:sz w:val="28"/>
          <w:szCs w:val="28"/>
          <w:lang w:eastAsia="ru-RU"/>
        </w:rPr>
        <w:t xml:space="preserve"> млн. рублей по вариантам прогноза соответственно.</w:t>
      </w:r>
    </w:p>
    <w:p w:rsidR="00DB2AF8" w:rsidRPr="00AD3668" w:rsidRDefault="00DB2AF8" w:rsidP="00DB2AF8">
      <w:pPr>
        <w:widowControl w:val="0"/>
        <w:spacing w:after="0" w:line="240" w:lineRule="auto"/>
        <w:ind w:firstLine="567"/>
        <w:jc w:val="both"/>
        <w:rPr>
          <w:rFonts w:ascii="Times New Roman" w:eastAsia="Calibri" w:hAnsi="Times New Roman" w:cs="Times New Roman"/>
          <w:spacing w:val="-4"/>
          <w:sz w:val="28"/>
          <w:szCs w:val="28"/>
          <w:lang w:eastAsia="ru-RU"/>
        </w:rPr>
      </w:pPr>
      <w:proofErr w:type="gramStart"/>
      <w:r w:rsidRPr="00AD3668">
        <w:rPr>
          <w:rFonts w:ascii="Times New Roman" w:eastAsia="Calibri" w:hAnsi="Times New Roman" w:cs="Times New Roman"/>
          <w:spacing w:val="-4"/>
          <w:sz w:val="28"/>
          <w:szCs w:val="28"/>
          <w:lang w:eastAsia="ru-RU"/>
        </w:rPr>
        <w:t>Одним из приоритетных направлений развития Барабинского райо</w:t>
      </w:r>
      <w:r w:rsidR="004F3211" w:rsidRPr="00AD3668">
        <w:rPr>
          <w:rFonts w:ascii="Times New Roman" w:eastAsia="Calibri" w:hAnsi="Times New Roman" w:cs="Times New Roman"/>
          <w:spacing w:val="-4"/>
          <w:sz w:val="28"/>
          <w:szCs w:val="28"/>
          <w:lang w:eastAsia="ru-RU"/>
        </w:rPr>
        <w:t>на Новосибирской области на 2026</w:t>
      </w:r>
      <w:r w:rsidR="007C2E88" w:rsidRPr="00AD3668">
        <w:rPr>
          <w:rFonts w:ascii="Times New Roman" w:eastAsia="Calibri" w:hAnsi="Times New Roman" w:cs="Times New Roman"/>
          <w:spacing w:val="-4"/>
          <w:sz w:val="28"/>
          <w:szCs w:val="28"/>
          <w:lang w:eastAsia="ru-RU"/>
        </w:rPr>
        <w:t xml:space="preserve"> </w:t>
      </w:r>
      <w:r w:rsidR="004F3211" w:rsidRPr="00AD3668">
        <w:rPr>
          <w:rFonts w:ascii="Times New Roman" w:eastAsia="Calibri" w:hAnsi="Times New Roman" w:cs="Times New Roman"/>
          <w:spacing w:val="-4"/>
          <w:sz w:val="28"/>
          <w:szCs w:val="28"/>
          <w:lang w:eastAsia="ru-RU"/>
        </w:rPr>
        <w:t>год и плановый период 2027 и 2028</w:t>
      </w:r>
      <w:r w:rsidRPr="00AD3668">
        <w:rPr>
          <w:rFonts w:ascii="Times New Roman" w:eastAsia="Calibri" w:hAnsi="Times New Roman" w:cs="Times New Roman"/>
          <w:spacing w:val="-4"/>
          <w:sz w:val="28"/>
          <w:szCs w:val="28"/>
          <w:lang w:eastAsia="ru-RU"/>
        </w:rPr>
        <w:t xml:space="preserve"> годов является формирование привлекательного для местных жителей и гостей района туристско-рекреационного комплекса Барабинского района, развитие внутреннего и въездного туризма, в частности таких сегментов туристского рынка, как, оздоровительный, сельский, событийный, культурно-познавательный, экологический, рыболовный туризм.</w:t>
      </w:r>
      <w:proofErr w:type="gramEnd"/>
    </w:p>
    <w:p w:rsidR="00DB2AF8" w:rsidRPr="00AD3668" w:rsidRDefault="00DB2AF8" w:rsidP="00DB2AF8">
      <w:pPr>
        <w:widowControl w:val="0"/>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Перспективным направлением развития туризма в прогнозном периоде является создание экологических троп в границах памятников природы федерального и регионального значения, в связи с широким видовым многообразием флоры и фауны на территории этих памятников.</w:t>
      </w:r>
    </w:p>
    <w:p w:rsidR="00DB2AF8" w:rsidRPr="00AD3668" w:rsidRDefault="00DB2AF8" w:rsidP="00DB2AF8">
      <w:pPr>
        <w:widowControl w:val="0"/>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 xml:space="preserve">Также перспективным и поддерживаемым на государственном и областном уровне является направление сельского туризма, привлечение к туристической деятельности </w:t>
      </w:r>
      <w:proofErr w:type="spellStart"/>
      <w:r w:rsidRPr="00AD3668">
        <w:rPr>
          <w:rFonts w:ascii="Times New Roman" w:eastAsia="Calibri" w:hAnsi="Times New Roman" w:cs="Times New Roman"/>
          <w:spacing w:val="-4"/>
          <w:sz w:val="28"/>
          <w:szCs w:val="28"/>
          <w:lang w:eastAsia="ru-RU"/>
        </w:rPr>
        <w:t>сельхозтоваропроизводителей</w:t>
      </w:r>
      <w:proofErr w:type="spellEnd"/>
      <w:r w:rsidRPr="00AD3668">
        <w:rPr>
          <w:rFonts w:ascii="Times New Roman" w:eastAsia="Calibri" w:hAnsi="Times New Roman" w:cs="Times New Roman"/>
          <w:spacing w:val="-4"/>
          <w:sz w:val="28"/>
          <w:szCs w:val="28"/>
          <w:lang w:eastAsia="ru-RU"/>
        </w:rPr>
        <w:t>.</w:t>
      </w:r>
    </w:p>
    <w:p w:rsidR="006E1FF4" w:rsidRPr="00AD3668" w:rsidRDefault="006E1FF4" w:rsidP="006E1FF4">
      <w:pPr>
        <w:widowControl w:val="0"/>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В 2025 году на территории района функционируют следующие субъекты туристской индустрии:</w:t>
      </w:r>
    </w:p>
    <w:p w:rsidR="006E1FF4" w:rsidRPr="00AD3668" w:rsidRDefault="006E1FF4" w:rsidP="006E1FF4">
      <w:pPr>
        <w:widowControl w:val="0"/>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туроператор – 2 ЮЛ;</w:t>
      </w:r>
    </w:p>
    <w:p w:rsidR="006E1FF4" w:rsidRPr="00AD3668" w:rsidRDefault="006E1FF4" w:rsidP="006E1FF4">
      <w:pPr>
        <w:widowControl w:val="0"/>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гостиницы – 5 объекта;</w:t>
      </w:r>
    </w:p>
    <w:p w:rsidR="006E1FF4" w:rsidRPr="00AD3668" w:rsidRDefault="006E1FF4" w:rsidP="006E1FF4">
      <w:pPr>
        <w:widowControl w:val="0"/>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отель/мотель/хостел – 4 объектов;</w:t>
      </w:r>
    </w:p>
    <w:p w:rsidR="006E1FF4" w:rsidRPr="00AD3668" w:rsidRDefault="006E1FF4" w:rsidP="006E1FF4">
      <w:pPr>
        <w:widowControl w:val="0"/>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санаторно-курортное учреждение – 1 объект;</w:t>
      </w:r>
    </w:p>
    <w:p w:rsidR="006E1FF4" w:rsidRPr="00AD3668" w:rsidRDefault="006E1FF4" w:rsidP="006E1FF4">
      <w:pPr>
        <w:widowControl w:val="0"/>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центр отдыха – 1 объект;</w:t>
      </w:r>
    </w:p>
    <w:p w:rsidR="006E1FF4" w:rsidRPr="00AD3668" w:rsidRDefault="006E1FF4" w:rsidP="006E1FF4">
      <w:pPr>
        <w:widowControl w:val="0"/>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детские оздоровительные лагеря –  2 объект.</w:t>
      </w:r>
    </w:p>
    <w:p w:rsidR="00DB2AF8" w:rsidRPr="00AD3668" w:rsidRDefault="00DB2AF8" w:rsidP="00DB2AF8">
      <w:pPr>
        <w:widowControl w:val="0"/>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 xml:space="preserve">В </w:t>
      </w:r>
      <w:r w:rsidR="006E1FF4" w:rsidRPr="00AD3668">
        <w:rPr>
          <w:rFonts w:ascii="Times New Roman" w:eastAsia="Calibri" w:hAnsi="Times New Roman" w:cs="Times New Roman"/>
          <w:spacing w:val="-4"/>
          <w:sz w:val="28"/>
          <w:szCs w:val="28"/>
          <w:lang w:eastAsia="ru-RU"/>
        </w:rPr>
        <w:t>2025</w:t>
      </w:r>
      <w:r w:rsidRPr="00AD3668">
        <w:rPr>
          <w:rFonts w:ascii="Times New Roman" w:eastAsia="Calibri" w:hAnsi="Times New Roman" w:cs="Times New Roman"/>
          <w:spacing w:val="-4"/>
          <w:sz w:val="28"/>
          <w:szCs w:val="28"/>
          <w:lang w:eastAsia="ru-RU"/>
        </w:rPr>
        <w:t xml:space="preserve"> году количество обслуженных лиц данными объектами составило </w:t>
      </w:r>
      <w:r w:rsidR="006E1FF4" w:rsidRPr="00AD3668">
        <w:rPr>
          <w:rFonts w:ascii="Times New Roman" w:eastAsia="Calibri" w:hAnsi="Times New Roman" w:cs="Times New Roman"/>
          <w:spacing w:val="-4"/>
          <w:sz w:val="28"/>
          <w:szCs w:val="28"/>
          <w:lang w:eastAsia="ru-RU"/>
        </w:rPr>
        <w:t xml:space="preserve">более </w:t>
      </w:r>
      <w:r w:rsidR="006E1FF4" w:rsidRPr="00AD3668">
        <w:rPr>
          <w:rFonts w:ascii="Times New Roman" w:eastAsia="Calibri" w:hAnsi="Times New Roman" w:cs="Times New Roman"/>
          <w:spacing w:val="-4"/>
          <w:sz w:val="28"/>
          <w:szCs w:val="28"/>
          <w:lang w:eastAsia="ru-RU"/>
        </w:rPr>
        <w:lastRenderedPageBreak/>
        <w:t xml:space="preserve">20,0 </w:t>
      </w:r>
      <w:proofErr w:type="spellStart"/>
      <w:r w:rsidRPr="00AD3668">
        <w:rPr>
          <w:rFonts w:ascii="Times New Roman" w:eastAsia="Calibri" w:hAnsi="Times New Roman" w:cs="Times New Roman"/>
          <w:spacing w:val="-4"/>
          <w:sz w:val="28"/>
          <w:szCs w:val="28"/>
          <w:lang w:eastAsia="ru-RU"/>
        </w:rPr>
        <w:t>тыс</w:t>
      </w:r>
      <w:proofErr w:type="gramStart"/>
      <w:r w:rsidRPr="00AD3668">
        <w:rPr>
          <w:rFonts w:ascii="Times New Roman" w:eastAsia="Calibri" w:hAnsi="Times New Roman" w:cs="Times New Roman"/>
          <w:spacing w:val="-4"/>
          <w:sz w:val="28"/>
          <w:szCs w:val="28"/>
          <w:lang w:eastAsia="ru-RU"/>
        </w:rPr>
        <w:t>.ч</w:t>
      </w:r>
      <w:proofErr w:type="gramEnd"/>
      <w:r w:rsidRPr="00AD3668">
        <w:rPr>
          <w:rFonts w:ascii="Times New Roman" w:eastAsia="Calibri" w:hAnsi="Times New Roman" w:cs="Times New Roman"/>
          <w:spacing w:val="-4"/>
          <w:sz w:val="28"/>
          <w:szCs w:val="28"/>
          <w:lang w:eastAsia="ru-RU"/>
        </w:rPr>
        <w:t>ел</w:t>
      </w:r>
      <w:proofErr w:type="spellEnd"/>
      <w:r w:rsidRPr="00AD3668">
        <w:rPr>
          <w:rFonts w:ascii="Times New Roman" w:eastAsia="Calibri" w:hAnsi="Times New Roman" w:cs="Times New Roman"/>
          <w:spacing w:val="-4"/>
          <w:sz w:val="28"/>
          <w:szCs w:val="28"/>
          <w:lang w:eastAsia="ru-RU"/>
        </w:rPr>
        <w:t xml:space="preserve">., количество мест единовременного размещения </w:t>
      </w:r>
      <w:r w:rsidR="007C2E88" w:rsidRPr="00AD3668">
        <w:rPr>
          <w:rFonts w:ascii="Times New Roman" w:eastAsia="Calibri" w:hAnsi="Times New Roman" w:cs="Times New Roman"/>
          <w:spacing w:val="-4"/>
          <w:sz w:val="28"/>
          <w:szCs w:val="28"/>
          <w:lang w:eastAsia="ru-RU"/>
        </w:rPr>
        <w:t>930</w:t>
      </w:r>
      <w:r w:rsidRPr="00AD3668">
        <w:rPr>
          <w:rFonts w:ascii="Times New Roman" w:eastAsia="Calibri" w:hAnsi="Times New Roman" w:cs="Times New Roman"/>
          <w:spacing w:val="-4"/>
          <w:sz w:val="28"/>
          <w:szCs w:val="28"/>
          <w:lang w:eastAsia="ru-RU"/>
        </w:rPr>
        <w:t xml:space="preserve"> ед., количество занятых оказанием услуг – </w:t>
      </w:r>
      <w:r w:rsidR="006E1FF4" w:rsidRPr="00AD3668">
        <w:rPr>
          <w:rFonts w:ascii="Times New Roman" w:eastAsia="Calibri" w:hAnsi="Times New Roman" w:cs="Times New Roman"/>
          <w:spacing w:val="-4"/>
          <w:sz w:val="28"/>
          <w:szCs w:val="28"/>
          <w:lang w:eastAsia="ru-RU"/>
        </w:rPr>
        <w:t>120</w:t>
      </w:r>
      <w:r w:rsidRPr="00AD3668">
        <w:rPr>
          <w:rFonts w:ascii="Times New Roman" w:eastAsia="Calibri" w:hAnsi="Times New Roman" w:cs="Times New Roman"/>
          <w:spacing w:val="-4"/>
          <w:sz w:val="28"/>
          <w:szCs w:val="28"/>
          <w:lang w:eastAsia="ru-RU"/>
        </w:rPr>
        <w:t xml:space="preserve"> человек.</w:t>
      </w:r>
    </w:p>
    <w:p w:rsidR="00D3435B" w:rsidRPr="00AD3668" w:rsidRDefault="00D3435B" w:rsidP="00D3435B">
      <w:pPr>
        <w:spacing w:after="0" w:line="240" w:lineRule="auto"/>
        <w:ind w:firstLine="709"/>
        <w:jc w:val="both"/>
        <w:rPr>
          <w:rFonts w:ascii="Times New Roman" w:eastAsia="Calibri" w:hAnsi="Times New Roman" w:cs="Times New Roman"/>
          <w:sz w:val="28"/>
          <w:szCs w:val="28"/>
          <w:shd w:val="clear" w:color="auto" w:fill="FFFFFF"/>
        </w:rPr>
      </w:pPr>
      <w:r w:rsidRPr="00AD3668">
        <w:rPr>
          <w:rFonts w:ascii="Times New Roman" w:eastAsia="Calibri" w:hAnsi="Times New Roman" w:cs="Times New Roman"/>
          <w:sz w:val="28"/>
          <w:szCs w:val="28"/>
          <w:shd w:val="clear" w:color="auto" w:fill="FFFFFF"/>
        </w:rPr>
        <w:t>На территории района находятся три особо охраняемые природные территории - Государственный природный заказник федерального значения «</w:t>
      </w:r>
      <w:proofErr w:type="spellStart"/>
      <w:r w:rsidRPr="00AD3668">
        <w:rPr>
          <w:rFonts w:ascii="Times New Roman" w:eastAsia="Calibri" w:hAnsi="Times New Roman" w:cs="Times New Roman"/>
          <w:sz w:val="28"/>
          <w:szCs w:val="28"/>
          <w:shd w:val="clear" w:color="auto" w:fill="FFFFFF"/>
        </w:rPr>
        <w:t>Кирзинский</w:t>
      </w:r>
      <w:proofErr w:type="spellEnd"/>
      <w:r w:rsidRPr="00AD3668">
        <w:rPr>
          <w:rFonts w:ascii="Times New Roman" w:eastAsia="Calibri" w:hAnsi="Times New Roman" w:cs="Times New Roman"/>
          <w:sz w:val="28"/>
          <w:szCs w:val="28"/>
          <w:shd w:val="clear" w:color="auto" w:fill="FFFFFF"/>
        </w:rPr>
        <w:t>», памятник природы регионального значения «</w:t>
      </w:r>
      <w:proofErr w:type="spellStart"/>
      <w:r w:rsidRPr="00AD3668">
        <w:rPr>
          <w:rFonts w:ascii="Times New Roman" w:eastAsia="Calibri" w:hAnsi="Times New Roman" w:cs="Times New Roman"/>
          <w:sz w:val="28"/>
          <w:szCs w:val="28"/>
          <w:shd w:val="clear" w:color="auto" w:fill="FFFFFF"/>
        </w:rPr>
        <w:t>Казанцевский</w:t>
      </w:r>
      <w:proofErr w:type="spellEnd"/>
      <w:r w:rsidRPr="00AD3668">
        <w:rPr>
          <w:rFonts w:ascii="Times New Roman" w:eastAsia="Calibri" w:hAnsi="Times New Roman" w:cs="Times New Roman"/>
          <w:sz w:val="28"/>
          <w:szCs w:val="28"/>
          <w:shd w:val="clear" w:color="auto" w:fill="FFFFFF"/>
        </w:rPr>
        <w:t xml:space="preserve"> мыс», памятник природы регионального значения «Полуостров </w:t>
      </w:r>
      <w:proofErr w:type="spellStart"/>
      <w:r w:rsidRPr="00AD3668">
        <w:rPr>
          <w:rFonts w:ascii="Times New Roman" w:eastAsia="Calibri" w:hAnsi="Times New Roman" w:cs="Times New Roman"/>
          <w:sz w:val="28"/>
          <w:szCs w:val="28"/>
          <w:shd w:val="clear" w:color="auto" w:fill="FFFFFF"/>
        </w:rPr>
        <w:t>Сугун</w:t>
      </w:r>
      <w:proofErr w:type="spellEnd"/>
      <w:r w:rsidRPr="00AD3668">
        <w:rPr>
          <w:rFonts w:ascii="Times New Roman" w:eastAsia="Calibri" w:hAnsi="Times New Roman" w:cs="Times New Roman"/>
          <w:sz w:val="28"/>
          <w:szCs w:val="28"/>
          <w:shd w:val="clear" w:color="auto" w:fill="FFFFFF"/>
        </w:rPr>
        <w:t xml:space="preserve"> озера </w:t>
      </w:r>
      <w:proofErr w:type="spellStart"/>
      <w:r w:rsidRPr="00AD3668">
        <w:rPr>
          <w:rFonts w:ascii="Times New Roman" w:eastAsia="Calibri" w:hAnsi="Times New Roman" w:cs="Times New Roman"/>
          <w:sz w:val="28"/>
          <w:szCs w:val="28"/>
          <w:shd w:val="clear" w:color="auto" w:fill="FFFFFF"/>
        </w:rPr>
        <w:t>Тандово</w:t>
      </w:r>
      <w:proofErr w:type="spellEnd"/>
      <w:r w:rsidRPr="00AD3668">
        <w:rPr>
          <w:rFonts w:ascii="Times New Roman" w:eastAsia="Calibri" w:hAnsi="Times New Roman" w:cs="Times New Roman"/>
          <w:sz w:val="28"/>
          <w:szCs w:val="28"/>
          <w:shd w:val="clear" w:color="auto" w:fill="FFFFFF"/>
        </w:rPr>
        <w:t>».</w:t>
      </w:r>
    </w:p>
    <w:p w:rsidR="00D3435B" w:rsidRPr="00AD3668" w:rsidRDefault="00D3435B" w:rsidP="00D3435B">
      <w:pPr>
        <w:spacing w:after="0" w:line="240" w:lineRule="auto"/>
        <w:ind w:firstLine="709"/>
        <w:jc w:val="both"/>
        <w:rPr>
          <w:rFonts w:ascii="Times New Roman" w:eastAsia="Calibri" w:hAnsi="Times New Roman" w:cs="Times New Roman"/>
          <w:sz w:val="28"/>
          <w:szCs w:val="28"/>
          <w:shd w:val="clear" w:color="auto" w:fill="FFFFFF"/>
        </w:rPr>
      </w:pPr>
      <w:r w:rsidRPr="00AD3668">
        <w:rPr>
          <w:rFonts w:ascii="Times New Roman" w:eastAsia="Calibri" w:hAnsi="Times New Roman" w:cs="Times New Roman"/>
          <w:sz w:val="28"/>
          <w:szCs w:val="28"/>
          <w:shd w:val="clear" w:color="auto" w:fill="FFFFFF"/>
        </w:rPr>
        <w:t xml:space="preserve">Полуостров </w:t>
      </w:r>
      <w:proofErr w:type="spellStart"/>
      <w:r w:rsidRPr="00AD3668">
        <w:rPr>
          <w:rFonts w:ascii="Times New Roman" w:eastAsia="Calibri" w:hAnsi="Times New Roman" w:cs="Times New Roman"/>
          <w:sz w:val="28"/>
          <w:szCs w:val="28"/>
          <w:shd w:val="clear" w:color="auto" w:fill="FFFFFF"/>
        </w:rPr>
        <w:t>Сугун</w:t>
      </w:r>
      <w:proofErr w:type="spellEnd"/>
      <w:r w:rsidRPr="00AD3668">
        <w:rPr>
          <w:rFonts w:ascii="Times New Roman" w:eastAsia="Calibri" w:hAnsi="Times New Roman" w:cs="Times New Roman"/>
          <w:sz w:val="28"/>
          <w:szCs w:val="28"/>
          <w:shd w:val="clear" w:color="auto" w:fill="FFFFFF"/>
        </w:rPr>
        <w:t xml:space="preserve"> является популярным местом у охотников, </w:t>
      </w:r>
      <w:proofErr w:type="spellStart"/>
      <w:r w:rsidRPr="00AD3668">
        <w:rPr>
          <w:rFonts w:ascii="Times New Roman" w:eastAsia="Calibri" w:hAnsi="Times New Roman" w:cs="Times New Roman"/>
          <w:sz w:val="28"/>
          <w:szCs w:val="28"/>
          <w:shd w:val="clear" w:color="auto" w:fill="FFFFFF"/>
        </w:rPr>
        <w:t>Казанцевский</w:t>
      </w:r>
      <w:proofErr w:type="spellEnd"/>
      <w:r w:rsidRPr="00AD3668">
        <w:rPr>
          <w:rFonts w:ascii="Times New Roman" w:eastAsia="Calibri" w:hAnsi="Times New Roman" w:cs="Times New Roman"/>
          <w:sz w:val="28"/>
          <w:szCs w:val="28"/>
          <w:shd w:val="clear" w:color="auto" w:fill="FFFFFF"/>
        </w:rPr>
        <w:t xml:space="preserve"> мыс</w:t>
      </w:r>
      <w:r w:rsidR="00C06913" w:rsidRPr="00AD3668">
        <w:rPr>
          <w:rFonts w:ascii="Times New Roman" w:eastAsia="Calibri" w:hAnsi="Times New Roman" w:cs="Times New Roman"/>
          <w:sz w:val="28"/>
          <w:szCs w:val="28"/>
          <w:shd w:val="clear" w:color="auto" w:fill="FFFFFF"/>
        </w:rPr>
        <w:t xml:space="preserve"> - местом отдыха жителей района </w:t>
      </w:r>
      <w:r w:rsidRPr="00AD3668">
        <w:rPr>
          <w:rFonts w:ascii="Times New Roman" w:eastAsia="Calibri" w:hAnsi="Times New Roman" w:cs="Times New Roman"/>
          <w:sz w:val="28"/>
          <w:szCs w:val="28"/>
          <w:shd w:val="clear" w:color="auto" w:fill="FFFFFF"/>
        </w:rPr>
        <w:t>в летний период.</w:t>
      </w:r>
    </w:p>
    <w:p w:rsidR="00D3435B" w:rsidRPr="00AD3668" w:rsidRDefault="00D3435B" w:rsidP="00D3435B">
      <w:pPr>
        <w:spacing w:after="0" w:line="240" w:lineRule="auto"/>
        <w:ind w:firstLine="709"/>
        <w:jc w:val="both"/>
        <w:rPr>
          <w:rFonts w:ascii="Times New Roman" w:eastAsia="Calibri" w:hAnsi="Times New Roman" w:cs="Times New Roman"/>
          <w:sz w:val="28"/>
          <w:szCs w:val="28"/>
          <w:shd w:val="clear" w:color="auto" w:fill="FFFFFF"/>
        </w:rPr>
      </w:pPr>
      <w:r w:rsidRPr="00AD3668">
        <w:rPr>
          <w:rFonts w:ascii="Times New Roman" w:eastAsia="Calibri" w:hAnsi="Times New Roman" w:cs="Times New Roman"/>
          <w:sz w:val="28"/>
          <w:szCs w:val="28"/>
          <w:shd w:val="clear" w:color="auto" w:fill="FFFFFF"/>
        </w:rPr>
        <w:t xml:space="preserve">В январе </w:t>
      </w:r>
      <w:r w:rsidR="007C2E88" w:rsidRPr="00AD3668">
        <w:rPr>
          <w:rFonts w:ascii="Times New Roman" w:eastAsia="Calibri" w:hAnsi="Times New Roman" w:cs="Times New Roman"/>
          <w:sz w:val="28"/>
          <w:szCs w:val="28"/>
          <w:shd w:val="clear" w:color="auto" w:fill="FFFFFF"/>
        </w:rPr>
        <w:t>2023</w:t>
      </w:r>
      <w:r w:rsidRPr="00AD3668">
        <w:rPr>
          <w:rFonts w:ascii="Times New Roman" w:eastAsia="Calibri" w:hAnsi="Times New Roman" w:cs="Times New Roman"/>
          <w:sz w:val="28"/>
          <w:szCs w:val="28"/>
          <w:shd w:val="clear" w:color="auto" w:fill="FFFFFF"/>
        </w:rPr>
        <w:t xml:space="preserve"> года полномочия по управлению государственным природным заказником федерального значения «</w:t>
      </w:r>
      <w:proofErr w:type="spellStart"/>
      <w:r w:rsidRPr="00AD3668">
        <w:rPr>
          <w:rFonts w:ascii="Times New Roman" w:eastAsia="Calibri" w:hAnsi="Times New Roman" w:cs="Times New Roman"/>
          <w:sz w:val="28"/>
          <w:szCs w:val="28"/>
          <w:shd w:val="clear" w:color="auto" w:fill="FFFFFF"/>
        </w:rPr>
        <w:t>Кирзинский</w:t>
      </w:r>
      <w:proofErr w:type="spellEnd"/>
      <w:r w:rsidRPr="00AD3668">
        <w:rPr>
          <w:rFonts w:ascii="Times New Roman" w:eastAsia="Calibri" w:hAnsi="Times New Roman" w:cs="Times New Roman"/>
          <w:sz w:val="28"/>
          <w:szCs w:val="28"/>
          <w:shd w:val="clear" w:color="auto" w:fill="FFFFFF"/>
        </w:rPr>
        <w:t>» переданы ФГБУ «Государственный заповедник «Васюганский». Ранее управление заказником осуществлялось ФГБУ «Государственный природный биосферный заповедник «Саяно-Шушенский».</w:t>
      </w:r>
    </w:p>
    <w:p w:rsidR="00D3435B" w:rsidRPr="00AD3668" w:rsidRDefault="00D3435B" w:rsidP="006E1FF4">
      <w:pPr>
        <w:widowControl w:val="0"/>
        <w:suppressAutoHyphens/>
        <w:spacing w:after="0" w:line="240" w:lineRule="auto"/>
        <w:jc w:val="both"/>
        <w:rPr>
          <w:rFonts w:ascii="Times New Roman" w:eastAsia="Andale Sans UI" w:hAnsi="Times New Roman" w:cs="Times New Roman"/>
          <w:bCs/>
          <w:kern w:val="1"/>
          <w:sz w:val="28"/>
          <w:szCs w:val="28"/>
        </w:rPr>
      </w:pPr>
      <w:r w:rsidRPr="00AD3668">
        <w:rPr>
          <w:rFonts w:ascii="Times New Roman" w:eastAsia="Andale Sans UI" w:hAnsi="Times New Roman" w:cs="Times New Roman"/>
          <w:bCs/>
          <w:kern w:val="1"/>
          <w:sz w:val="28"/>
          <w:szCs w:val="28"/>
        </w:rPr>
        <w:tab/>
      </w:r>
      <w:r w:rsidR="006E1FF4" w:rsidRPr="00AD3668">
        <w:rPr>
          <w:rFonts w:ascii="Times New Roman" w:eastAsia="Andale Sans UI" w:hAnsi="Times New Roman" w:cs="Times New Roman"/>
          <w:bCs/>
          <w:kern w:val="1"/>
          <w:sz w:val="28"/>
          <w:szCs w:val="28"/>
        </w:rPr>
        <w:t>С целью развития</w:t>
      </w:r>
      <w:r w:rsidRPr="00AD3668">
        <w:rPr>
          <w:rFonts w:ascii="Times New Roman" w:eastAsia="Andale Sans UI" w:hAnsi="Times New Roman" w:cs="Times New Roman"/>
          <w:bCs/>
          <w:kern w:val="1"/>
          <w:sz w:val="28"/>
          <w:szCs w:val="28"/>
        </w:rPr>
        <w:t xml:space="preserve"> туристической инфраструктуры на территории природного заказника «</w:t>
      </w:r>
      <w:proofErr w:type="spellStart"/>
      <w:r w:rsidRPr="00AD3668">
        <w:rPr>
          <w:rFonts w:ascii="Times New Roman" w:eastAsia="Andale Sans UI" w:hAnsi="Times New Roman" w:cs="Times New Roman"/>
          <w:bCs/>
          <w:kern w:val="1"/>
          <w:sz w:val="28"/>
          <w:szCs w:val="28"/>
        </w:rPr>
        <w:t>Кирзинский</w:t>
      </w:r>
      <w:proofErr w:type="spellEnd"/>
      <w:r w:rsidR="006E1FF4" w:rsidRPr="00AD3668">
        <w:rPr>
          <w:rFonts w:ascii="Times New Roman" w:eastAsia="Andale Sans UI" w:hAnsi="Times New Roman" w:cs="Times New Roman"/>
          <w:bCs/>
          <w:kern w:val="1"/>
          <w:sz w:val="28"/>
          <w:szCs w:val="28"/>
        </w:rPr>
        <w:t>», разработаны туристические маршруты</w:t>
      </w:r>
      <w:r w:rsidRPr="00AD3668">
        <w:rPr>
          <w:rFonts w:ascii="Times New Roman" w:eastAsia="Andale Sans UI" w:hAnsi="Times New Roman" w:cs="Times New Roman"/>
          <w:bCs/>
          <w:kern w:val="1"/>
          <w:sz w:val="28"/>
          <w:szCs w:val="28"/>
        </w:rPr>
        <w:t xml:space="preserve"> (передвижение между несколькими подкормочными пло</w:t>
      </w:r>
      <w:r w:rsidR="006E1FF4" w:rsidRPr="00AD3668">
        <w:rPr>
          <w:rFonts w:ascii="Times New Roman" w:eastAsia="Andale Sans UI" w:hAnsi="Times New Roman" w:cs="Times New Roman"/>
          <w:bCs/>
          <w:kern w:val="1"/>
          <w:sz w:val="28"/>
          <w:szCs w:val="28"/>
        </w:rPr>
        <w:t xml:space="preserve">щадками + передвижение по воде), установлены аншлаги; произведено </w:t>
      </w:r>
      <w:r w:rsidRPr="00AD3668">
        <w:rPr>
          <w:rFonts w:ascii="Times New Roman" w:eastAsia="Andale Sans UI" w:hAnsi="Times New Roman" w:cs="Times New Roman"/>
          <w:bCs/>
          <w:kern w:val="1"/>
          <w:sz w:val="28"/>
          <w:szCs w:val="28"/>
        </w:rPr>
        <w:t>оснащение территории заказника «</w:t>
      </w:r>
      <w:proofErr w:type="spellStart"/>
      <w:r w:rsidRPr="00AD3668">
        <w:rPr>
          <w:rFonts w:ascii="Times New Roman" w:eastAsia="Andale Sans UI" w:hAnsi="Times New Roman" w:cs="Times New Roman"/>
          <w:bCs/>
          <w:kern w:val="1"/>
          <w:sz w:val="28"/>
          <w:szCs w:val="28"/>
        </w:rPr>
        <w:t>Кирзинский</w:t>
      </w:r>
      <w:proofErr w:type="spellEnd"/>
      <w:r w:rsidRPr="00AD3668">
        <w:rPr>
          <w:rFonts w:ascii="Times New Roman" w:eastAsia="Andale Sans UI" w:hAnsi="Times New Roman" w:cs="Times New Roman"/>
          <w:bCs/>
          <w:kern w:val="1"/>
          <w:sz w:val="28"/>
          <w:szCs w:val="28"/>
        </w:rPr>
        <w:t>» минимальными элементами благоустройства по линии туристического маршрута без вреда для окружающей среды, в том числе акватории</w:t>
      </w:r>
      <w:r w:rsidR="006E1FF4" w:rsidRPr="00AD3668">
        <w:rPr>
          <w:rFonts w:ascii="Times New Roman" w:eastAsia="Andale Sans UI" w:hAnsi="Times New Roman" w:cs="Times New Roman"/>
          <w:bCs/>
          <w:kern w:val="1"/>
          <w:sz w:val="28"/>
          <w:szCs w:val="28"/>
        </w:rPr>
        <w:t>.</w:t>
      </w:r>
      <w:r w:rsidRPr="00AD3668">
        <w:rPr>
          <w:rFonts w:ascii="Times New Roman" w:eastAsia="Andale Sans UI" w:hAnsi="Times New Roman" w:cs="Times New Roman"/>
          <w:bCs/>
          <w:kern w:val="1"/>
          <w:sz w:val="28"/>
          <w:szCs w:val="28"/>
        </w:rPr>
        <w:t xml:space="preserve"> </w:t>
      </w:r>
    </w:p>
    <w:p w:rsidR="00D3435B" w:rsidRPr="00AD3668" w:rsidRDefault="00C06913" w:rsidP="00D3435B">
      <w:pPr>
        <w:widowControl w:val="0"/>
        <w:suppressAutoHyphens/>
        <w:spacing w:after="0" w:line="240" w:lineRule="auto"/>
        <w:ind w:firstLine="706"/>
        <w:jc w:val="both"/>
        <w:rPr>
          <w:rFonts w:ascii="Times New Roman" w:eastAsia="Calibri" w:hAnsi="Times New Roman" w:cs="Times New Roman"/>
          <w:iCs/>
          <w:sz w:val="28"/>
          <w:szCs w:val="28"/>
        </w:rPr>
      </w:pPr>
      <w:r w:rsidRPr="00AD3668">
        <w:rPr>
          <w:rFonts w:ascii="Times New Roman" w:eastAsia="Calibri" w:hAnsi="Times New Roman" w:cs="Times New Roman"/>
          <w:iCs/>
          <w:sz w:val="28"/>
          <w:szCs w:val="28"/>
        </w:rPr>
        <w:t>Ежегодно</w:t>
      </w:r>
      <w:r w:rsidR="00D3435B" w:rsidRPr="00AD3668">
        <w:rPr>
          <w:rFonts w:ascii="Times New Roman" w:eastAsia="Calibri" w:hAnsi="Times New Roman" w:cs="Times New Roman"/>
          <w:iCs/>
          <w:sz w:val="28"/>
          <w:szCs w:val="28"/>
        </w:rPr>
        <w:t xml:space="preserve"> волонтёры заказника «</w:t>
      </w:r>
      <w:proofErr w:type="spellStart"/>
      <w:r w:rsidR="00D3435B" w:rsidRPr="00AD3668">
        <w:rPr>
          <w:rFonts w:ascii="Times New Roman" w:eastAsia="Calibri" w:hAnsi="Times New Roman" w:cs="Times New Roman"/>
          <w:iCs/>
          <w:sz w:val="28"/>
          <w:szCs w:val="28"/>
        </w:rPr>
        <w:t>Кирзинский</w:t>
      </w:r>
      <w:proofErr w:type="spellEnd"/>
      <w:r w:rsidR="00D3435B" w:rsidRPr="00AD3668">
        <w:rPr>
          <w:rFonts w:ascii="Times New Roman" w:eastAsia="Calibri" w:hAnsi="Times New Roman" w:cs="Times New Roman"/>
          <w:iCs/>
          <w:sz w:val="28"/>
          <w:szCs w:val="28"/>
        </w:rPr>
        <w:t>» вместе с учащимися образовательных учреждений района посещают кордон №1 (</w:t>
      </w:r>
      <w:proofErr w:type="spellStart"/>
      <w:r w:rsidR="00D3435B" w:rsidRPr="00AD3668">
        <w:rPr>
          <w:rFonts w:ascii="Times New Roman" w:eastAsia="Calibri" w:hAnsi="Times New Roman" w:cs="Times New Roman"/>
          <w:iCs/>
          <w:sz w:val="28"/>
          <w:szCs w:val="28"/>
        </w:rPr>
        <w:t>Новокрасулина</w:t>
      </w:r>
      <w:proofErr w:type="spellEnd"/>
      <w:r w:rsidR="00D3435B" w:rsidRPr="00AD3668">
        <w:rPr>
          <w:rFonts w:ascii="Times New Roman" w:eastAsia="Calibri" w:hAnsi="Times New Roman" w:cs="Times New Roman"/>
          <w:iCs/>
          <w:sz w:val="28"/>
          <w:szCs w:val="28"/>
        </w:rPr>
        <w:t>) заказника с целью изучения кормовых угодий, а также наблюдения за миграционными скоплениями птиц.</w:t>
      </w:r>
    </w:p>
    <w:p w:rsidR="00D3435B" w:rsidRPr="00AD3668" w:rsidRDefault="00D3435B" w:rsidP="00D3435B">
      <w:pPr>
        <w:spacing w:after="0" w:line="259" w:lineRule="auto"/>
        <w:ind w:firstLine="567"/>
        <w:jc w:val="both"/>
        <w:rPr>
          <w:rFonts w:ascii="Times New Roman" w:eastAsia="Calibri" w:hAnsi="Times New Roman" w:cs="Times New Roman"/>
          <w:sz w:val="28"/>
          <w:szCs w:val="28"/>
        </w:rPr>
      </w:pPr>
      <w:r w:rsidRPr="00AD3668">
        <w:rPr>
          <w:rFonts w:ascii="Times New Roman" w:eastAsia="Calibri" w:hAnsi="Times New Roman" w:cs="Times New Roman"/>
          <w:sz w:val="28"/>
          <w:szCs w:val="28"/>
        </w:rPr>
        <w:t>Госинспектора заказника рассказывают ребятам о своей работе. Они объезжают  территорию заказника, посещают кормушки для кабанов, косуль, лосей доставляя туда корм, наблюдают за перелётными птицами из бинокля.</w:t>
      </w:r>
    </w:p>
    <w:p w:rsidR="00D3435B" w:rsidRPr="00AD3668" w:rsidRDefault="00D3435B" w:rsidP="00D3435B">
      <w:pPr>
        <w:spacing w:after="0" w:line="240" w:lineRule="auto"/>
        <w:ind w:firstLine="709"/>
        <w:jc w:val="both"/>
        <w:rPr>
          <w:rFonts w:ascii="Times New Roman" w:eastAsia="Times New Roman" w:hAnsi="Times New Roman" w:cs="Times New Roman"/>
          <w:sz w:val="28"/>
          <w:szCs w:val="28"/>
        </w:rPr>
      </w:pPr>
      <w:r w:rsidRPr="00AD3668">
        <w:rPr>
          <w:rFonts w:ascii="Times New Roman" w:eastAsia="Times New Roman" w:hAnsi="Times New Roman" w:cs="Times New Roman"/>
          <w:sz w:val="28"/>
          <w:szCs w:val="28"/>
        </w:rPr>
        <w:t xml:space="preserve">В ходе экологических экспедиций ребята изучают природу родного края в прибрежной части озера Чаны. </w:t>
      </w:r>
    </w:p>
    <w:p w:rsidR="00D3435B" w:rsidRPr="00AD3668" w:rsidRDefault="00D3435B" w:rsidP="00D3435B">
      <w:pPr>
        <w:spacing w:after="0" w:line="240" w:lineRule="auto"/>
        <w:ind w:firstLine="709"/>
        <w:jc w:val="both"/>
        <w:rPr>
          <w:rFonts w:ascii="Times New Roman" w:eastAsia="Times New Roman" w:hAnsi="Times New Roman" w:cs="Times New Roman"/>
          <w:sz w:val="28"/>
          <w:szCs w:val="28"/>
        </w:rPr>
      </w:pPr>
      <w:r w:rsidRPr="00AD3668">
        <w:rPr>
          <w:rFonts w:ascii="Times New Roman" w:eastAsia="Times New Roman" w:hAnsi="Times New Roman" w:cs="Times New Roman"/>
          <w:sz w:val="28"/>
          <w:szCs w:val="28"/>
        </w:rPr>
        <w:t>Кроме этого в плановом режиме проходят экологические акции «Чистый берег», «Знаешь сам - расскажи другим», «Природоохранный плакат, листовка» и многое другое.</w:t>
      </w:r>
    </w:p>
    <w:p w:rsidR="00D3435B" w:rsidRPr="00AD3668" w:rsidRDefault="00D3435B" w:rsidP="00D3435B">
      <w:pPr>
        <w:widowControl w:val="0"/>
        <w:suppressAutoHyphens/>
        <w:spacing w:after="0" w:line="240" w:lineRule="auto"/>
        <w:ind w:firstLine="706"/>
        <w:jc w:val="both"/>
        <w:rPr>
          <w:rFonts w:ascii="Times New Roman" w:eastAsia="Andale Sans UI" w:hAnsi="Times New Roman" w:cs="Times New Roman"/>
          <w:bCs/>
          <w:kern w:val="1"/>
          <w:sz w:val="28"/>
          <w:szCs w:val="28"/>
        </w:rPr>
      </w:pPr>
      <w:r w:rsidRPr="00AD3668">
        <w:rPr>
          <w:rFonts w:ascii="Times New Roman" w:eastAsia="Calibri" w:hAnsi="Times New Roman" w:cs="Times New Roman"/>
          <w:spacing w:val="-4"/>
          <w:sz w:val="28"/>
          <w:szCs w:val="28"/>
          <w:lang w:eastAsia="ru-RU"/>
        </w:rPr>
        <w:tab/>
      </w:r>
      <w:r w:rsidRPr="00AD3668">
        <w:rPr>
          <w:rFonts w:ascii="Times New Roman" w:eastAsia="Andale Sans UI" w:hAnsi="Times New Roman" w:cs="Times New Roman"/>
          <w:bCs/>
          <w:kern w:val="1"/>
          <w:sz w:val="28"/>
          <w:szCs w:val="28"/>
        </w:rPr>
        <w:t xml:space="preserve">На северной стороне озера Чаны вблизи </w:t>
      </w:r>
      <w:proofErr w:type="spellStart"/>
      <w:r w:rsidRPr="00AD3668">
        <w:rPr>
          <w:rFonts w:ascii="Times New Roman" w:eastAsia="Andale Sans UI" w:hAnsi="Times New Roman" w:cs="Times New Roman"/>
          <w:bCs/>
          <w:kern w:val="1"/>
          <w:sz w:val="28"/>
          <w:szCs w:val="28"/>
        </w:rPr>
        <w:t>д</w:t>
      </w:r>
      <w:proofErr w:type="gramStart"/>
      <w:r w:rsidRPr="00AD3668">
        <w:rPr>
          <w:rFonts w:ascii="Times New Roman" w:eastAsia="Andale Sans UI" w:hAnsi="Times New Roman" w:cs="Times New Roman"/>
          <w:bCs/>
          <w:kern w:val="1"/>
          <w:sz w:val="28"/>
          <w:szCs w:val="28"/>
        </w:rPr>
        <w:t>.К</w:t>
      </w:r>
      <w:proofErr w:type="gramEnd"/>
      <w:r w:rsidRPr="00AD3668">
        <w:rPr>
          <w:rFonts w:ascii="Times New Roman" w:eastAsia="Andale Sans UI" w:hAnsi="Times New Roman" w:cs="Times New Roman"/>
          <w:bCs/>
          <w:kern w:val="1"/>
          <w:sz w:val="28"/>
          <w:szCs w:val="28"/>
        </w:rPr>
        <w:t>вашнино</w:t>
      </w:r>
      <w:proofErr w:type="spellEnd"/>
      <w:r w:rsidRPr="00AD3668">
        <w:rPr>
          <w:rFonts w:ascii="Times New Roman" w:eastAsia="Andale Sans UI" w:hAnsi="Times New Roman" w:cs="Times New Roman"/>
          <w:bCs/>
          <w:kern w:val="1"/>
          <w:sz w:val="28"/>
          <w:szCs w:val="28"/>
        </w:rPr>
        <w:t xml:space="preserve"> </w:t>
      </w:r>
      <w:proofErr w:type="spellStart"/>
      <w:r w:rsidRPr="00AD3668">
        <w:rPr>
          <w:rFonts w:ascii="Times New Roman" w:eastAsia="Andale Sans UI" w:hAnsi="Times New Roman" w:cs="Times New Roman"/>
          <w:bCs/>
          <w:kern w:val="1"/>
          <w:sz w:val="28"/>
          <w:szCs w:val="28"/>
        </w:rPr>
        <w:t>Зюзинского</w:t>
      </w:r>
      <w:proofErr w:type="spellEnd"/>
      <w:r w:rsidRPr="00AD3668">
        <w:rPr>
          <w:rFonts w:ascii="Times New Roman" w:eastAsia="Andale Sans UI" w:hAnsi="Times New Roman" w:cs="Times New Roman"/>
          <w:bCs/>
          <w:kern w:val="1"/>
          <w:sz w:val="28"/>
          <w:szCs w:val="28"/>
        </w:rPr>
        <w:t xml:space="preserve"> сельсовета Барабинского района Новосибирской области предприятием ООО «Бухта Лазурная» организован центр отдыха – филиал курорта «Озеро Карачи», предоставляются услуги пансионата, дома отдыха и экотуризма. Туристический поток за  год составляет в среднем  более 20 тыс. человек.</w:t>
      </w:r>
    </w:p>
    <w:p w:rsidR="00D3435B" w:rsidRPr="00AD3668" w:rsidRDefault="00D3435B" w:rsidP="00D3435B">
      <w:pPr>
        <w:widowControl w:val="0"/>
        <w:suppressAutoHyphens/>
        <w:spacing w:after="0" w:line="240" w:lineRule="auto"/>
        <w:ind w:firstLine="567"/>
        <w:jc w:val="both"/>
        <w:rPr>
          <w:rFonts w:ascii="Times New Roman" w:eastAsia="Andale Sans UI" w:hAnsi="Times New Roman" w:cs="Times New Roman"/>
          <w:bCs/>
          <w:kern w:val="1"/>
          <w:sz w:val="28"/>
          <w:szCs w:val="28"/>
        </w:rPr>
      </w:pPr>
      <w:r w:rsidRPr="00AD3668">
        <w:rPr>
          <w:rFonts w:ascii="Times New Roman" w:eastAsia="Andale Sans UI" w:hAnsi="Times New Roman" w:cs="Times New Roman"/>
          <w:bCs/>
          <w:kern w:val="1"/>
          <w:sz w:val="28"/>
          <w:szCs w:val="28"/>
        </w:rPr>
        <w:t>Ввиду того, чт</w:t>
      </w:r>
      <w:proofErr w:type="gramStart"/>
      <w:r w:rsidRPr="00AD3668">
        <w:rPr>
          <w:rFonts w:ascii="Times New Roman" w:eastAsia="Andale Sans UI" w:hAnsi="Times New Roman" w:cs="Times New Roman"/>
          <w:bCs/>
          <w:kern w:val="1"/>
          <w:sz w:val="28"/>
          <w:szCs w:val="28"/>
        </w:rPr>
        <w:t>о ООО</w:t>
      </w:r>
      <w:proofErr w:type="gramEnd"/>
      <w:r w:rsidRPr="00AD3668">
        <w:rPr>
          <w:rFonts w:ascii="Times New Roman" w:eastAsia="Andale Sans UI" w:hAnsi="Times New Roman" w:cs="Times New Roman"/>
          <w:bCs/>
          <w:kern w:val="1"/>
          <w:sz w:val="28"/>
          <w:szCs w:val="28"/>
        </w:rPr>
        <w:t xml:space="preserve"> «Бухта Лазурная» расположена на территории заказника «</w:t>
      </w:r>
      <w:proofErr w:type="spellStart"/>
      <w:r w:rsidRPr="00AD3668">
        <w:rPr>
          <w:rFonts w:ascii="Times New Roman" w:eastAsia="Andale Sans UI" w:hAnsi="Times New Roman" w:cs="Times New Roman"/>
          <w:bCs/>
          <w:kern w:val="1"/>
          <w:sz w:val="28"/>
          <w:szCs w:val="28"/>
        </w:rPr>
        <w:t>Кирзинский</w:t>
      </w:r>
      <w:proofErr w:type="spellEnd"/>
      <w:r w:rsidRPr="00AD3668">
        <w:rPr>
          <w:rFonts w:ascii="Times New Roman" w:eastAsia="Andale Sans UI" w:hAnsi="Times New Roman" w:cs="Times New Roman"/>
          <w:bCs/>
          <w:kern w:val="1"/>
          <w:sz w:val="28"/>
          <w:szCs w:val="28"/>
        </w:rPr>
        <w:t>»,  ГПЗ «Васюганский» рассматривается возможность включения данного туристического объекта в разрабатываемый туристический (экологический) маршрут.</w:t>
      </w:r>
    </w:p>
    <w:p w:rsidR="00DB2AF8" w:rsidRPr="00AD3668" w:rsidRDefault="00DB2AF8" w:rsidP="00DB2AF8">
      <w:pPr>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 xml:space="preserve">Также активно развивается </w:t>
      </w:r>
      <w:proofErr w:type="spellStart"/>
      <w:r w:rsidRPr="00AD3668">
        <w:rPr>
          <w:rFonts w:ascii="Times New Roman" w:eastAsia="Calibri" w:hAnsi="Times New Roman" w:cs="Times New Roman"/>
          <w:spacing w:val="-4"/>
          <w:sz w:val="28"/>
          <w:szCs w:val="28"/>
          <w:lang w:eastAsia="ru-RU"/>
        </w:rPr>
        <w:t>бассейный</w:t>
      </w:r>
      <w:proofErr w:type="spellEnd"/>
      <w:r w:rsidRPr="00AD3668">
        <w:rPr>
          <w:rFonts w:ascii="Times New Roman" w:eastAsia="Calibri" w:hAnsi="Times New Roman" w:cs="Times New Roman"/>
          <w:spacing w:val="-4"/>
          <w:sz w:val="28"/>
          <w:szCs w:val="28"/>
          <w:lang w:eastAsia="ru-RU"/>
        </w:rPr>
        <w:t xml:space="preserve"> комплекс «Посейдон» в п.</w:t>
      </w:r>
      <w:r w:rsidR="00D3435B" w:rsidRPr="00AD3668">
        <w:rPr>
          <w:rFonts w:ascii="Times New Roman" w:eastAsia="Calibri" w:hAnsi="Times New Roman" w:cs="Times New Roman"/>
          <w:spacing w:val="-4"/>
          <w:sz w:val="28"/>
          <w:szCs w:val="28"/>
          <w:lang w:eastAsia="ru-RU"/>
        </w:rPr>
        <w:t xml:space="preserve"> </w:t>
      </w:r>
      <w:r w:rsidRPr="00AD3668">
        <w:rPr>
          <w:rFonts w:ascii="Times New Roman" w:eastAsia="Calibri" w:hAnsi="Times New Roman" w:cs="Times New Roman"/>
          <w:spacing w:val="-4"/>
          <w:sz w:val="28"/>
          <w:szCs w:val="28"/>
          <w:lang w:eastAsia="ru-RU"/>
        </w:rPr>
        <w:t xml:space="preserve">Горка </w:t>
      </w:r>
      <w:proofErr w:type="spellStart"/>
      <w:r w:rsidRPr="00AD3668">
        <w:rPr>
          <w:rFonts w:ascii="Times New Roman" w:eastAsia="Calibri" w:hAnsi="Times New Roman" w:cs="Times New Roman"/>
          <w:spacing w:val="-4"/>
          <w:sz w:val="28"/>
          <w:szCs w:val="28"/>
          <w:lang w:eastAsia="ru-RU"/>
        </w:rPr>
        <w:t>Щербаковского</w:t>
      </w:r>
      <w:proofErr w:type="spellEnd"/>
      <w:r w:rsidRPr="00AD3668">
        <w:rPr>
          <w:rFonts w:ascii="Times New Roman" w:eastAsia="Calibri" w:hAnsi="Times New Roman" w:cs="Times New Roman"/>
          <w:spacing w:val="-4"/>
          <w:sz w:val="28"/>
          <w:szCs w:val="28"/>
          <w:lang w:eastAsia="ru-RU"/>
        </w:rPr>
        <w:t xml:space="preserve"> сельсовета, </w:t>
      </w:r>
      <w:r w:rsidR="006E1FF4" w:rsidRPr="00AD3668">
        <w:rPr>
          <w:rFonts w:ascii="Times New Roman" w:eastAsia="Calibri" w:hAnsi="Times New Roman" w:cs="Times New Roman"/>
          <w:spacing w:val="-4"/>
          <w:sz w:val="28"/>
          <w:szCs w:val="28"/>
          <w:lang w:eastAsia="ru-RU"/>
        </w:rPr>
        <w:t>обустроен пляж</w:t>
      </w:r>
      <w:r w:rsidRPr="00AD3668">
        <w:rPr>
          <w:rFonts w:ascii="Times New Roman" w:eastAsia="Calibri" w:hAnsi="Times New Roman" w:cs="Times New Roman"/>
          <w:spacing w:val="-4"/>
          <w:sz w:val="28"/>
          <w:szCs w:val="28"/>
          <w:lang w:eastAsia="ru-RU"/>
        </w:rPr>
        <w:t>.</w:t>
      </w:r>
    </w:p>
    <w:p w:rsidR="00DB2AF8" w:rsidRPr="00AD3668" w:rsidRDefault="00DB2AF8" w:rsidP="00DB2AF8">
      <w:pPr>
        <w:widowControl w:val="0"/>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 xml:space="preserve">На западе от д. </w:t>
      </w:r>
      <w:proofErr w:type="spellStart"/>
      <w:r w:rsidRPr="00AD3668">
        <w:rPr>
          <w:rFonts w:ascii="Times New Roman" w:eastAsia="Calibri" w:hAnsi="Times New Roman" w:cs="Times New Roman"/>
          <w:spacing w:val="-4"/>
          <w:sz w:val="28"/>
          <w:szCs w:val="28"/>
          <w:lang w:eastAsia="ru-RU"/>
        </w:rPr>
        <w:t>Усть-Тандовка</w:t>
      </w:r>
      <w:proofErr w:type="spellEnd"/>
      <w:r w:rsidRPr="00AD3668">
        <w:rPr>
          <w:rFonts w:ascii="Times New Roman" w:eastAsia="Calibri" w:hAnsi="Times New Roman" w:cs="Times New Roman"/>
          <w:spacing w:val="-4"/>
          <w:sz w:val="28"/>
          <w:szCs w:val="28"/>
          <w:lang w:eastAsia="ru-RU"/>
        </w:rPr>
        <w:t xml:space="preserve"> </w:t>
      </w:r>
      <w:proofErr w:type="spellStart"/>
      <w:r w:rsidRPr="00AD3668">
        <w:rPr>
          <w:rFonts w:ascii="Times New Roman" w:eastAsia="Calibri" w:hAnsi="Times New Roman" w:cs="Times New Roman"/>
          <w:spacing w:val="-4"/>
          <w:sz w:val="28"/>
          <w:szCs w:val="28"/>
          <w:lang w:eastAsia="ru-RU"/>
        </w:rPr>
        <w:t>Новочановского</w:t>
      </w:r>
      <w:proofErr w:type="spellEnd"/>
      <w:r w:rsidRPr="00AD3668">
        <w:rPr>
          <w:rFonts w:ascii="Times New Roman" w:eastAsia="Calibri" w:hAnsi="Times New Roman" w:cs="Times New Roman"/>
          <w:spacing w:val="-4"/>
          <w:sz w:val="28"/>
          <w:szCs w:val="28"/>
          <w:lang w:eastAsia="ru-RU"/>
        </w:rPr>
        <w:t xml:space="preserve"> сельсовета на берегу оз. Чаны имеются инвестиционные площадки для строительства баз отдыха, туризма, к которым прилегает грунтовая дорога 9 км от асфальтовой дороги Барабинск-</w:t>
      </w:r>
      <w:proofErr w:type="spellStart"/>
      <w:r w:rsidRPr="00AD3668">
        <w:rPr>
          <w:rFonts w:ascii="Times New Roman" w:eastAsia="Calibri" w:hAnsi="Times New Roman" w:cs="Times New Roman"/>
          <w:spacing w:val="-4"/>
          <w:sz w:val="28"/>
          <w:szCs w:val="28"/>
          <w:lang w:eastAsia="ru-RU"/>
        </w:rPr>
        <w:t>Квашнино</w:t>
      </w:r>
      <w:proofErr w:type="spellEnd"/>
      <w:r w:rsidRPr="00AD3668">
        <w:rPr>
          <w:rFonts w:ascii="Times New Roman" w:eastAsia="Calibri" w:hAnsi="Times New Roman" w:cs="Times New Roman"/>
          <w:spacing w:val="-4"/>
          <w:sz w:val="28"/>
          <w:szCs w:val="28"/>
          <w:lang w:eastAsia="ru-RU"/>
        </w:rPr>
        <w:t xml:space="preserve">. В </w:t>
      </w:r>
      <w:r w:rsidRPr="00AD3668">
        <w:rPr>
          <w:rFonts w:ascii="Times New Roman" w:eastAsia="Calibri" w:hAnsi="Times New Roman" w:cs="Times New Roman"/>
          <w:spacing w:val="-4"/>
          <w:sz w:val="28"/>
          <w:szCs w:val="28"/>
          <w:lang w:eastAsia="ru-RU"/>
        </w:rPr>
        <w:lastRenderedPageBreak/>
        <w:t>прогнозном периоде будет продолжена работа, нацеленная на их освоение инвесторами.</w:t>
      </w:r>
    </w:p>
    <w:p w:rsidR="00DB2AF8" w:rsidRPr="00AD3668" w:rsidRDefault="00DB2AF8" w:rsidP="00DB2AF8">
      <w:pPr>
        <w:widowControl w:val="0"/>
        <w:spacing w:after="0" w:line="240" w:lineRule="auto"/>
        <w:ind w:firstLine="567"/>
        <w:jc w:val="both"/>
        <w:rPr>
          <w:rFonts w:ascii="Times New Roman" w:eastAsia="Calibri" w:hAnsi="Times New Roman" w:cs="Times New Roman"/>
          <w:spacing w:val="-4"/>
          <w:sz w:val="28"/>
          <w:szCs w:val="28"/>
          <w:lang w:eastAsia="ru-RU"/>
        </w:rPr>
      </w:pPr>
      <w:r w:rsidRPr="00AD3668">
        <w:rPr>
          <w:rFonts w:ascii="Times New Roman" w:eastAsia="Calibri" w:hAnsi="Times New Roman" w:cs="Times New Roman"/>
          <w:spacing w:val="-4"/>
          <w:sz w:val="28"/>
          <w:szCs w:val="28"/>
          <w:lang w:eastAsia="ru-RU"/>
        </w:rPr>
        <w:t>Одним из факторов развития туризма на территории Барабинского района Новосибирской области является реконструкция автомобильной дороги межмуниципального значения Барабинск-Зюзя-</w:t>
      </w:r>
      <w:proofErr w:type="spellStart"/>
      <w:r w:rsidRPr="00AD3668">
        <w:rPr>
          <w:rFonts w:ascii="Times New Roman" w:eastAsia="Calibri" w:hAnsi="Times New Roman" w:cs="Times New Roman"/>
          <w:spacing w:val="-4"/>
          <w:sz w:val="28"/>
          <w:szCs w:val="28"/>
          <w:lang w:eastAsia="ru-RU"/>
        </w:rPr>
        <w:t>Квашнино</w:t>
      </w:r>
      <w:proofErr w:type="spellEnd"/>
      <w:r w:rsidRPr="00AD3668">
        <w:rPr>
          <w:rFonts w:ascii="Times New Roman" w:eastAsia="Calibri" w:hAnsi="Times New Roman" w:cs="Times New Roman"/>
          <w:spacing w:val="-4"/>
          <w:sz w:val="28"/>
          <w:szCs w:val="28"/>
          <w:lang w:eastAsia="ru-RU"/>
        </w:rPr>
        <w:t>. В 2019 году завершились работы по реконструкции 11 км этой дороги, в прогнозном периоде планируется проведение дальнейшей реконструкции. Развитие данной инфраструктуры позволит увеличить инвестиционную привлекательность рекреационной зоны на берегу оз. Чаны.</w:t>
      </w:r>
    </w:p>
    <w:p w:rsidR="00D3435B" w:rsidRPr="00AD3668" w:rsidRDefault="00D3435B" w:rsidP="00D3435B">
      <w:pPr>
        <w:spacing w:after="0" w:line="240" w:lineRule="auto"/>
        <w:ind w:firstLine="567"/>
        <w:contextualSpacing/>
        <w:jc w:val="both"/>
        <w:rPr>
          <w:rFonts w:ascii="Times New Roman" w:eastAsia="Times New Roman" w:hAnsi="Times New Roman" w:cs="Times New Roman"/>
          <w:sz w:val="28"/>
          <w:szCs w:val="28"/>
          <w:lang w:eastAsia="ru-RU"/>
        </w:rPr>
      </w:pPr>
      <w:proofErr w:type="gramStart"/>
      <w:r w:rsidRPr="00AD3668">
        <w:rPr>
          <w:rFonts w:ascii="Times New Roman" w:eastAsia="Times New Roman" w:hAnsi="Times New Roman" w:cs="Times New Roman"/>
          <w:sz w:val="28"/>
          <w:szCs w:val="28"/>
          <w:lang w:eastAsia="ru-RU"/>
        </w:rPr>
        <w:t>В</w:t>
      </w:r>
      <w:proofErr w:type="gramEnd"/>
      <w:r w:rsidRPr="00AD3668">
        <w:rPr>
          <w:rFonts w:ascii="Times New Roman" w:eastAsia="Times New Roman" w:hAnsi="Times New Roman" w:cs="Times New Roman"/>
          <w:sz w:val="28"/>
          <w:szCs w:val="28"/>
          <w:lang w:eastAsia="ru-RU"/>
        </w:rPr>
        <w:t xml:space="preserve"> </w:t>
      </w:r>
      <w:proofErr w:type="gramStart"/>
      <w:r w:rsidRPr="00AD3668">
        <w:rPr>
          <w:rFonts w:ascii="Times New Roman" w:eastAsia="Times New Roman" w:hAnsi="Times New Roman" w:cs="Times New Roman"/>
          <w:sz w:val="28"/>
          <w:szCs w:val="28"/>
          <w:lang w:eastAsia="ru-RU"/>
        </w:rPr>
        <w:t>Барабинском</w:t>
      </w:r>
      <w:proofErr w:type="gramEnd"/>
      <w:r w:rsidRPr="00AD3668">
        <w:rPr>
          <w:rFonts w:ascii="Times New Roman" w:eastAsia="Times New Roman" w:hAnsi="Times New Roman" w:cs="Times New Roman"/>
          <w:sz w:val="28"/>
          <w:szCs w:val="28"/>
          <w:lang w:eastAsia="ru-RU"/>
        </w:rPr>
        <w:t xml:space="preserve"> районе активно развивается событийный туризм и в этой части налажено активное взаимодействие между учреждениями района с предприятием ООО «Бухта Лазурная». Стало брендовыми и известным за пределами района и области, такое мероприятия как «Золотая струна». Ежегодный областной фестиваль бардовской песни «Золотая струна» проводится с 2003 года, место проведения - живописный берег озера Чаны – «Бухта Лазурная».  </w:t>
      </w:r>
    </w:p>
    <w:p w:rsidR="00D43D0F" w:rsidRPr="00AD3668" w:rsidRDefault="00D3435B" w:rsidP="00D3435B">
      <w:pPr>
        <w:spacing w:after="0" w:line="240" w:lineRule="auto"/>
        <w:ind w:firstLine="567"/>
        <w:contextualSpacing/>
        <w:jc w:val="both"/>
        <w:rPr>
          <w:rFonts w:ascii="Times New Roman" w:eastAsia="Times New Roman" w:hAnsi="Times New Roman" w:cs="Times New Roman"/>
          <w:sz w:val="28"/>
          <w:szCs w:val="28"/>
          <w:lang w:eastAsia="ru-RU"/>
        </w:rPr>
      </w:pPr>
      <w:r w:rsidRPr="00AD3668">
        <w:rPr>
          <w:rFonts w:ascii="Times New Roman" w:eastAsia="Times New Roman" w:hAnsi="Times New Roman" w:cs="Times New Roman"/>
          <w:sz w:val="28"/>
          <w:szCs w:val="28"/>
          <w:lang w:eastAsia="ru-RU"/>
        </w:rPr>
        <w:t xml:space="preserve">Расширяется сезонность проведения мероприятий на территории «Бухта Лазурная». </w:t>
      </w:r>
    </w:p>
    <w:p w:rsidR="00DB2AF8" w:rsidRPr="00AD3668" w:rsidRDefault="00DB2AF8" w:rsidP="00DB2AF8">
      <w:pPr>
        <w:widowControl w:val="0"/>
        <w:spacing w:after="0" w:line="240" w:lineRule="auto"/>
        <w:ind w:firstLine="567"/>
        <w:jc w:val="both"/>
        <w:rPr>
          <w:rFonts w:ascii="Times New Roman" w:eastAsia="MS Mincho" w:hAnsi="Times New Roman" w:cs="Times New Roman"/>
          <w:sz w:val="28"/>
          <w:szCs w:val="28"/>
        </w:rPr>
      </w:pPr>
      <w:proofErr w:type="gramStart"/>
      <w:r w:rsidRPr="00AD3668">
        <w:rPr>
          <w:rFonts w:ascii="Times New Roman" w:eastAsia="Calibri" w:hAnsi="Times New Roman" w:cs="Times New Roman"/>
          <w:spacing w:val="-4"/>
          <w:sz w:val="28"/>
          <w:szCs w:val="28"/>
          <w:lang w:eastAsia="ru-RU"/>
        </w:rPr>
        <w:t>В</w:t>
      </w:r>
      <w:proofErr w:type="gramEnd"/>
      <w:r w:rsidRPr="00AD3668">
        <w:rPr>
          <w:rFonts w:ascii="Times New Roman" w:eastAsia="Calibri" w:hAnsi="Times New Roman" w:cs="Times New Roman"/>
          <w:spacing w:val="-4"/>
          <w:sz w:val="28"/>
          <w:szCs w:val="28"/>
          <w:lang w:eastAsia="ru-RU"/>
        </w:rPr>
        <w:t xml:space="preserve"> </w:t>
      </w:r>
      <w:proofErr w:type="gramStart"/>
      <w:r w:rsidRPr="00AD3668">
        <w:rPr>
          <w:rFonts w:ascii="Times New Roman" w:eastAsia="Calibri" w:hAnsi="Times New Roman" w:cs="Times New Roman"/>
          <w:spacing w:val="-4"/>
          <w:sz w:val="28"/>
          <w:szCs w:val="28"/>
          <w:lang w:eastAsia="ru-RU"/>
        </w:rPr>
        <w:t>Барабинском</w:t>
      </w:r>
      <w:proofErr w:type="gramEnd"/>
      <w:r w:rsidRPr="00AD3668">
        <w:rPr>
          <w:rFonts w:ascii="Times New Roman" w:eastAsia="Calibri" w:hAnsi="Times New Roman" w:cs="Times New Roman"/>
          <w:spacing w:val="-4"/>
          <w:sz w:val="28"/>
          <w:szCs w:val="28"/>
          <w:lang w:eastAsia="ru-RU"/>
        </w:rPr>
        <w:t xml:space="preserve"> районе Новосибирской области развитию туризма уделяется большое внимание, видя в нем фактор, способный решить не только многие социально-экономические проблемы района, но и позволяющий занять достойное место в ряду наиболее привлекательных для туристов районов Новосибирской области и других регионов России. Развитие туризма является потенциально одним из источников доходов для бюджета района и может существенно улучшить имидж, инициировать социально-экономическое развитие. </w:t>
      </w:r>
      <w:r w:rsidR="0041759F" w:rsidRPr="00AD3668">
        <w:rPr>
          <w:rFonts w:ascii="Times New Roman" w:eastAsia="Calibri" w:hAnsi="Times New Roman" w:cs="Times New Roman"/>
          <w:spacing w:val="-4"/>
          <w:sz w:val="28"/>
          <w:szCs w:val="28"/>
          <w:lang w:eastAsia="ru-RU"/>
        </w:rPr>
        <w:t xml:space="preserve">Постановлением администрации Барабинского района Новосибирской области </w:t>
      </w:r>
      <w:proofErr w:type="gramStart"/>
      <w:r w:rsidR="0041759F" w:rsidRPr="00AD3668">
        <w:rPr>
          <w:rFonts w:ascii="Times New Roman" w:eastAsia="Calibri" w:hAnsi="Times New Roman" w:cs="Times New Roman"/>
          <w:spacing w:val="-4"/>
          <w:sz w:val="28"/>
          <w:szCs w:val="28"/>
          <w:lang w:eastAsia="ru-RU"/>
        </w:rPr>
        <w:t>утверждена</w:t>
      </w:r>
      <w:proofErr w:type="gramEnd"/>
      <w:r w:rsidRPr="00AD3668">
        <w:rPr>
          <w:rFonts w:ascii="Times New Roman" w:eastAsia="Calibri" w:hAnsi="Times New Roman" w:cs="Times New Roman"/>
          <w:spacing w:val="-4"/>
          <w:sz w:val="28"/>
          <w:szCs w:val="28"/>
          <w:lang w:eastAsia="ru-RU"/>
        </w:rPr>
        <w:t xml:space="preserve"> муниципальной программы «Развитие туризма в Барабинском районе Новосиб</w:t>
      </w:r>
      <w:r w:rsidR="0041759F" w:rsidRPr="00AD3668">
        <w:rPr>
          <w:rFonts w:ascii="Times New Roman" w:eastAsia="Calibri" w:hAnsi="Times New Roman" w:cs="Times New Roman"/>
          <w:spacing w:val="-4"/>
          <w:sz w:val="28"/>
          <w:szCs w:val="28"/>
          <w:lang w:eastAsia="ru-RU"/>
        </w:rPr>
        <w:t>ирской области</w:t>
      </w:r>
      <w:r w:rsidRPr="00AD3668">
        <w:rPr>
          <w:rFonts w:ascii="Times New Roman" w:eastAsia="Calibri" w:hAnsi="Times New Roman" w:cs="Times New Roman"/>
          <w:spacing w:val="-4"/>
          <w:sz w:val="28"/>
          <w:szCs w:val="28"/>
          <w:lang w:eastAsia="ru-RU"/>
        </w:rPr>
        <w:t>».</w:t>
      </w:r>
    </w:p>
    <w:p w:rsidR="00DB2AF8" w:rsidRPr="00AD3668" w:rsidRDefault="00DB2AF8" w:rsidP="00DB2AF8">
      <w:pPr>
        <w:widowControl w:val="0"/>
        <w:spacing w:after="0" w:line="240" w:lineRule="auto"/>
        <w:ind w:firstLine="567"/>
        <w:jc w:val="both"/>
        <w:rPr>
          <w:rFonts w:ascii="Times New Roman" w:eastAsia="MS Mincho" w:hAnsi="Times New Roman" w:cs="Times New Roman"/>
          <w:sz w:val="28"/>
          <w:szCs w:val="28"/>
        </w:rPr>
      </w:pPr>
      <w:r w:rsidRPr="00AD3668">
        <w:rPr>
          <w:rFonts w:ascii="Times New Roman" w:eastAsia="MS Mincho" w:hAnsi="Times New Roman" w:cs="Times New Roman"/>
          <w:sz w:val="28"/>
          <w:szCs w:val="28"/>
        </w:rPr>
        <w:t>По прогнозу, в 2</w:t>
      </w:r>
      <w:r w:rsidR="00D43D0F" w:rsidRPr="00AD3668">
        <w:rPr>
          <w:rFonts w:ascii="Times New Roman" w:eastAsia="MS Mincho" w:hAnsi="Times New Roman" w:cs="Times New Roman"/>
          <w:sz w:val="28"/>
          <w:szCs w:val="28"/>
        </w:rPr>
        <w:t>028</w:t>
      </w:r>
      <w:r w:rsidRPr="00AD3668">
        <w:rPr>
          <w:rFonts w:ascii="Times New Roman" w:eastAsia="MS Mincho" w:hAnsi="Times New Roman" w:cs="Times New Roman"/>
          <w:sz w:val="28"/>
          <w:szCs w:val="28"/>
        </w:rPr>
        <w:t xml:space="preserve"> году объем платных услуг населению вырастет на </w:t>
      </w:r>
      <w:r w:rsidR="00D43D0F" w:rsidRPr="00AD3668">
        <w:rPr>
          <w:rFonts w:ascii="Times New Roman" w:eastAsia="MS Mincho" w:hAnsi="Times New Roman" w:cs="Times New Roman"/>
          <w:sz w:val="28"/>
          <w:szCs w:val="28"/>
        </w:rPr>
        <w:t>30,9</w:t>
      </w:r>
      <w:r w:rsidRPr="00AD3668">
        <w:rPr>
          <w:rFonts w:ascii="Times New Roman" w:eastAsia="MS Mincho" w:hAnsi="Times New Roman" w:cs="Times New Roman"/>
          <w:sz w:val="28"/>
          <w:szCs w:val="28"/>
        </w:rPr>
        <w:t xml:space="preserve"> % и </w:t>
      </w:r>
      <w:r w:rsidR="00D43D0F" w:rsidRPr="00AD3668">
        <w:rPr>
          <w:rFonts w:ascii="Times New Roman" w:eastAsia="MS Mincho" w:hAnsi="Times New Roman" w:cs="Times New Roman"/>
          <w:sz w:val="28"/>
          <w:szCs w:val="28"/>
        </w:rPr>
        <w:t>31,7 % к прогнозному уровню 2025</w:t>
      </w:r>
      <w:r w:rsidRPr="00AD3668">
        <w:rPr>
          <w:rFonts w:ascii="Times New Roman" w:eastAsia="MS Mincho" w:hAnsi="Times New Roman" w:cs="Times New Roman"/>
          <w:sz w:val="28"/>
          <w:szCs w:val="28"/>
        </w:rPr>
        <w:t xml:space="preserve"> года и составит </w:t>
      </w:r>
      <w:r w:rsidR="00D43D0F" w:rsidRPr="00AD3668">
        <w:rPr>
          <w:rFonts w:ascii="Times New Roman" w:eastAsia="MS Mincho" w:hAnsi="Times New Roman" w:cs="Times New Roman"/>
          <w:sz w:val="28"/>
          <w:szCs w:val="28"/>
        </w:rPr>
        <w:t>2802,4</w:t>
      </w:r>
      <w:r w:rsidRPr="00AD3668">
        <w:rPr>
          <w:rFonts w:ascii="Times New Roman" w:eastAsia="MS Mincho" w:hAnsi="Times New Roman" w:cs="Times New Roman"/>
          <w:sz w:val="28"/>
          <w:szCs w:val="28"/>
        </w:rPr>
        <w:t xml:space="preserve"> млн. рублей и </w:t>
      </w:r>
      <w:r w:rsidR="00D43D0F" w:rsidRPr="00AD3668">
        <w:rPr>
          <w:rFonts w:ascii="Times New Roman" w:eastAsia="MS Mincho" w:hAnsi="Times New Roman" w:cs="Times New Roman"/>
          <w:sz w:val="28"/>
          <w:szCs w:val="28"/>
        </w:rPr>
        <w:t>2818,6</w:t>
      </w:r>
      <w:r w:rsidRPr="00AD3668">
        <w:rPr>
          <w:rFonts w:ascii="Times New Roman" w:eastAsia="MS Mincho" w:hAnsi="Times New Roman" w:cs="Times New Roman"/>
          <w:sz w:val="28"/>
          <w:szCs w:val="28"/>
        </w:rPr>
        <w:t xml:space="preserve"> млн. рублей по вариантам прогноза соответственно.</w:t>
      </w:r>
    </w:p>
    <w:p w:rsidR="00DB2AF8" w:rsidRPr="00AD3668" w:rsidRDefault="00DB2AF8" w:rsidP="00DB2AF8">
      <w:pPr>
        <w:widowControl w:val="0"/>
        <w:spacing w:after="0" w:line="240" w:lineRule="auto"/>
        <w:ind w:firstLine="567"/>
        <w:jc w:val="both"/>
        <w:rPr>
          <w:rFonts w:ascii="Times New Roman" w:eastAsia="MS Mincho" w:hAnsi="Times New Roman" w:cs="Times New Roman"/>
          <w:sz w:val="28"/>
          <w:szCs w:val="28"/>
        </w:rPr>
      </w:pPr>
      <w:r w:rsidRPr="00AD3668">
        <w:rPr>
          <w:rFonts w:ascii="Times New Roman" w:eastAsia="MS Mincho" w:hAnsi="Times New Roman" w:cs="Times New Roman"/>
          <w:sz w:val="28"/>
          <w:szCs w:val="28"/>
        </w:rPr>
        <w:t>Объём бытовых услуг, оказываемых населени</w:t>
      </w:r>
      <w:r w:rsidR="008467D9" w:rsidRPr="00AD3668">
        <w:rPr>
          <w:rFonts w:ascii="Times New Roman" w:eastAsia="MS Mincho" w:hAnsi="Times New Roman" w:cs="Times New Roman"/>
          <w:sz w:val="28"/>
          <w:szCs w:val="28"/>
        </w:rPr>
        <w:t xml:space="preserve">ю, по 1 варианту прогноза к </w:t>
      </w:r>
      <w:r w:rsidR="00D43D0F" w:rsidRPr="00AD3668">
        <w:rPr>
          <w:rFonts w:ascii="Times New Roman" w:eastAsia="MS Mincho" w:hAnsi="Times New Roman" w:cs="Times New Roman"/>
          <w:sz w:val="28"/>
          <w:szCs w:val="28"/>
        </w:rPr>
        <w:t>202</w:t>
      </w:r>
      <w:r w:rsidRPr="00AD3668">
        <w:rPr>
          <w:rFonts w:ascii="Times New Roman" w:eastAsia="MS Mincho" w:hAnsi="Times New Roman" w:cs="Times New Roman"/>
          <w:sz w:val="28"/>
          <w:szCs w:val="28"/>
        </w:rPr>
        <w:t xml:space="preserve"> году вырастет до </w:t>
      </w:r>
      <w:r w:rsidR="00D43D0F" w:rsidRPr="00AD3668">
        <w:rPr>
          <w:rFonts w:ascii="Times New Roman" w:eastAsia="MS Mincho" w:hAnsi="Times New Roman" w:cs="Times New Roman"/>
          <w:sz w:val="28"/>
          <w:szCs w:val="28"/>
        </w:rPr>
        <w:t>389,3</w:t>
      </w:r>
      <w:r w:rsidRPr="00AD3668">
        <w:rPr>
          <w:rFonts w:ascii="Times New Roman" w:eastAsia="MS Mincho" w:hAnsi="Times New Roman" w:cs="Times New Roman"/>
          <w:sz w:val="28"/>
          <w:szCs w:val="28"/>
        </w:rPr>
        <w:t xml:space="preserve"> млн. рублей, по второму варианту до </w:t>
      </w:r>
      <w:r w:rsidR="00D43D0F" w:rsidRPr="00AD3668">
        <w:rPr>
          <w:rFonts w:ascii="Times New Roman" w:eastAsia="MS Mincho" w:hAnsi="Times New Roman" w:cs="Times New Roman"/>
          <w:sz w:val="28"/>
          <w:szCs w:val="28"/>
        </w:rPr>
        <w:t>391,5</w:t>
      </w:r>
      <w:r w:rsidRPr="00AD3668">
        <w:rPr>
          <w:rFonts w:ascii="Times New Roman" w:eastAsia="MS Mincho" w:hAnsi="Times New Roman" w:cs="Times New Roman"/>
          <w:sz w:val="28"/>
          <w:szCs w:val="28"/>
        </w:rPr>
        <w:t xml:space="preserve"> млн. рублей и составит </w:t>
      </w:r>
      <w:r w:rsidR="00D43D0F" w:rsidRPr="00AD3668">
        <w:rPr>
          <w:rFonts w:ascii="Times New Roman" w:eastAsia="MS Mincho" w:hAnsi="Times New Roman" w:cs="Times New Roman"/>
          <w:sz w:val="28"/>
          <w:szCs w:val="28"/>
        </w:rPr>
        <w:t>131,0</w:t>
      </w:r>
      <w:r w:rsidRPr="00AD3668">
        <w:rPr>
          <w:rFonts w:ascii="Times New Roman" w:eastAsia="MS Mincho" w:hAnsi="Times New Roman" w:cs="Times New Roman"/>
          <w:sz w:val="28"/>
          <w:szCs w:val="28"/>
        </w:rPr>
        <w:t xml:space="preserve"> % по первому варианту, по второму варианту -  </w:t>
      </w:r>
      <w:r w:rsidR="00D43D0F" w:rsidRPr="00AD3668">
        <w:rPr>
          <w:rFonts w:ascii="Times New Roman" w:eastAsia="MS Mincho" w:hAnsi="Times New Roman" w:cs="Times New Roman"/>
          <w:sz w:val="28"/>
          <w:szCs w:val="28"/>
        </w:rPr>
        <w:t>131,7</w:t>
      </w:r>
      <w:r w:rsidR="008467D9" w:rsidRPr="00AD3668">
        <w:rPr>
          <w:rFonts w:ascii="Times New Roman" w:eastAsia="MS Mincho" w:hAnsi="Times New Roman" w:cs="Times New Roman"/>
          <w:sz w:val="28"/>
          <w:szCs w:val="28"/>
        </w:rPr>
        <w:t xml:space="preserve"> % к прогнозному уровню 2024</w:t>
      </w:r>
      <w:r w:rsidRPr="00AD3668">
        <w:rPr>
          <w:rFonts w:ascii="Times New Roman" w:eastAsia="MS Mincho" w:hAnsi="Times New Roman" w:cs="Times New Roman"/>
          <w:sz w:val="28"/>
          <w:szCs w:val="28"/>
        </w:rPr>
        <w:t xml:space="preserve"> года.</w:t>
      </w:r>
    </w:p>
    <w:p w:rsidR="00756424" w:rsidRPr="007E4D35" w:rsidRDefault="00756424" w:rsidP="00DB2AF8">
      <w:pPr>
        <w:widowControl w:val="0"/>
        <w:spacing w:after="0" w:line="240" w:lineRule="auto"/>
        <w:ind w:firstLine="567"/>
        <w:jc w:val="both"/>
        <w:rPr>
          <w:rFonts w:ascii="Times New Roman" w:eastAsia="MS Mincho" w:hAnsi="Times New Roman" w:cs="Times New Roman"/>
          <w:color w:val="00B050"/>
          <w:sz w:val="28"/>
          <w:szCs w:val="28"/>
        </w:rPr>
      </w:pPr>
    </w:p>
    <w:p w:rsidR="00756424" w:rsidRPr="007E4D35" w:rsidRDefault="00756424" w:rsidP="00DB2AF8">
      <w:pPr>
        <w:widowControl w:val="0"/>
        <w:spacing w:after="0" w:line="240" w:lineRule="auto"/>
        <w:ind w:firstLine="567"/>
        <w:jc w:val="both"/>
        <w:rPr>
          <w:rFonts w:ascii="Times New Roman" w:eastAsia="MS Mincho" w:hAnsi="Times New Roman" w:cs="Times New Roman"/>
          <w:color w:val="00B050"/>
          <w:sz w:val="28"/>
          <w:szCs w:val="28"/>
        </w:rPr>
      </w:pPr>
    </w:p>
    <w:p w:rsidR="00756424" w:rsidRPr="007E4D35" w:rsidRDefault="00756424" w:rsidP="00DB2AF8">
      <w:pPr>
        <w:widowControl w:val="0"/>
        <w:spacing w:after="0" w:line="240" w:lineRule="auto"/>
        <w:ind w:firstLine="567"/>
        <w:jc w:val="both"/>
        <w:rPr>
          <w:rFonts w:ascii="Times New Roman" w:eastAsia="MS Mincho" w:hAnsi="Times New Roman" w:cs="Times New Roman"/>
          <w:color w:val="00B050"/>
          <w:sz w:val="28"/>
          <w:szCs w:val="28"/>
        </w:rPr>
      </w:pPr>
    </w:p>
    <w:p w:rsidR="00756424" w:rsidRPr="007E4D35" w:rsidRDefault="00756424" w:rsidP="00756424">
      <w:pPr>
        <w:keepNext/>
        <w:keepLines/>
        <w:numPr>
          <w:ilvl w:val="0"/>
          <w:numId w:val="4"/>
        </w:numPr>
        <w:spacing w:before="480" w:after="0"/>
        <w:jc w:val="both"/>
        <w:outlineLvl w:val="0"/>
        <w:rPr>
          <w:rFonts w:ascii="Times New Roman" w:eastAsia="Times New Roman" w:hAnsi="Times New Roman" w:cs="Times New Roman"/>
          <w:b/>
          <w:bCs/>
          <w:color w:val="00B050"/>
          <w:sz w:val="28"/>
          <w:szCs w:val="28"/>
        </w:rPr>
        <w:sectPr w:rsidR="00756424" w:rsidRPr="007E4D35" w:rsidSect="00786556">
          <w:pgSz w:w="11906" w:h="16838"/>
          <w:pgMar w:top="851" w:right="567" w:bottom="567" w:left="1134" w:header="567" w:footer="567" w:gutter="0"/>
          <w:cols w:space="708"/>
          <w:titlePg/>
          <w:docGrid w:linePitch="360"/>
        </w:sectPr>
      </w:pPr>
    </w:p>
    <w:bookmarkEnd w:id="49"/>
    <w:p w:rsidR="0073780D" w:rsidRPr="006E2E77" w:rsidRDefault="0073780D" w:rsidP="0073780D">
      <w:pPr>
        <w:keepNext/>
        <w:keepLines/>
        <w:spacing w:before="480" w:after="0"/>
        <w:ind w:left="450"/>
        <w:jc w:val="center"/>
        <w:outlineLvl w:val="0"/>
        <w:rPr>
          <w:rFonts w:ascii="Times New Roman" w:eastAsia="Times New Roman" w:hAnsi="Times New Roman" w:cs="Times New Roman"/>
          <w:b/>
          <w:bCs/>
          <w:sz w:val="28"/>
          <w:szCs w:val="28"/>
        </w:rPr>
      </w:pPr>
      <w:r w:rsidRPr="006E2E77">
        <w:rPr>
          <w:rFonts w:ascii="Times New Roman" w:eastAsia="Times New Roman" w:hAnsi="Times New Roman" w:cs="Times New Roman"/>
          <w:b/>
          <w:bCs/>
          <w:sz w:val="28"/>
          <w:szCs w:val="28"/>
        </w:rPr>
        <w:lastRenderedPageBreak/>
        <w:t>7.Основные параметры муниципальных программ Барабинского района Новосибирской области.</w:t>
      </w:r>
    </w:p>
    <w:p w:rsidR="0073780D" w:rsidRPr="006E2E77" w:rsidRDefault="0073780D" w:rsidP="0073780D">
      <w:pPr>
        <w:tabs>
          <w:tab w:val="left" w:pos="0"/>
        </w:tabs>
        <w:spacing w:after="0" w:line="240" w:lineRule="auto"/>
        <w:ind w:firstLine="567"/>
        <w:jc w:val="both"/>
        <w:rPr>
          <w:rFonts w:ascii="Times New Roman" w:eastAsia="Calibri" w:hAnsi="Times New Roman" w:cs="Times New Roman"/>
          <w:spacing w:val="-4"/>
          <w:sz w:val="28"/>
          <w:szCs w:val="28"/>
          <w:lang w:eastAsia="ru-RU"/>
        </w:rPr>
      </w:pPr>
      <w:r w:rsidRPr="006E2E77">
        <w:rPr>
          <w:rFonts w:ascii="Times New Roman" w:eastAsia="Calibri" w:hAnsi="Times New Roman" w:cs="Times New Roman"/>
          <w:spacing w:val="-4"/>
          <w:sz w:val="28"/>
          <w:szCs w:val="28"/>
          <w:lang w:eastAsia="ru-RU"/>
        </w:rPr>
        <w:t>Основными инструментами решения задач социально-экономического развития Барабинского райо</w:t>
      </w:r>
      <w:r w:rsidR="00CE270B" w:rsidRPr="006E2E77">
        <w:rPr>
          <w:rFonts w:ascii="Times New Roman" w:eastAsia="Calibri" w:hAnsi="Times New Roman" w:cs="Times New Roman"/>
          <w:spacing w:val="-4"/>
          <w:sz w:val="28"/>
          <w:szCs w:val="28"/>
          <w:lang w:eastAsia="ru-RU"/>
        </w:rPr>
        <w:t>на Новосибирской области на 2026-2028</w:t>
      </w:r>
      <w:r w:rsidRPr="006E2E77">
        <w:rPr>
          <w:rFonts w:ascii="Times New Roman" w:eastAsia="Calibri" w:hAnsi="Times New Roman" w:cs="Times New Roman"/>
          <w:spacing w:val="-4"/>
          <w:sz w:val="28"/>
          <w:szCs w:val="28"/>
          <w:lang w:eastAsia="ru-RU"/>
        </w:rPr>
        <w:t xml:space="preserve"> годы являются муниципальные программы района.</w:t>
      </w:r>
    </w:p>
    <w:p w:rsidR="0073780D" w:rsidRPr="006E2E77" w:rsidRDefault="0073780D" w:rsidP="0073780D">
      <w:pPr>
        <w:tabs>
          <w:tab w:val="left" w:pos="0"/>
        </w:tabs>
        <w:spacing w:after="0" w:line="240" w:lineRule="auto"/>
        <w:ind w:firstLine="567"/>
        <w:jc w:val="both"/>
        <w:rPr>
          <w:rFonts w:ascii="Times New Roman" w:eastAsia="Calibri" w:hAnsi="Times New Roman" w:cs="Times New Roman"/>
          <w:spacing w:val="-4"/>
          <w:sz w:val="24"/>
          <w:szCs w:val="24"/>
          <w:lang w:eastAsia="ru-RU"/>
        </w:rPr>
      </w:pPr>
    </w:p>
    <w:tbl>
      <w:tblPr>
        <w:tblW w:w="14588" w:type="dxa"/>
        <w:jc w:val="center"/>
        <w:tblInd w:w="-2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3"/>
        <w:gridCol w:w="5808"/>
        <w:gridCol w:w="83"/>
        <w:gridCol w:w="67"/>
        <w:gridCol w:w="891"/>
        <w:gridCol w:w="128"/>
        <w:gridCol w:w="1038"/>
        <w:gridCol w:w="130"/>
        <w:gridCol w:w="67"/>
        <w:gridCol w:w="1221"/>
        <w:gridCol w:w="119"/>
        <w:gridCol w:w="33"/>
        <w:gridCol w:w="1013"/>
        <w:gridCol w:w="343"/>
        <w:gridCol w:w="18"/>
        <w:gridCol w:w="1309"/>
        <w:gridCol w:w="31"/>
        <w:gridCol w:w="1396"/>
      </w:tblGrid>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 </w:t>
            </w:r>
            <w:proofErr w:type="gramStart"/>
            <w:r w:rsidRPr="006E2E77">
              <w:rPr>
                <w:rFonts w:ascii="Times New Roman" w:eastAsia="Calibri" w:hAnsi="Times New Roman" w:cs="Times New Roman"/>
                <w:sz w:val="24"/>
                <w:szCs w:val="24"/>
              </w:rPr>
              <w:t>п</w:t>
            </w:r>
            <w:proofErr w:type="gramEnd"/>
            <w:r w:rsidRPr="006E2E77">
              <w:rPr>
                <w:rFonts w:ascii="Times New Roman" w:eastAsia="Calibri" w:hAnsi="Times New Roman" w:cs="Times New Roman"/>
                <w:sz w:val="24"/>
                <w:szCs w:val="24"/>
              </w:rPr>
              <w:t>/п</w:t>
            </w:r>
          </w:p>
        </w:tc>
        <w:tc>
          <w:tcPr>
            <w:tcW w:w="5808"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Наименование показателя</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 измерения</w:t>
            </w:r>
          </w:p>
        </w:tc>
        <w:tc>
          <w:tcPr>
            <w:tcW w:w="1166" w:type="dxa"/>
            <w:gridSpan w:val="2"/>
            <w:vAlign w:val="center"/>
          </w:tcPr>
          <w:p w:rsidR="0073780D" w:rsidRPr="006E2E77" w:rsidRDefault="00CE270B"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2024</w:t>
            </w:r>
            <w:r w:rsidR="0073780D" w:rsidRPr="006E2E77">
              <w:rPr>
                <w:rFonts w:ascii="Times New Roman" w:eastAsia="Calibri" w:hAnsi="Times New Roman" w:cs="Times New Roman"/>
                <w:sz w:val="24"/>
                <w:szCs w:val="24"/>
              </w:rPr>
              <w:t xml:space="preserve"> год</w:t>
            </w:r>
          </w:p>
        </w:tc>
        <w:tc>
          <w:tcPr>
            <w:tcW w:w="1418" w:type="dxa"/>
            <w:gridSpan w:val="3"/>
            <w:vAlign w:val="center"/>
          </w:tcPr>
          <w:p w:rsidR="0073780D" w:rsidRPr="006E2E77" w:rsidRDefault="00CE270B"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2025</w:t>
            </w:r>
          </w:p>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 год</w:t>
            </w:r>
          </w:p>
        </w:tc>
        <w:tc>
          <w:tcPr>
            <w:tcW w:w="1165" w:type="dxa"/>
            <w:gridSpan w:val="3"/>
            <w:vAlign w:val="center"/>
          </w:tcPr>
          <w:p w:rsidR="0073780D" w:rsidRPr="006E2E77" w:rsidRDefault="00CE270B"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2026</w:t>
            </w:r>
          </w:p>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 год</w:t>
            </w:r>
          </w:p>
        </w:tc>
        <w:tc>
          <w:tcPr>
            <w:tcW w:w="1670" w:type="dxa"/>
            <w:gridSpan w:val="3"/>
            <w:vAlign w:val="center"/>
          </w:tcPr>
          <w:p w:rsidR="0073780D" w:rsidRPr="006E2E77" w:rsidRDefault="00CE270B"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2027</w:t>
            </w:r>
          </w:p>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год</w:t>
            </w:r>
          </w:p>
        </w:tc>
        <w:tc>
          <w:tcPr>
            <w:tcW w:w="1427" w:type="dxa"/>
            <w:gridSpan w:val="2"/>
            <w:shd w:val="clear" w:color="auto" w:fill="auto"/>
            <w:vAlign w:val="center"/>
          </w:tcPr>
          <w:p w:rsidR="0073780D" w:rsidRPr="006E2E77" w:rsidRDefault="00CE270B"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2028</w:t>
            </w:r>
          </w:p>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 год</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3695" w:type="dxa"/>
            <w:gridSpan w:val="17"/>
            <w:shd w:val="clear" w:color="auto" w:fill="auto"/>
          </w:tcPr>
          <w:p w:rsidR="0073780D" w:rsidRPr="006E2E77" w:rsidRDefault="0073780D" w:rsidP="00476744">
            <w:pPr>
              <w:tabs>
                <w:tab w:val="left" w:pos="709"/>
              </w:tabs>
              <w:spacing w:after="0"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Муниципальная программа «Развитие системы образования Барабинского района Новосибирской области на 2021-2026 годы» (утверждена постановлением администрации Барабинского района Новосибирской области от 12.11.2020 № 1284)</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Удельный вес численности воспитанников дошкольных образовательных организаций в возрасте от 1,6 до 7 лет, охваченных образовательными программами дошкольного образования, соответствующими ФГОС дошкольного образования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выпускников муниципальных общеобразовательных организаций, не получивших аттестат о среднем общем образовании</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Удельный вес численности обучающихся общеобразовательных организаций, облучающихся по ФГОС, в том числе при сетевой форме организации учебного процесса</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trHeight w:val="1563"/>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Удельный вес числа образовательных организаций, в которых работают органы коллегиального управления с участием общественности (родители, руководители организаций, заинтересованные жители района) в общем числе образовательных организаций</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proofErr w:type="gramStart"/>
            <w:r w:rsidRPr="006E2E77">
              <w:rPr>
                <w:rFonts w:ascii="Times New Roman" w:eastAsia="Calibri" w:hAnsi="Times New Roman" w:cs="Times New Roman"/>
                <w:sz w:val="24"/>
                <w:szCs w:val="24"/>
              </w:rPr>
              <w:t xml:space="preserve">Соотношение результатов ЕГЭ по русскому языку и математике в 10% общеобразовательных организаций с лучшими и в 10% общеобразовательных организаций с худшими результатами (измеряется через отношение среднего балла единого государственного экзамена (в расчете на 2 обязательных предмета) в 10% общеобразовательных </w:t>
            </w:r>
            <w:r w:rsidRPr="006E2E77">
              <w:rPr>
                <w:rFonts w:ascii="Times New Roman" w:eastAsia="Calibri" w:hAnsi="Times New Roman" w:cs="Times New Roman"/>
                <w:sz w:val="24"/>
                <w:szCs w:val="24"/>
              </w:rPr>
              <w:lastRenderedPageBreak/>
              <w:t>организаций с лучшими результатами ЕГЭ к среднему баллу ЕГЭ (в расчете на 2 обязательных предмета) в 10% общеобразовательных организаций с худшими</w:t>
            </w:r>
            <w:proofErr w:type="gramEnd"/>
            <w:r w:rsidRPr="006E2E77">
              <w:rPr>
                <w:rFonts w:ascii="Times New Roman" w:eastAsia="Calibri" w:hAnsi="Times New Roman" w:cs="Times New Roman"/>
                <w:sz w:val="24"/>
                <w:szCs w:val="24"/>
              </w:rPr>
              <w:t xml:space="preserve"> результатами ЕГЭ);</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процент</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1,7</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1,7</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1,7</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1,7</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1,7</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1.6</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удельный вес числа образовательных организаций, в которых реализуются образовательные программы в сетевой форме в целях повышения эффективности использования инфраструктуры и кадрового потенциала системы образования и расширения возможностей детей в освоении программ общего образования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1.7</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удельный вес числа образовательных организаций, </w:t>
            </w:r>
          </w:p>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 в которых осуществляется </w:t>
            </w:r>
          </w:p>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 модернизация систем  видеонаблюдения/</w:t>
            </w:r>
          </w:p>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 в общем числе соответствующих организаций: </w:t>
            </w:r>
          </w:p>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общеобразовательные организации;</w:t>
            </w:r>
          </w:p>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организации дополнительного образования;</w:t>
            </w:r>
          </w:p>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организации дошкольного образования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30</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50</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удельный вес числа образовательных организаций, в которых  обеспечиваются   безопасные условия  для жизни и здоровья обучающихся и работников О</w:t>
            </w:r>
            <w:proofErr w:type="gramStart"/>
            <w:r w:rsidRPr="006E2E77">
              <w:rPr>
                <w:rFonts w:ascii="Times New Roman" w:eastAsia="Calibri" w:hAnsi="Times New Roman" w:cs="Times New Roman"/>
                <w:sz w:val="24"/>
                <w:szCs w:val="24"/>
              </w:rPr>
              <w:t>О-</w:t>
            </w:r>
            <w:proofErr w:type="gramEnd"/>
            <w:r w:rsidRPr="006E2E77">
              <w:rPr>
                <w:rFonts w:ascii="Times New Roman" w:eastAsia="Calibri" w:hAnsi="Times New Roman" w:cs="Times New Roman"/>
                <w:sz w:val="24"/>
                <w:szCs w:val="24"/>
              </w:rPr>
              <w:t xml:space="preserve"> (кнопки экстренного вызова, пожарная сигнализация)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50</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80</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Охват </w:t>
            </w:r>
            <w:proofErr w:type="gramStart"/>
            <w:r w:rsidRPr="006E2E77">
              <w:rPr>
                <w:rFonts w:ascii="Times New Roman" w:eastAsia="Calibri" w:hAnsi="Times New Roman" w:cs="Times New Roman"/>
                <w:sz w:val="24"/>
                <w:szCs w:val="24"/>
              </w:rPr>
              <w:t>обучающихся</w:t>
            </w:r>
            <w:proofErr w:type="gramEnd"/>
            <w:r w:rsidRPr="006E2E77">
              <w:rPr>
                <w:rFonts w:ascii="Times New Roman" w:eastAsia="Calibri" w:hAnsi="Times New Roman" w:cs="Times New Roman"/>
                <w:sz w:val="24"/>
                <w:szCs w:val="24"/>
              </w:rPr>
              <w:t xml:space="preserve"> двухразовым горячим питанием</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61</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62</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62</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62</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1.10</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дней, пропущенных по болезни в расчете на 1 ребенка в образовательной организации дошкольного образования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1.11</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общеобразовательных организаций, имеющих логопедические пункты или кабинеты</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50</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58</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62</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62</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62</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1.12</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Удельный вес численности детей, занимающихся в кружках, в том числе физкультурно-спортивной направленности, организованных на базе общеобразовательных организаций, в общей </w:t>
            </w:r>
            <w:proofErr w:type="gramStart"/>
            <w:r w:rsidRPr="006E2E77">
              <w:rPr>
                <w:rFonts w:ascii="Times New Roman" w:eastAsia="Calibri" w:hAnsi="Times New Roman" w:cs="Times New Roman"/>
                <w:sz w:val="24"/>
                <w:szCs w:val="24"/>
              </w:rPr>
              <w:t>численности</w:t>
            </w:r>
            <w:proofErr w:type="gramEnd"/>
            <w:r w:rsidRPr="006E2E77">
              <w:rPr>
                <w:rFonts w:ascii="Times New Roman" w:eastAsia="Calibri" w:hAnsi="Times New Roman" w:cs="Times New Roman"/>
                <w:sz w:val="24"/>
                <w:szCs w:val="24"/>
              </w:rPr>
              <w:t xml:space="preserve"> обучающихся   в общеобразовательных </w:t>
            </w:r>
            <w:r w:rsidRPr="006E2E77">
              <w:rPr>
                <w:rFonts w:ascii="Times New Roman" w:eastAsia="Calibri" w:hAnsi="Times New Roman" w:cs="Times New Roman"/>
                <w:sz w:val="24"/>
                <w:szCs w:val="24"/>
              </w:rPr>
              <w:lastRenderedPageBreak/>
              <w:t>организациях (в городе, в сельской местности)</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60/16</w:t>
            </w:r>
          </w:p>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61/19</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70/17</w:t>
            </w:r>
          </w:p>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60/20</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p>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74/17</w:t>
            </w:r>
          </w:p>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76/20</w:t>
            </w:r>
          </w:p>
          <w:p w:rsidR="0073780D" w:rsidRPr="006E2E77" w:rsidRDefault="0073780D" w:rsidP="00476744">
            <w:pPr>
              <w:jc w:val="center"/>
              <w:rPr>
                <w:rFonts w:ascii="Times New Roman" w:eastAsia="Calibri" w:hAnsi="Times New Roman" w:cs="Times New Roman"/>
                <w:sz w:val="24"/>
                <w:szCs w:val="24"/>
              </w:rPr>
            </w:pP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p>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80/20</w:t>
            </w:r>
          </w:p>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80/30</w:t>
            </w:r>
          </w:p>
          <w:p w:rsidR="0073780D" w:rsidRPr="006E2E77" w:rsidRDefault="0073780D" w:rsidP="00476744">
            <w:pPr>
              <w:jc w:val="center"/>
              <w:rPr>
                <w:rFonts w:ascii="Times New Roman" w:eastAsia="Calibri" w:hAnsi="Times New Roman" w:cs="Times New Roman"/>
                <w:sz w:val="24"/>
                <w:szCs w:val="24"/>
              </w:rPr>
            </w:pP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p>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80/20</w:t>
            </w:r>
          </w:p>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80/30</w:t>
            </w:r>
          </w:p>
          <w:p w:rsidR="0073780D" w:rsidRPr="006E2E77" w:rsidRDefault="0073780D" w:rsidP="00476744">
            <w:pPr>
              <w:jc w:val="center"/>
              <w:rPr>
                <w:rFonts w:ascii="Times New Roman" w:eastAsia="Calibri" w:hAnsi="Times New Roman" w:cs="Times New Roman"/>
                <w:sz w:val="24"/>
                <w:szCs w:val="24"/>
              </w:rPr>
            </w:pP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1.13</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Доля общеобразовательных организаций, в которых создана универсальная </w:t>
            </w:r>
            <w:proofErr w:type="spellStart"/>
            <w:r w:rsidRPr="006E2E77">
              <w:rPr>
                <w:rFonts w:ascii="Times New Roman" w:eastAsia="Calibri" w:hAnsi="Times New Roman" w:cs="Times New Roman"/>
                <w:sz w:val="24"/>
                <w:szCs w:val="24"/>
              </w:rPr>
              <w:t>безбарьерная</w:t>
            </w:r>
            <w:proofErr w:type="spellEnd"/>
            <w:r w:rsidRPr="006E2E77">
              <w:rPr>
                <w:rFonts w:ascii="Times New Roman" w:eastAsia="Calibri" w:hAnsi="Times New Roman" w:cs="Times New Roman"/>
                <w:sz w:val="24"/>
                <w:szCs w:val="24"/>
              </w:rPr>
              <w:t xml:space="preserve"> среда для инклюзивного образования детей-инвалидов</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75</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1.14</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единиц транспорта, осуществляющих перевозки обучающихся между поселениями</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1.15</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детей с ограниченными возможностями здоровья, обучающихся с использованием дистанционных технологий, в общей численности детей с ограниченными возможностями здоровья, нуждающимися в данной форме обучения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1.16</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Охват детей 5-18 лет программами дополнительного образования (удельный вес численности детей, получающих образовательные услуги по дополнительным общеобразовательным программам в общей численности детей в возрасте 5-18 лет);</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80</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84</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86</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86</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86</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1.17</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военно-патриотических клубов, объединений, общественных организаций военно-патриотической направленности</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единиц</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28</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28</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28</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28</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28</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1.18</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районных мероприятий, проведенных ЦДОД различной направленности</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38</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38</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38</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38</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38</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1.19</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участников открытых онлайн-уроков, реализуемых с учетом опыта цикла открытых уроков «</w:t>
            </w:r>
            <w:proofErr w:type="spellStart"/>
            <w:r w:rsidRPr="006E2E77">
              <w:rPr>
                <w:rFonts w:ascii="Times New Roman" w:eastAsia="Calibri" w:hAnsi="Times New Roman" w:cs="Times New Roman"/>
                <w:sz w:val="24"/>
                <w:szCs w:val="24"/>
              </w:rPr>
              <w:t>Проектория</w:t>
            </w:r>
            <w:proofErr w:type="spellEnd"/>
            <w:r w:rsidRPr="006E2E77">
              <w:rPr>
                <w:rFonts w:ascii="Times New Roman" w:eastAsia="Calibri" w:hAnsi="Times New Roman" w:cs="Times New Roman"/>
                <w:sz w:val="24"/>
                <w:szCs w:val="24"/>
              </w:rPr>
              <w:t>», «Уроки настоящего», Яндекс  лицей или иных аналогичных по возможностям, функциям и результатам проектах, направленных на раннюю профориентацию</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65</w:t>
            </w:r>
          </w:p>
          <w:p w:rsidR="0073780D" w:rsidRPr="006E2E77" w:rsidRDefault="0073780D" w:rsidP="00476744">
            <w:pPr>
              <w:jc w:val="center"/>
              <w:rPr>
                <w:rFonts w:ascii="Times New Roman" w:eastAsia="Calibri" w:hAnsi="Times New Roman" w:cs="Times New Roman"/>
                <w:sz w:val="24"/>
                <w:szCs w:val="24"/>
              </w:rPr>
            </w:pP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75</w:t>
            </w:r>
          </w:p>
          <w:p w:rsidR="0073780D" w:rsidRPr="006E2E77" w:rsidRDefault="0073780D" w:rsidP="00476744">
            <w:pPr>
              <w:jc w:val="center"/>
              <w:rPr>
                <w:rFonts w:ascii="Times New Roman" w:eastAsia="Calibri" w:hAnsi="Times New Roman" w:cs="Times New Roman"/>
                <w:sz w:val="24"/>
                <w:szCs w:val="24"/>
              </w:rPr>
            </w:pP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85</w:t>
            </w:r>
          </w:p>
          <w:p w:rsidR="0073780D" w:rsidRPr="006E2E77" w:rsidRDefault="0073780D" w:rsidP="00476744">
            <w:pPr>
              <w:jc w:val="center"/>
              <w:rPr>
                <w:rFonts w:ascii="Times New Roman" w:eastAsia="Calibri" w:hAnsi="Times New Roman" w:cs="Times New Roman"/>
                <w:sz w:val="24"/>
                <w:szCs w:val="24"/>
              </w:rPr>
            </w:pP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85</w:t>
            </w:r>
          </w:p>
          <w:p w:rsidR="0073780D" w:rsidRPr="006E2E77" w:rsidRDefault="0073780D" w:rsidP="00476744">
            <w:pPr>
              <w:jc w:val="center"/>
              <w:rPr>
                <w:rFonts w:ascii="Times New Roman" w:eastAsia="Calibri" w:hAnsi="Times New Roman" w:cs="Times New Roman"/>
                <w:sz w:val="24"/>
                <w:szCs w:val="24"/>
              </w:rPr>
            </w:pP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85</w:t>
            </w:r>
          </w:p>
          <w:p w:rsidR="0073780D" w:rsidRPr="006E2E77" w:rsidRDefault="0073780D" w:rsidP="00476744">
            <w:pPr>
              <w:jc w:val="center"/>
              <w:rPr>
                <w:rFonts w:ascii="Times New Roman" w:eastAsia="Calibri" w:hAnsi="Times New Roman" w:cs="Times New Roman"/>
                <w:sz w:val="24"/>
                <w:szCs w:val="24"/>
              </w:rPr>
            </w:pP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1.20</w:t>
            </w:r>
          </w:p>
        </w:tc>
        <w:tc>
          <w:tcPr>
            <w:tcW w:w="5808" w:type="dxa"/>
            <w:shd w:val="clear" w:color="auto" w:fill="auto"/>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услуг психолого-педагогической, методической и консультативной помощи родителям (законным представителям),</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w:t>
            </w:r>
          </w:p>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4250</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5310</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5310</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5310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5310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1.21</w:t>
            </w:r>
          </w:p>
        </w:tc>
        <w:tc>
          <w:tcPr>
            <w:tcW w:w="5808" w:type="dxa"/>
            <w:shd w:val="clear" w:color="auto" w:fill="auto"/>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ОУ, на базе которых созданы Центры образования  цифрового и гуманитарного профилей «Точка роста»</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w:t>
            </w:r>
          </w:p>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1.22</w:t>
            </w:r>
          </w:p>
        </w:tc>
        <w:tc>
          <w:tcPr>
            <w:tcW w:w="5808" w:type="dxa"/>
            <w:shd w:val="clear" w:color="auto" w:fill="auto"/>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Количество   новых  мест дополнительного  образования  детей,  созданных  на базе  ОУ  района </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w:t>
            </w:r>
          </w:p>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proofErr w:type="spellStart"/>
            <w:r w:rsidRPr="006E2E77">
              <w:rPr>
                <w:rFonts w:ascii="Times New Roman" w:eastAsia="Calibri" w:hAnsi="Times New Roman" w:cs="Times New Roman"/>
                <w:sz w:val="24"/>
                <w:szCs w:val="24"/>
              </w:rPr>
              <w:t>ученико</w:t>
            </w:r>
            <w:proofErr w:type="spellEnd"/>
            <w:r w:rsidRPr="006E2E77">
              <w:rPr>
                <w:rFonts w:ascii="Times New Roman" w:eastAsia="Calibri" w:hAnsi="Times New Roman" w:cs="Times New Roman"/>
                <w:sz w:val="24"/>
                <w:szCs w:val="24"/>
              </w:rPr>
              <w:t>/мест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1471</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1471</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1471</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1471</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1471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1.23</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учреждений, принимающих участие в реализации региональных проектов, направленных на повышение качества образования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21</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21</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21</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21</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1.24</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Охват обучающихся деятельностью муниципального ресурсного Центра выявления и поддержки одаренных детей и талантливой учащейся молодежи</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430</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440</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460</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460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460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1.25</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специализированных классов с углубленным изучением предметов</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1.26</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6E2E77">
              <w:rPr>
                <w:rFonts w:ascii="Times New Roman" w:eastAsia="Calibri" w:hAnsi="Times New Roman" w:cs="Times New Roman"/>
                <w:sz w:val="24"/>
                <w:szCs w:val="24"/>
              </w:rPr>
              <w:t>численности</w:t>
            </w:r>
            <w:proofErr w:type="gramEnd"/>
            <w:r w:rsidRPr="006E2E77">
              <w:rPr>
                <w:rFonts w:ascii="Times New Roman" w:eastAsia="Calibri" w:hAnsi="Times New Roman" w:cs="Times New Roman"/>
                <w:sz w:val="24"/>
                <w:szCs w:val="24"/>
              </w:rPr>
              <w:t xml:space="preserve"> обучающихся по программам общего образования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50</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55</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1.27</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Удельный вес одаренных детей и талантливой учащейся молодежи, охваченных адресной поддержкой</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2,3</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2,7</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2,7</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2,7</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1.28</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педагогических работников дошкольных образовательных организаций, которым при прохождении аттестации присвоена высшая или первая категория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56</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57</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57</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57</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57</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1.29</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педагогических работников общеобразовательных организаций, которым при прохождении аттестации присвоена высшая или первая категория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62</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62</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62</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62</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62</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1.30</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педагогических работников образовательных организаций дополнительного образования детей, которым при прохождении аттестации присвоена высшая или первая категория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67</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67</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67</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67</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67</w:t>
            </w:r>
          </w:p>
        </w:tc>
      </w:tr>
      <w:tr w:rsidR="007E4D35" w:rsidRPr="006E2E77" w:rsidTr="00476744">
        <w:trPr>
          <w:trHeight w:val="1148"/>
          <w:jc w:val="center"/>
        </w:trPr>
        <w:tc>
          <w:tcPr>
            <w:tcW w:w="893" w:type="dxa"/>
            <w:tcBorders>
              <w:bottom w:val="single" w:sz="4" w:space="0" w:color="auto"/>
            </w:tcBorders>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1.31</w:t>
            </w:r>
          </w:p>
        </w:tc>
        <w:tc>
          <w:tcPr>
            <w:tcW w:w="5808" w:type="dxa"/>
            <w:tcBorders>
              <w:bottom w:val="single" w:sz="4" w:space="0" w:color="auto"/>
            </w:tcBorders>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педагогов образовательных организаций, прошедших курсы повышения квалификации или переподготовку раз в три года</w:t>
            </w:r>
          </w:p>
        </w:tc>
        <w:tc>
          <w:tcPr>
            <w:tcW w:w="1041"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tcBorders>
              <w:bottom w:val="single" w:sz="4" w:space="0" w:color="auto"/>
            </w:tcBorders>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99</w:t>
            </w:r>
          </w:p>
        </w:tc>
        <w:tc>
          <w:tcPr>
            <w:tcW w:w="1418" w:type="dxa"/>
            <w:gridSpan w:val="3"/>
            <w:tcBorders>
              <w:bottom w:val="single" w:sz="4" w:space="0" w:color="auto"/>
            </w:tcBorders>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tcBorders>
              <w:bottom w:val="single" w:sz="4" w:space="0" w:color="auto"/>
            </w:tcBorders>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tcBorders>
              <w:bottom w:val="single" w:sz="4" w:space="0" w:color="auto"/>
            </w:tcBorders>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tcBorders>
              <w:bottom w:val="single" w:sz="4" w:space="0" w:color="auto"/>
            </w:tcBorders>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trHeight w:val="1148"/>
          <w:jc w:val="center"/>
        </w:trPr>
        <w:tc>
          <w:tcPr>
            <w:tcW w:w="893" w:type="dxa"/>
            <w:tcBorders>
              <w:bottom w:val="single" w:sz="4" w:space="0" w:color="auto"/>
            </w:tcBorders>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1.32</w:t>
            </w:r>
          </w:p>
        </w:tc>
        <w:tc>
          <w:tcPr>
            <w:tcW w:w="5808" w:type="dxa"/>
            <w:tcBorders>
              <w:bottom w:val="single" w:sz="4" w:space="0" w:color="auto"/>
            </w:tcBorders>
            <w:shd w:val="clear" w:color="auto" w:fill="auto"/>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управленческих команд (руководителей и заместителей) прошедших курсы повышения квалификации за три года</w:t>
            </w:r>
          </w:p>
        </w:tc>
        <w:tc>
          <w:tcPr>
            <w:tcW w:w="1041"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trHeight w:val="1148"/>
          <w:jc w:val="center"/>
        </w:trPr>
        <w:tc>
          <w:tcPr>
            <w:tcW w:w="893" w:type="dxa"/>
            <w:tcBorders>
              <w:bottom w:val="single" w:sz="4" w:space="0" w:color="auto"/>
            </w:tcBorders>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1.33</w:t>
            </w:r>
          </w:p>
        </w:tc>
        <w:tc>
          <w:tcPr>
            <w:tcW w:w="5808" w:type="dxa"/>
            <w:tcBorders>
              <w:bottom w:val="single" w:sz="4" w:space="0" w:color="auto"/>
            </w:tcBorders>
            <w:shd w:val="clear" w:color="auto" w:fill="auto"/>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доля педагогических работников общего образования, принявших участие в исследовании уровня </w:t>
            </w:r>
            <w:proofErr w:type="spellStart"/>
            <w:r w:rsidRPr="006E2E77">
              <w:rPr>
                <w:rFonts w:ascii="Times New Roman" w:eastAsia="Calibri" w:hAnsi="Times New Roman" w:cs="Times New Roman"/>
                <w:sz w:val="24"/>
                <w:szCs w:val="24"/>
              </w:rPr>
              <w:t>сформированности</w:t>
            </w:r>
            <w:proofErr w:type="spellEnd"/>
            <w:r w:rsidRPr="006E2E77">
              <w:rPr>
                <w:rFonts w:ascii="Times New Roman" w:eastAsia="Calibri" w:hAnsi="Times New Roman" w:cs="Times New Roman"/>
                <w:sz w:val="24"/>
                <w:szCs w:val="24"/>
              </w:rPr>
              <w:t xml:space="preserve"> профессиональных компетенций</w:t>
            </w:r>
          </w:p>
        </w:tc>
        <w:tc>
          <w:tcPr>
            <w:tcW w:w="1041"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trHeight w:val="1148"/>
          <w:jc w:val="center"/>
        </w:trPr>
        <w:tc>
          <w:tcPr>
            <w:tcW w:w="893" w:type="dxa"/>
            <w:tcBorders>
              <w:bottom w:val="single" w:sz="4" w:space="0" w:color="auto"/>
            </w:tcBorders>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1.34</w:t>
            </w:r>
          </w:p>
        </w:tc>
        <w:tc>
          <w:tcPr>
            <w:tcW w:w="5808" w:type="dxa"/>
            <w:tcBorders>
              <w:bottom w:val="single" w:sz="4" w:space="0" w:color="auto"/>
            </w:tcBorders>
            <w:shd w:val="clear" w:color="auto" w:fill="auto"/>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образовательных организаций реализующих программы начального, основного и среднего общего образования, с использованием дистанционных образовательных технологий</w:t>
            </w:r>
          </w:p>
        </w:tc>
        <w:tc>
          <w:tcPr>
            <w:tcW w:w="1041"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26</w:t>
            </w:r>
          </w:p>
        </w:tc>
        <w:tc>
          <w:tcPr>
            <w:tcW w:w="1418"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26</w:t>
            </w:r>
          </w:p>
        </w:tc>
        <w:tc>
          <w:tcPr>
            <w:tcW w:w="1165"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26</w:t>
            </w:r>
          </w:p>
        </w:tc>
        <w:tc>
          <w:tcPr>
            <w:tcW w:w="1670"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26</w:t>
            </w:r>
          </w:p>
        </w:tc>
        <w:tc>
          <w:tcPr>
            <w:tcW w:w="1427" w:type="dxa"/>
            <w:gridSpan w:val="2"/>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26</w:t>
            </w:r>
          </w:p>
        </w:tc>
      </w:tr>
      <w:tr w:rsidR="007E4D35" w:rsidRPr="006E2E77" w:rsidTr="00476744">
        <w:trPr>
          <w:trHeight w:val="1148"/>
          <w:jc w:val="center"/>
        </w:trPr>
        <w:tc>
          <w:tcPr>
            <w:tcW w:w="893" w:type="dxa"/>
            <w:tcBorders>
              <w:bottom w:val="single" w:sz="4" w:space="0" w:color="auto"/>
            </w:tcBorders>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1.35</w:t>
            </w:r>
          </w:p>
        </w:tc>
        <w:tc>
          <w:tcPr>
            <w:tcW w:w="5808" w:type="dxa"/>
            <w:tcBorders>
              <w:bottom w:val="single" w:sz="4" w:space="0" w:color="auto"/>
            </w:tcBorders>
            <w:shd w:val="clear" w:color="auto" w:fill="auto"/>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базовых школ, реализующих основные и дополнительные общеобразовательные программы цифрового  и гуманитарного профилей</w:t>
            </w:r>
          </w:p>
        </w:tc>
        <w:tc>
          <w:tcPr>
            <w:tcW w:w="1041"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trHeight w:val="1148"/>
          <w:jc w:val="center"/>
        </w:trPr>
        <w:tc>
          <w:tcPr>
            <w:tcW w:w="893" w:type="dxa"/>
            <w:tcBorders>
              <w:bottom w:val="single" w:sz="4" w:space="0" w:color="auto"/>
            </w:tcBorders>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1.36</w:t>
            </w:r>
          </w:p>
        </w:tc>
        <w:tc>
          <w:tcPr>
            <w:tcW w:w="5808" w:type="dxa"/>
            <w:tcBorders>
              <w:bottom w:val="single" w:sz="4" w:space="0" w:color="auto"/>
            </w:tcBorders>
            <w:shd w:val="clear" w:color="auto" w:fill="auto"/>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Доля  педагогических работников, повышающих квалификацию для работы в Центрах  образования гуманитарного  и  цифрового профилей, а также  осуществления  образовательную деятельность  по дополнительным общеразвивающим программам </w:t>
            </w:r>
          </w:p>
        </w:tc>
        <w:tc>
          <w:tcPr>
            <w:tcW w:w="1041"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tcBorders>
              <w:bottom w:val="single" w:sz="4" w:space="0" w:color="auto"/>
            </w:tcBorders>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1.37</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выпускников муниципальных образовательных организаций, расположенных на территории Барабинского района, заключивших договор о целевом обучении в ФГБОУ ВПО «НГПУ</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человек</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1.38</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педагогических работников, принявших участие в конкурсах профессионального мастерства различного уровня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1.39</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Отношение среднемесячной заработной платы </w:t>
            </w:r>
            <w:r w:rsidRPr="006E2E77">
              <w:rPr>
                <w:rFonts w:ascii="Times New Roman" w:eastAsia="Calibri" w:hAnsi="Times New Roman" w:cs="Times New Roman"/>
                <w:sz w:val="24"/>
                <w:szCs w:val="24"/>
              </w:rPr>
              <w:lastRenderedPageBreak/>
              <w:t>педагогических работников муниципальных дошкольных образовательных организаций к среднемесячной заработной плате в сфере общего образования в Новосибирской области</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процен</w:t>
            </w:r>
            <w:r w:rsidRPr="006E2E77">
              <w:rPr>
                <w:rFonts w:ascii="Times New Roman" w:eastAsia="Calibri" w:hAnsi="Times New Roman" w:cs="Times New Roman"/>
                <w:sz w:val="24"/>
                <w:szCs w:val="24"/>
              </w:rPr>
              <w:lastRenderedPageBreak/>
              <w:t>т</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100</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1.40</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Отношение среднемесячной заработной платы педагогических работников муниципальных общеобразовательных организаций к средней заработной плате в Новосибирской области</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1.41</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Отношение среднемесячной заработной платы педагогических работников муниципальных организаций дополнительного образования к среднемесячной заработной плате учителей  в Новосибирской области</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1.42</w:t>
            </w:r>
          </w:p>
        </w:tc>
        <w:tc>
          <w:tcPr>
            <w:tcW w:w="5808" w:type="dxa"/>
            <w:shd w:val="clear" w:color="auto" w:fill="auto"/>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резерв руководителей образовательных организаций, расположенных на территории муниципального образования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40</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40</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40</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1.43</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Охват детей программами дошкольного образования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86</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86</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86</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86</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86</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1.44</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Охват детей раннего дошкольного возраста дошкольными образовательными организациями (отношение численности детей в возрасте от 2 месяцев до 3 лет, посещающих дошкольные образовательные организации, к общей численности детей в возрасте от 2 месяцев до 3 лет)</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38</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38</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38</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38</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38</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1.45</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proofErr w:type="gramStart"/>
            <w:r w:rsidRPr="006E2E77">
              <w:rPr>
                <w:rFonts w:ascii="Times New Roman" w:eastAsia="Calibri" w:hAnsi="Times New Roman" w:cs="Times New Roman"/>
                <w:sz w:val="24"/>
                <w:szCs w:val="24"/>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на очереди на получение в текущем году дошкольного образования</w:t>
            </w:r>
            <w:proofErr w:type="gramEnd"/>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1.46</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Доля </w:t>
            </w:r>
            <w:proofErr w:type="gramStart"/>
            <w:r w:rsidRPr="006E2E77">
              <w:rPr>
                <w:rFonts w:ascii="Times New Roman" w:eastAsia="Calibri" w:hAnsi="Times New Roman" w:cs="Times New Roman"/>
                <w:sz w:val="24"/>
                <w:szCs w:val="24"/>
              </w:rPr>
              <w:t>обучающихся</w:t>
            </w:r>
            <w:proofErr w:type="gramEnd"/>
            <w:r w:rsidRPr="006E2E77">
              <w:rPr>
                <w:rFonts w:ascii="Times New Roman" w:eastAsia="Calibri" w:hAnsi="Times New Roman" w:cs="Times New Roman"/>
                <w:sz w:val="24"/>
                <w:szCs w:val="24"/>
              </w:rPr>
              <w:t xml:space="preserve"> во 2 смену</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1.47</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образовательных организаций, в которых заменена кровля от общего количества образовательных организаций, нуждающихся в замене кровли.</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50</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56,3</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75</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75</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1.48</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образовательных организаций, в которых заменены окна от общего количества образовательных организаций</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30</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40</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50</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1.49</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proofErr w:type="gramStart"/>
            <w:r w:rsidRPr="006E2E77">
              <w:rPr>
                <w:rFonts w:ascii="Times New Roman" w:eastAsia="Calibri" w:hAnsi="Times New Roman" w:cs="Times New Roman"/>
                <w:sz w:val="24"/>
                <w:szCs w:val="24"/>
              </w:rPr>
              <w:t>Доля муниципальных образовательных организаций, реализующих основные общеобразовательные программы, имеющих физкультурный зал, в общей численности муниципальных образовательных учреждений, реализующих программы общего образования, в том числе, отвечающий современным требованиям</w:t>
            </w:r>
            <w:proofErr w:type="gramEnd"/>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100/48</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100/48</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100/53</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100/53</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100/53</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1.50</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образовательных организаций, в которых оборудование помещений и оснащенность учебного процесса  не ниже минимальных требований</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c>
          <w:tcPr>
            <w:tcW w:w="13695" w:type="dxa"/>
            <w:gridSpan w:val="17"/>
            <w:shd w:val="clear" w:color="auto" w:fill="auto"/>
          </w:tcPr>
          <w:p w:rsidR="0073780D" w:rsidRPr="006E2E77" w:rsidRDefault="0073780D" w:rsidP="00476744">
            <w:pPr>
              <w:tabs>
                <w:tab w:val="left" w:pos="709"/>
              </w:tabs>
              <w:spacing w:after="0"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Муниципальная программа «Организация оздоровления, отдыха детей и занятости подростков Барабинского района Новосибирской области в каникулярное время на 2021-2026 годы» (утверждена постановлением администрации Барабинского района Новосибирской области от 12.11.2020 № 1285)</w:t>
            </w:r>
          </w:p>
        </w:tc>
      </w:tr>
      <w:tr w:rsidR="007E4D35" w:rsidRPr="006E2E77" w:rsidTr="00476744">
        <w:trPr>
          <w:trHeight w:val="1739"/>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2.1</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Удельный вес численности </w:t>
            </w:r>
            <w:proofErr w:type="gramStart"/>
            <w:r w:rsidRPr="006E2E77">
              <w:rPr>
                <w:rFonts w:ascii="Times New Roman" w:eastAsia="Calibri" w:hAnsi="Times New Roman" w:cs="Times New Roman"/>
                <w:sz w:val="24"/>
                <w:szCs w:val="24"/>
              </w:rPr>
              <w:t>обучающихся</w:t>
            </w:r>
            <w:proofErr w:type="gramEnd"/>
            <w:r w:rsidRPr="006E2E77">
              <w:rPr>
                <w:rFonts w:ascii="Times New Roman" w:eastAsia="Calibri" w:hAnsi="Times New Roman" w:cs="Times New Roman"/>
                <w:sz w:val="24"/>
                <w:szCs w:val="24"/>
              </w:rPr>
              <w:t>, которым в каникулярное время предоставлена возможность организованного отдыха (оздоровительный лагерь, санаторно-курортное лечение, летний пришкольный лагерь и др.) от общей численности обучающихся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2.2</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учащихся, занятых в профильных сменах</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человек</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150</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150</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150</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2.3</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Удельный вес численности </w:t>
            </w:r>
            <w:proofErr w:type="gramStart"/>
            <w:r w:rsidRPr="006E2E77">
              <w:rPr>
                <w:rFonts w:ascii="Times New Roman" w:eastAsia="Calibri" w:hAnsi="Times New Roman" w:cs="Times New Roman"/>
                <w:sz w:val="24"/>
                <w:szCs w:val="24"/>
              </w:rPr>
              <w:t>обучающихся</w:t>
            </w:r>
            <w:proofErr w:type="gramEnd"/>
            <w:r w:rsidRPr="006E2E77">
              <w:rPr>
                <w:rFonts w:ascii="Times New Roman" w:eastAsia="Calibri" w:hAnsi="Times New Roman" w:cs="Times New Roman"/>
                <w:sz w:val="24"/>
                <w:szCs w:val="24"/>
              </w:rPr>
              <w:t>, находящихся в трудной жизненной ситуации, охваченных организованными формами отдыха и оздоровления от общей численности обучающихся данной категории</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2.4</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Удельный вес количества образовательных учреждений, расположенных на территории </w:t>
            </w:r>
            <w:r w:rsidRPr="006E2E77">
              <w:rPr>
                <w:rFonts w:ascii="Times New Roman" w:eastAsia="Calibri" w:hAnsi="Times New Roman" w:cs="Times New Roman"/>
                <w:sz w:val="24"/>
                <w:szCs w:val="24"/>
              </w:rPr>
              <w:lastRenderedPageBreak/>
              <w:t>Барабинского района, признанных межведомственной комиссией готовыми к приему учащихся в каникулярное время, от общего количества учреждений, планирующих мероприятия в каникулярное время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процент</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2.5</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трудоустроенных подростков</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человек</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170</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170</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170</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170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170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2.6</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путевок, приобретенных в загородные лагеря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штук</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95</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95</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95</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95</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95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2.7</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использованных финансовых средств, направленных на организацию оздоровления, отдыха детей и занятости подростков в каникулярное   время.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c>
          <w:tcPr>
            <w:tcW w:w="13695" w:type="dxa"/>
            <w:gridSpan w:val="17"/>
          </w:tcPr>
          <w:p w:rsidR="0073780D" w:rsidRPr="006E2E77" w:rsidRDefault="0073780D" w:rsidP="00476744">
            <w:pPr>
              <w:tabs>
                <w:tab w:val="left" w:pos="709"/>
              </w:tabs>
              <w:spacing w:after="0"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Муниципальная программа «Развитие культуры Барабинского района Новосибирской области на 2021-2026 годы» (утверждена постановлением администрации Барабинского района Новосибирской области от 13.11.2020 № 1296)</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3.1</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экземпляров библиотечного фонда библиотек на 1000 жителей</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15275</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15285</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15295</w:t>
            </w:r>
          </w:p>
        </w:tc>
        <w:tc>
          <w:tcPr>
            <w:tcW w:w="1670"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15275</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15295</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3.2</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посещений библиотек</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124970</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124980</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124990</w:t>
            </w:r>
          </w:p>
        </w:tc>
        <w:tc>
          <w:tcPr>
            <w:tcW w:w="1670"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125000</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125000</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3.3</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выданных экземпляров библиотечного фонда пользователям на 1000 жителей</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13340</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13345</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13350</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13355</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13355</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3.4</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выполненных справок (консультаций) пользователям на 1000 жителей</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180</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190</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200</w:t>
            </w:r>
          </w:p>
        </w:tc>
        <w:tc>
          <w:tcPr>
            <w:tcW w:w="1670"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200</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200</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3.5</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предоставленных изданий из фонда библиотек</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226 340</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226 350</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226 355</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226 355</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226 355</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3.6</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отреставрированных экземпляров из фонда библиотек</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6771</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6871</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7071</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7071</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7071</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3.7</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культурно-просветительских, информационных мероприятий для населения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606</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607</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608</w:t>
            </w:r>
          </w:p>
        </w:tc>
        <w:tc>
          <w:tcPr>
            <w:tcW w:w="1670"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608</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608</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3.8</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методических мероприятий для библиотечных работников</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c>
          <w:tcPr>
            <w:tcW w:w="1670"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3.9</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Кол-во участников клубных формирований принимающих участие в культурно-массовых мероприятиях по сравнению с предыдущим годом</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500</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501</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502</w:t>
            </w:r>
          </w:p>
        </w:tc>
        <w:tc>
          <w:tcPr>
            <w:tcW w:w="1670"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502</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502</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3.10</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мероприятий для детей до 14 лет включительно в общем числе культурно-досуговых мероприятий</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66.1</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66.1</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66.1</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66.1</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66.1</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3.11</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клубных формирований</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w:t>
            </w:r>
          </w:p>
        </w:tc>
        <w:tc>
          <w:tcPr>
            <w:tcW w:w="1418"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w:t>
            </w:r>
          </w:p>
        </w:tc>
        <w:tc>
          <w:tcPr>
            <w:tcW w:w="1165"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w:t>
            </w:r>
          </w:p>
        </w:tc>
        <w:tc>
          <w:tcPr>
            <w:tcW w:w="1670"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w:t>
            </w:r>
          </w:p>
        </w:tc>
        <w:tc>
          <w:tcPr>
            <w:tcW w:w="1427"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3.12</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культурно-досуговых мероприятий</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250</w:t>
            </w:r>
          </w:p>
        </w:tc>
        <w:tc>
          <w:tcPr>
            <w:tcW w:w="1418"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250</w:t>
            </w:r>
          </w:p>
        </w:tc>
        <w:tc>
          <w:tcPr>
            <w:tcW w:w="1165"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250</w:t>
            </w:r>
          </w:p>
        </w:tc>
        <w:tc>
          <w:tcPr>
            <w:tcW w:w="1670"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250</w:t>
            </w:r>
          </w:p>
        </w:tc>
        <w:tc>
          <w:tcPr>
            <w:tcW w:w="1427"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250</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3.13</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сценических костюмов, звукового оборудования, стеллажей для книг, компьютеров, принтеров.</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w:t>
            </w:r>
          </w:p>
        </w:tc>
        <w:tc>
          <w:tcPr>
            <w:tcW w:w="1418"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w:t>
            </w:r>
          </w:p>
        </w:tc>
        <w:tc>
          <w:tcPr>
            <w:tcW w:w="1165"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w:t>
            </w:r>
          </w:p>
        </w:tc>
        <w:tc>
          <w:tcPr>
            <w:tcW w:w="1670"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w:t>
            </w:r>
          </w:p>
        </w:tc>
        <w:tc>
          <w:tcPr>
            <w:tcW w:w="1427"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3.14</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Количество зданий, подлежащих реконструкции </w:t>
            </w:r>
            <w:proofErr w:type="gramStart"/>
            <w:r w:rsidRPr="006E2E77">
              <w:rPr>
                <w:rFonts w:ascii="Times New Roman" w:eastAsia="Calibri" w:hAnsi="Times New Roman" w:cs="Times New Roman"/>
                <w:sz w:val="24"/>
                <w:szCs w:val="24"/>
              </w:rPr>
              <w:t>в</w:t>
            </w:r>
            <w:proofErr w:type="gramEnd"/>
            <w:r w:rsidRPr="006E2E77">
              <w:rPr>
                <w:rFonts w:ascii="Times New Roman" w:eastAsia="Calibri" w:hAnsi="Times New Roman" w:cs="Times New Roman"/>
                <w:sz w:val="24"/>
                <w:szCs w:val="24"/>
              </w:rPr>
              <w:t xml:space="preserve"> </w:t>
            </w:r>
            <w:proofErr w:type="gramStart"/>
            <w:r w:rsidRPr="006E2E77">
              <w:rPr>
                <w:rFonts w:ascii="Times New Roman" w:eastAsia="Calibri" w:hAnsi="Times New Roman" w:cs="Times New Roman"/>
                <w:sz w:val="24"/>
                <w:szCs w:val="24"/>
              </w:rPr>
              <w:t>Барабинском</w:t>
            </w:r>
            <w:proofErr w:type="gramEnd"/>
            <w:r w:rsidRPr="006E2E77">
              <w:rPr>
                <w:rFonts w:ascii="Times New Roman" w:eastAsia="Calibri" w:hAnsi="Times New Roman" w:cs="Times New Roman"/>
                <w:sz w:val="24"/>
                <w:szCs w:val="24"/>
              </w:rPr>
              <w:t xml:space="preserve"> районе</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18"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165"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670"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27"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3.15</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социально-значимых проектов</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418"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165"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670"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427"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c>
          <w:tcPr>
            <w:tcW w:w="13695" w:type="dxa"/>
            <w:gridSpan w:val="17"/>
            <w:shd w:val="clear" w:color="auto" w:fill="auto"/>
          </w:tcPr>
          <w:p w:rsidR="0073780D" w:rsidRPr="006E2E77" w:rsidRDefault="0073780D" w:rsidP="00476744">
            <w:pPr>
              <w:tabs>
                <w:tab w:val="left" w:pos="709"/>
              </w:tabs>
              <w:spacing w:after="0"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Муниципальная программа «Развитие физической культуры и спорта </w:t>
            </w:r>
            <w:proofErr w:type="gramStart"/>
            <w:r w:rsidRPr="006E2E77">
              <w:rPr>
                <w:rFonts w:ascii="Times New Roman" w:eastAsia="Calibri" w:hAnsi="Times New Roman" w:cs="Times New Roman"/>
                <w:sz w:val="24"/>
                <w:szCs w:val="24"/>
              </w:rPr>
              <w:t>в</w:t>
            </w:r>
            <w:proofErr w:type="gramEnd"/>
            <w:r w:rsidRPr="006E2E77">
              <w:rPr>
                <w:rFonts w:ascii="Times New Roman" w:eastAsia="Calibri" w:hAnsi="Times New Roman" w:cs="Times New Roman"/>
                <w:sz w:val="24"/>
                <w:szCs w:val="24"/>
              </w:rPr>
              <w:t xml:space="preserve"> </w:t>
            </w:r>
            <w:proofErr w:type="gramStart"/>
            <w:r w:rsidRPr="006E2E77">
              <w:rPr>
                <w:rFonts w:ascii="Times New Roman" w:eastAsia="Calibri" w:hAnsi="Times New Roman" w:cs="Times New Roman"/>
                <w:sz w:val="24"/>
                <w:szCs w:val="24"/>
              </w:rPr>
              <w:t>Барабинском</w:t>
            </w:r>
            <w:proofErr w:type="gramEnd"/>
            <w:r w:rsidRPr="006E2E77">
              <w:rPr>
                <w:rFonts w:ascii="Times New Roman" w:eastAsia="Calibri" w:hAnsi="Times New Roman" w:cs="Times New Roman"/>
                <w:sz w:val="24"/>
                <w:szCs w:val="24"/>
              </w:rPr>
              <w:t xml:space="preserve"> районе Новосибирской области на 2021-2026 годы» (утверждена постановлением администрации Барабинского района Новосибирской области от 13.11.2020 № 1297)</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4.1</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жителей Барабинского района систематически занимающихся физической культурой и спортом от общей численности населения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53,2</w:t>
            </w:r>
          </w:p>
        </w:tc>
        <w:tc>
          <w:tcPr>
            <w:tcW w:w="1418"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56,5</w:t>
            </w:r>
          </w:p>
        </w:tc>
        <w:tc>
          <w:tcPr>
            <w:tcW w:w="1165"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57</w:t>
            </w:r>
          </w:p>
        </w:tc>
        <w:tc>
          <w:tcPr>
            <w:tcW w:w="1670"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57</w:t>
            </w:r>
          </w:p>
        </w:tc>
        <w:tc>
          <w:tcPr>
            <w:tcW w:w="1427"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57</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4.2</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Уровень обеспеченности населения Барабинского района спортивными сооружениями, исходя из единовременной пропускной способности объектов спорта</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 от норматива</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65,6</w:t>
            </w:r>
          </w:p>
        </w:tc>
        <w:tc>
          <w:tcPr>
            <w:tcW w:w="1418"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65,6</w:t>
            </w:r>
          </w:p>
        </w:tc>
        <w:tc>
          <w:tcPr>
            <w:tcW w:w="1165"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65,6</w:t>
            </w:r>
          </w:p>
        </w:tc>
        <w:tc>
          <w:tcPr>
            <w:tcW w:w="1670"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65,6</w:t>
            </w:r>
          </w:p>
        </w:tc>
        <w:tc>
          <w:tcPr>
            <w:tcW w:w="1427"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65,6</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4.3</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жителей систематически занимающихся  физкультурой и спортом</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человек</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18434</w:t>
            </w:r>
          </w:p>
        </w:tc>
        <w:tc>
          <w:tcPr>
            <w:tcW w:w="1418"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21267</w:t>
            </w:r>
          </w:p>
        </w:tc>
        <w:tc>
          <w:tcPr>
            <w:tcW w:w="1165"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21455</w:t>
            </w:r>
          </w:p>
        </w:tc>
        <w:tc>
          <w:tcPr>
            <w:tcW w:w="1670"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21643</w:t>
            </w:r>
          </w:p>
        </w:tc>
        <w:tc>
          <w:tcPr>
            <w:tcW w:w="1427"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21643</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4.4</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учащихся и студентов, систематически занимающихся физической культурой и спортом, в общей численности учащихся и студентов</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81,3</w:t>
            </w:r>
          </w:p>
        </w:tc>
        <w:tc>
          <w:tcPr>
            <w:tcW w:w="1418"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81,5</w:t>
            </w:r>
          </w:p>
        </w:tc>
        <w:tc>
          <w:tcPr>
            <w:tcW w:w="1165"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81,7</w:t>
            </w:r>
          </w:p>
        </w:tc>
        <w:tc>
          <w:tcPr>
            <w:tcW w:w="1670"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81,9</w:t>
            </w:r>
          </w:p>
        </w:tc>
        <w:tc>
          <w:tcPr>
            <w:tcW w:w="1427"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81,9</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4.5</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лиц с ограниченными возможностями здоровья и инвалидов, систематически занимающихся физкультурой и спортом в общей численности категории населению</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4,2</w:t>
            </w:r>
          </w:p>
        </w:tc>
        <w:tc>
          <w:tcPr>
            <w:tcW w:w="1418"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4,3</w:t>
            </w:r>
          </w:p>
        </w:tc>
        <w:tc>
          <w:tcPr>
            <w:tcW w:w="1165"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4,4</w:t>
            </w:r>
          </w:p>
        </w:tc>
        <w:tc>
          <w:tcPr>
            <w:tcW w:w="1670"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4,4</w:t>
            </w:r>
          </w:p>
        </w:tc>
        <w:tc>
          <w:tcPr>
            <w:tcW w:w="1427"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4,4</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4.6</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Общая площадь плоскостных сооружений</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proofErr w:type="spellStart"/>
            <w:r w:rsidRPr="006E2E77">
              <w:rPr>
                <w:rFonts w:ascii="Times New Roman" w:eastAsia="Calibri" w:hAnsi="Times New Roman" w:cs="Times New Roman"/>
                <w:sz w:val="24"/>
                <w:szCs w:val="24"/>
              </w:rPr>
              <w:t>Кв</w:t>
            </w:r>
            <w:proofErr w:type="gramStart"/>
            <w:r w:rsidRPr="006E2E77">
              <w:rPr>
                <w:rFonts w:ascii="Times New Roman" w:eastAsia="Calibri" w:hAnsi="Times New Roman" w:cs="Times New Roman"/>
                <w:sz w:val="24"/>
                <w:szCs w:val="24"/>
              </w:rPr>
              <w:t>.м</w:t>
            </w:r>
            <w:proofErr w:type="spellEnd"/>
            <w:proofErr w:type="gramEnd"/>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54906</w:t>
            </w:r>
          </w:p>
        </w:tc>
        <w:tc>
          <w:tcPr>
            <w:tcW w:w="1418"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54906</w:t>
            </w:r>
          </w:p>
        </w:tc>
        <w:tc>
          <w:tcPr>
            <w:tcW w:w="1165"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54906</w:t>
            </w:r>
          </w:p>
        </w:tc>
        <w:tc>
          <w:tcPr>
            <w:tcW w:w="1670"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54906</w:t>
            </w:r>
          </w:p>
        </w:tc>
        <w:tc>
          <w:tcPr>
            <w:tcW w:w="1427"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54906</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4.7</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спортсменов-разрядников</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человек</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610</w:t>
            </w:r>
          </w:p>
        </w:tc>
        <w:tc>
          <w:tcPr>
            <w:tcW w:w="1418"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615</w:t>
            </w:r>
          </w:p>
        </w:tc>
        <w:tc>
          <w:tcPr>
            <w:tcW w:w="1165"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615</w:t>
            </w:r>
          </w:p>
        </w:tc>
        <w:tc>
          <w:tcPr>
            <w:tcW w:w="1670"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615</w:t>
            </w:r>
          </w:p>
        </w:tc>
        <w:tc>
          <w:tcPr>
            <w:tcW w:w="1427"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615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4.8</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соревнований  различного уровня с участием сборных команд района</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66</w:t>
            </w:r>
          </w:p>
        </w:tc>
        <w:tc>
          <w:tcPr>
            <w:tcW w:w="1418"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68</w:t>
            </w:r>
          </w:p>
        </w:tc>
        <w:tc>
          <w:tcPr>
            <w:tcW w:w="1165"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w:t>
            </w:r>
          </w:p>
        </w:tc>
        <w:tc>
          <w:tcPr>
            <w:tcW w:w="1670"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w:t>
            </w:r>
          </w:p>
        </w:tc>
        <w:tc>
          <w:tcPr>
            <w:tcW w:w="1427"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4.9</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Численность людей, занимающихся на лыжной базе "Горизонт"</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3950</w:t>
            </w:r>
          </w:p>
        </w:tc>
        <w:tc>
          <w:tcPr>
            <w:tcW w:w="1418"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4000</w:t>
            </w:r>
          </w:p>
        </w:tc>
        <w:tc>
          <w:tcPr>
            <w:tcW w:w="1165"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4050</w:t>
            </w:r>
          </w:p>
        </w:tc>
        <w:tc>
          <w:tcPr>
            <w:tcW w:w="1670"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4050</w:t>
            </w:r>
          </w:p>
        </w:tc>
        <w:tc>
          <w:tcPr>
            <w:tcW w:w="1427"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4050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3695" w:type="dxa"/>
            <w:gridSpan w:val="17"/>
          </w:tcPr>
          <w:p w:rsidR="0073780D" w:rsidRPr="006E2E77" w:rsidRDefault="0073780D" w:rsidP="00476744">
            <w:pPr>
              <w:tabs>
                <w:tab w:val="left" w:pos="709"/>
              </w:tabs>
              <w:spacing w:after="0"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Муниципальная программа «Развитие молодёжной политики </w:t>
            </w:r>
            <w:proofErr w:type="gramStart"/>
            <w:r w:rsidRPr="006E2E77">
              <w:rPr>
                <w:rFonts w:ascii="Times New Roman" w:eastAsia="Calibri" w:hAnsi="Times New Roman" w:cs="Times New Roman"/>
                <w:sz w:val="24"/>
                <w:szCs w:val="24"/>
              </w:rPr>
              <w:t>в</w:t>
            </w:r>
            <w:proofErr w:type="gramEnd"/>
            <w:r w:rsidRPr="006E2E77">
              <w:rPr>
                <w:rFonts w:ascii="Times New Roman" w:eastAsia="Calibri" w:hAnsi="Times New Roman" w:cs="Times New Roman"/>
                <w:sz w:val="24"/>
                <w:szCs w:val="24"/>
              </w:rPr>
              <w:t xml:space="preserve"> </w:t>
            </w:r>
            <w:proofErr w:type="gramStart"/>
            <w:r w:rsidRPr="006E2E77">
              <w:rPr>
                <w:rFonts w:ascii="Times New Roman" w:eastAsia="Calibri" w:hAnsi="Times New Roman" w:cs="Times New Roman"/>
                <w:sz w:val="24"/>
                <w:szCs w:val="24"/>
              </w:rPr>
              <w:t>Барабинском</w:t>
            </w:r>
            <w:proofErr w:type="gramEnd"/>
            <w:r w:rsidRPr="006E2E77">
              <w:rPr>
                <w:rFonts w:ascii="Times New Roman" w:eastAsia="Calibri" w:hAnsi="Times New Roman" w:cs="Times New Roman"/>
                <w:sz w:val="24"/>
                <w:szCs w:val="24"/>
              </w:rPr>
              <w:t xml:space="preserve"> районе Новосибирской области на 2021-2026 годы» (утверждена постановлением администрации Барабинского района Новосибирской области от 13.11.2020 № 1298)</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5.1</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проведенных социально-значимых мероприятий</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38</w:t>
            </w:r>
          </w:p>
        </w:tc>
        <w:tc>
          <w:tcPr>
            <w:tcW w:w="1418" w:type="dxa"/>
            <w:gridSpan w:val="3"/>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39</w:t>
            </w:r>
          </w:p>
        </w:tc>
        <w:tc>
          <w:tcPr>
            <w:tcW w:w="1165" w:type="dxa"/>
            <w:gridSpan w:val="3"/>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40</w:t>
            </w:r>
          </w:p>
        </w:tc>
        <w:tc>
          <w:tcPr>
            <w:tcW w:w="1670" w:type="dxa"/>
            <w:gridSpan w:val="3"/>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40</w:t>
            </w:r>
          </w:p>
        </w:tc>
        <w:tc>
          <w:tcPr>
            <w:tcW w:w="1427" w:type="dxa"/>
            <w:gridSpan w:val="2"/>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40</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5.2</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молодых граждан, принимающих участие в мероприятиях по гражданско-патриотическому воспитанию</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900</w:t>
            </w:r>
          </w:p>
        </w:tc>
        <w:tc>
          <w:tcPr>
            <w:tcW w:w="1418" w:type="dxa"/>
            <w:gridSpan w:val="3"/>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950</w:t>
            </w:r>
          </w:p>
        </w:tc>
        <w:tc>
          <w:tcPr>
            <w:tcW w:w="1165" w:type="dxa"/>
            <w:gridSpan w:val="3"/>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1000</w:t>
            </w:r>
          </w:p>
        </w:tc>
        <w:tc>
          <w:tcPr>
            <w:tcW w:w="1670" w:type="dxa"/>
            <w:gridSpan w:val="3"/>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1000</w:t>
            </w:r>
          </w:p>
        </w:tc>
        <w:tc>
          <w:tcPr>
            <w:tcW w:w="1427" w:type="dxa"/>
            <w:gridSpan w:val="2"/>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1000</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5.3</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молодых людей, участвующих в деятельности общественных организаций</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660</w:t>
            </w:r>
          </w:p>
        </w:tc>
        <w:tc>
          <w:tcPr>
            <w:tcW w:w="1418" w:type="dxa"/>
            <w:gridSpan w:val="3"/>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740</w:t>
            </w:r>
          </w:p>
        </w:tc>
        <w:tc>
          <w:tcPr>
            <w:tcW w:w="1165" w:type="dxa"/>
            <w:gridSpan w:val="3"/>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820</w:t>
            </w:r>
          </w:p>
        </w:tc>
        <w:tc>
          <w:tcPr>
            <w:tcW w:w="1670" w:type="dxa"/>
            <w:gridSpan w:val="3"/>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820</w:t>
            </w:r>
          </w:p>
        </w:tc>
        <w:tc>
          <w:tcPr>
            <w:tcW w:w="1427" w:type="dxa"/>
            <w:gridSpan w:val="2"/>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820</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5.4</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молодых граждан, принимающих участие в добровольческой деятельности</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550</w:t>
            </w:r>
          </w:p>
        </w:tc>
        <w:tc>
          <w:tcPr>
            <w:tcW w:w="1418" w:type="dxa"/>
            <w:gridSpan w:val="3"/>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610</w:t>
            </w:r>
          </w:p>
        </w:tc>
        <w:tc>
          <w:tcPr>
            <w:tcW w:w="1165" w:type="dxa"/>
            <w:gridSpan w:val="3"/>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670</w:t>
            </w:r>
          </w:p>
        </w:tc>
        <w:tc>
          <w:tcPr>
            <w:tcW w:w="1670" w:type="dxa"/>
            <w:gridSpan w:val="3"/>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670</w:t>
            </w:r>
          </w:p>
        </w:tc>
        <w:tc>
          <w:tcPr>
            <w:tcW w:w="1427" w:type="dxa"/>
            <w:gridSpan w:val="2"/>
            <w:shd w:val="clear" w:color="auto" w:fill="auto"/>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670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w:t>
            </w:r>
          </w:p>
        </w:tc>
        <w:tc>
          <w:tcPr>
            <w:tcW w:w="13695" w:type="dxa"/>
            <w:gridSpan w:val="17"/>
          </w:tcPr>
          <w:p w:rsidR="0073780D" w:rsidRPr="006E2E77" w:rsidRDefault="0073780D" w:rsidP="00476744">
            <w:pPr>
              <w:tabs>
                <w:tab w:val="left" w:pos="709"/>
              </w:tabs>
              <w:spacing w:after="0"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Муниципальная программа «Социальная поддержка населения, проживающего на территории Барабинского района Новосибирской области, на 2021-2026 годы» (утверждена постановлением администрации Барабинского района Новосибирской области от 13.11.2020 №1299)</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6.1</w:t>
            </w:r>
          </w:p>
        </w:tc>
        <w:tc>
          <w:tcPr>
            <w:tcW w:w="5808" w:type="dxa"/>
            <w:shd w:val="clear" w:color="auto" w:fill="auto"/>
          </w:tcPr>
          <w:p w:rsidR="0073780D" w:rsidRPr="006E2E77" w:rsidRDefault="0073780D" w:rsidP="00476744">
            <w:pPr>
              <w:pStyle w:val="ConsPlusCell"/>
              <w:jc w:val="both"/>
              <w:rPr>
                <w:rFonts w:ascii="Times New Roman" w:hAnsi="Times New Roman" w:cs="Times New Roman"/>
                <w:sz w:val="24"/>
                <w:szCs w:val="24"/>
              </w:rPr>
            </w:pPr>
            <w:r w:rsidRPr="006E2E77">
              <w:rPr>
                <w:rFonts w:ascii="Times New Roman" w:hAnsi="Times New Roman" w:cs="Times New Roman"/>
                <w:sz w:val="24"/>
                <w:szCs w:val="24"/>
              </w:rPr>
              <w:t>Количество ветеранов боевых действий, состоящих на  учете на улучшение жилищных условий до 01.01.2005г., улучшивших жилищные условия</w:t>
            </w:r>
          </w:p>
        </w:tc>
        <w:tc>
          <w:tcPr>
            <w:tcW w:w="1041" w:type="dxa"/>
            <w:gridSpan w:val="3"/>
            <w:shd w:val="clear" w:color="auto" w:fill="auto"/>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чел.</w:t>
            </w:r>
          </w:p>
        </w:tc>
        <w:tc>
          <w:tcPr>
            <w:tcW w:w="1166" w:type="dxa"/>
            <w:gridSpan w:val="2"/>
            <w:shd w:val="clear" w:color="auto" w:fill="auto"/>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0</w:t>
            </w:r>
          </w:p>
        </w:tc>
        <w:tc>
          <w:tcPr>
            <w:tcW w:w="1418" w:type="dxa"/>
            <w:gridSpan w:val="3"/>
            <w:shd w:val="clear" w:color="auto" w:fill="auto"/>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0</w:t>
            </w:r>
          </w:p>
        </w:tc>
        <w:tc>
          <w:tcPr>
            <w:tcW w:w="1165" w:type="dxa"/>
            <w:gridSpan w:val="3"/>
            <w:shd w:val="clear" w:color="auto" w:fill="auto"/>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0</w:t>
            </w:r>
          </w:p>
        </w:tc>
        <w:tc>
          <w:tcPr>
            <w:tcW w:w="1670" w:type="dxa"/>
            <w:gridSpan w:val="3"/>
            <w:shd w:val="clear" w:color="auto" w:fill="auto"/>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0</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6.2</w:t>
            </w:r>
          </w:p>
        </w:tc>
        <w:tc>
          <w:tcPr>
            <w:tcW w:w="5808" w:type="dxa"/>
          </w:tcPr>
          <w:p w:rsidR="0073780D" w:rsidRPr="006E2E77" w:rsidRDefault="0073780D" w:rsidP="00BC425C">
            <w:pPr>
              <w:pStyle w:val="ConsPlusCell"/>
              <w:jc w:val="both"/>
              <w:rPr>
                <w:rFonts w:ascii="Times New Roman" w:hAnsi="Times New Roman" w:cs="Times New Roman"/>
                <w:sz w:val="24"/>
                <w:szCs w:val="24"/>
              </w:rPr>
            </w:pPr>
            <w:r w:rsidRPr="006E2E77">
              <w:rPr>
                <w:rFonts w:ascii="Times New Roman" w:hAnsi="Times New Roman" w:cs="Times New Roman"/>
                <w:sz w:val="24"/>
                <w:szCs w:val="24"/>
              </w:rPr>
              <w:t>Количество молодых семей, состоящих на учете на улучшение жилищных условий, улучшивших жилищные условия, от общего количества молодых семей, состоящих на учете на улучшение жилищных условий</w:t>
            </w:r>
          </w:p>
        </w:tc>
        <w:tc>
          <w:tcPr>
            <w:tcW w:w="1041" w:type="dxa"/>
            <w:gridSpan w:val="3"/>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чел.</w:t>
            </w:r>
          </w:p>
        </w:tc>
        <w:tc>
          <w:tcPr>
            <w:tcW w:w="1166" w:type="dxa"/>
            <w:gridSpan w:val="2"/>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2</w:t>
            </w:r>
          </w:p>
        </w:tc>
        <w:tc>
          <w:tcPr>
            <w:tcW w:w="1418"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0</w:t>
            </w:r>
          </w:p>
        </w:tc>
        <w:tc>
          <w:tcPr>
            <w:tcW w:w="1165"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0</w:t>
            </w:r>
          </w:p>
        </w:tc>
        <w:tc>
          <w:tcPr>
            <w:tcW w:w="1670"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0</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6.3</w:t>
            </w:r>
          </w:p>
        </w:tc>
        <w:tc>
          <w:tcPr>
            <w:tcW w:w="5808" w:type="dxa"/>
          </w:tcPr>
          <w:p w:rsidR="0073780D" w:rsidRPr="006E2E77" w:rsidRDefault="0073780D" w:rsidP="00BC425C">
            <w:pPr>
              <w:spacing w:after="120" w:line="240" w:lineRule="auto"/>
              <w:jc w:val="both"/>
              <w:rPr>
                <w:rFonts w:ascii="Times New Roman" w:hAnsi="Times New Roman" w:cs="Times New Roman"/>
                <w:sz w:val="24"/>
                <w:szCs w:val="24"/>
              </w:rPr>
            </w:pPr>
            <w:r w:rsidRPr="006E2E77">
              <w:rPr>
                <w:rFonts w:ascii="Times New Roman" w:hAnsi="Times New Roman" w:cs="Times New Roman"/>
                <w:sz w:val="24"/>
                <w:szCs w:val="24"/>
              </w:rPr>
              <w:t xml:space="preserve"> Количество  малоимущих  граждан, граждан находящихся в трудной жизненной ситуации, получивших социальные услуги от общего количества граждан, состоящих на учете в Муниципальном бюджетном учреждении «Комплексный центр социального обслуживания населения Барабинского района Новосибирской области»</w:t>
            </w:r>
          </w:p>
        </w:tc>
        <w:tc>
          <w:tcPr>
            <w:tcW w:w="1041" w:type="dxa"/>
            <w:gridSpan w:val="3"/>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чел.</w:t>
            </w:r>
          </w:p>
        </w:tc>
        <w:tc>
          <w:tcPr>
            <w:tcW w:w="1166" w:type="dxa"/>
            <w:gridSpan w:val="2"/>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10731</w:t>
            </w:r>
          </w:p>
        </w:tc>
        <w:tc>
          <w:tcPr>
            <w:tcW w:w="1418"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10731</w:t>
            </w:r>
          </w:p>
        </w:tc>
        <w:tc>
          <w:tcPr>
            <w:tcW w:w="1165"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10731</w:t>
            </w:r>
          </w:p>
        </w:tc>
        <w:tc>
          <w:tcPr>
            <w:tcW w:w="1670"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10731</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10731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6.4</w:t>
            </w:r>
          </w:p>
        </w:tc>
        <w:tc>
          <w:tcPr>
            <w:tcW w:w="5808" w:type="dxa"/>
          </w:tcPr>
          <w:p w:rsidR="0073780D" w:rsidRPr="006E2E77" w:rsidRDefault="0073780D" w:rsidP="00476744">
            <w:pPr>
              <w:pStyle w:val="ConsPlusCell"/>
              <w:jc w:val="both"/>
              <w:rPr>
                <w:rFonts w:ascii="Times New Roman" w:hAnsi="Times New Roman" w:cs="Times New Roman"/>
                <w:sz w:val="24"/>
                <w:szCs w:val="24"/>
              </w:rPr>
            </w:pPr>
            <w:r w:rsidRPr="006E2E77">
              <w:rPr>
                <w:rFonts w:ascii="Times New Roman" w:hAnsi="Times New Roman" w:cs="Times New Roman"/>
                <w:sz w:val="24"/>
                <w:szCs w:val="24"/>
              </w:rPr>
              <w:t xml:space="preserve"> Количество туберкулезных больных и беременных женщин, проживающих в сельской местности </w:t>
            </w:r>
            <w:r w:rsidRPr="006E2E77">
              <w:rPr>
                <w:rFonts w:ascii="Times New Roman" w:hAnsi="Times New Roman" w:cs="Times New Roman"/>
                <w:sz w:val="24"/>
                <w:szCs w:val="24"/>
              </w:rPr>
              <w:lastRenderedPageBreak/>
              <w:t>Барабинского района Новосибирской области пользующихся бесплатным проездом на общественном автомобильном транспорте до учреждения здравоохранения (туда и обратно)</w:t>
            </w:r>
          </w:p>
        </w:tc>
        <w:tc>
          <w:tcPr>
            <w:tcW w:w="1041" w:type="dxa"/>
            <w:gridSpan w:val="3"/>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lastRenderedPageBreak/>
              <w:t>чел.</w:t>
            </w:r>
          </w:p>
        </w:tc>
        <w:tc>
          <w:tcPr>
            <w:tcW w:w="1166" w:type="dxa"/>
            <w:gridSpan w:val="2"/>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234</w:t>
            </w:r>
          </w:p>
        </w:tc>
        <w:tc>
          <w:tcPr>
            <w:tcW w:w="1418"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234</w:t>
            </w:r>
          </w:p>
        </w:tc>
        <w:tc>
          <w:tcPr>
            <w:tcW w:w="1165"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234</w:t>
            </w:r>
          </w:p>
        </w:tc>
        <w:tc>
          <w:tcPr>
            <w:tcW w:w="1670"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234</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234</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6.6</w:t>
            </w:r>
          </w:p>
        </w:tc>
        <w:tc>
          <w:tcPr>
            <w:tcW w:w="5808" w:type="dxa"/>
          </w:tcPr>
          <w:p w:rsidR="0073780D" w:rsidRPr="006E2E77" w:rsidRDefault="0073780D" w:rsidP="00476744">
            <w:pPr>
              <w:pStyle w:val="ConsPlusCell"/>
              <w:jc w:val="both"/>
              <w:rPr>
                <w:rFonts w:ascii="Times New Roman" w:hAnsi="Times New Roman" w:cs="Times New Roman"/>
                <w:sz w:val="24"/>
                <w:szCs w:val="24"/>
              </w:rPr>
            </w:pPr>
            <w:r w:rsidRPr="006E2E77">
              <w:rPr>
                <w:rFonts w:ascii="Times New Roman" w:hAnsi="Times New Roman" w:cs="Times New Roman"/>
                <w:sz w:val="24"/>
                <w:szCs w:val="24"/>
              </w:rPr>
              <w:t xml:space="preserve"> Количество детей дошкольного возраста  с туберкулезной </w:t>
            </w:r>
            <w:proofErr w:type="spellStart"/>
            <w:r w:rsidRPr="006E2E77">
              <w:rPr>
                <w:rFonts w:ascii="Times New Roman" w:hAnsi="Times New Roman" w:cs="Times New Roman"/>
                <w:sz w:val="24"/>
                <w:szCs w:val="24"/>
              </w:rPr>
              <w:t>интексификацией</w:t>
            </w:r>
            <w:proofErr w:type="spellEnd"/>
            <w:r w:rsidRPr="006E2E77">
              <w:rPr>
                <w:rFonts w:ascii="Times New Roman" w:hAnsi="Times New Roman" w:cs="Times New Roman"/>
                <w:sz w:val="24"/>
                <w:szCs w:val="24"/>
              </w:rPr>
              <w:t xml:space="preserve"> в оздоровительной группе на базе  Муниципального дошкольного образовательного учреждения №6 «Сказка» г. Барабинска</w:t>
            </w:r>
          </w:p>
        </w:tc>
        <w:tc>
          <w:tcPr>
            <w:tcW w:w="1041" w:type="dxa"/>
            <w:gridSpan w:val="3"/>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чел.</w:t>
            </w:r>
          </w:p>
        </w:tc>
        <w:tc>
          <w:tcPr>
            <w:tcW w:w="1166" w:type="dxa"/>
            <w:gridSpan w:val="2"/>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14</w:t>
            </w:r>
          </w:p>
        </w:tc>
        <w:tc>
          <w:tcPr>
            <w:tcW w:w="1418"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14</w:t>
            </w:r>
          </w:p>
        </w:tc>
        <w:tc>
          <w:tcPr>
            <w:tcW w:w="1165"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14</w:t>
            </w:r>
          </w:p>
        </w:tc>
        <w:tc>
          <w:tcPr>
            <w:tcW w:w="1670"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14</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14</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6.7</w:t>
            </w:r>
          </w:p>
        </w:tc>
        <w:tc>
          <w:tcPr>
            <w:tcW w:w="5808" w:type="dxa"/>
          </w:tcPr>
          <w:p w:rsidR="0073780D" w:rsidRPr="006E2E77" w:rsidRDefault="0073780D" w:rsidP="00476744">
            <w:pPr>
              <w:pStyle w:val="ConsPlusCell"/>
              <w:jc w:val="both"/>
              <w:rPr>
                <w:rFonts w:ascii="Times New Roman" w:hAnsi="Times New Roman" w:cs="Times New Roman"/>
                <w:sz w:val="24"/>
                <w:szCs w:val="24"/>
              </w:rPr>
            </w:pPr>
            <w:r w:rsidRPr="006E2E77">
              <w:rPr>
                <w:rFonts w:ascii="Times New Roman" w:hAnsi="Times New Roman" w:cs="Times New Roman"/>
                <w:sz w:val="24"/>
                <w:szCs w:val="24"/>
              </w:rPr>
              <w:t xml:space="preserve"> </w:t>
            </w:r>
            <w:proofErr w:type="gramStart"/>
            <w:r w:rsidRPr="006E2E77">
              <w:rPr>
                <w:rFonts w:ascii="Times New Roman" w:hAnsi="Times New Roman" w:cs="Times New Roman"/>
                <w:sz w:val="24"/>
                <w:szCs w:val="24"/>
              </w:rPr>
              <w:t>Количество детей школьного возраста, проживающих на отдаленных улицах г. Барабинска   (ул. Дорожная, ул. Лесная, ул. Березовая), пользующихся бесплатным проездом на автомобильном транспорте по муниципальным маршрутам  до муниципального казенного образовательного учреждения «Средняя образовательная школа №2»</w:t>
            </w:r>
            <w:proofErr w:type="gramEnd"/>
          </w:p>
          <w:p w:rsidR="0073780D" w:rsidRPr="006E2E77" w:rsidRDefault="0073780D" w:rsidP="00476744">
            <w:pPr>
              <w:pStyle w:val="ConsPlusCell"/>
              <w:jc w:val="both"/>
              <w:rPr>
                <w:rFonts w:ascii="Times New Roman" w:hAnsi="Times New Roman" w:cs="Times New Roman"/>
                <w:sz w:val="24"/>
                <w:szCs w:val="24"/>
              </w:rPr>
            </w:pPr>
            <w:r w:rsidRPr="006E2E77">
              <w:rPr>
                <w:rFonts w:ascii="Times New Roman" w:hAnsi="Times New Roman" w:cs="Times New Roman"/>
                <w:sz w:val="24"/>
                <w:szCs w:val="24"/>
              </w:rPr>
              <w:t>( туда и обратно)</w:t>
            </w:r>
          </w:p>
        </w:tc>
        <w:tc>
          <w:tcPr>
            <w:tcW w:w="1041" w:type="dxa"/>
            <w:gridSpan w:val="3"/>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чел.</w:t>
            </w:r>
          </w:p>
        </w:tc>
        <w:tc>
          <w:tcPr>
            <w:tcW w:w="1166" w:type="dxa"/>
            <w:gridSpan w:val="2"/>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5</w:t>
            </w:r>
          </w:p>
        </w:tc>
        <w:tc>
          <w:tcPr>
            <w:tcW w:w="1418"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5</w:t>
            </w:r>
          </w:p>
        </w:tc>
        <w:tc>
          <w:tcPr>
            <w:tcW w:w="1165"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5</w:t>
            </w:r>
          </w:p>
        </w:tc>
        <w:tc>
          <w:tcPr>
            <w:tcW w:w="1670"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5</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6.8</w:t>
            </w:r>
          </w:p>
        </w:tc>
        <w:tc>
          <w:tcPr>
            <w:tcW w:w="5808" w:type="dxa"/>
          </w:tcPr>
          <w:p w:rsidR="0073780D" w:rsidRPr="006E2E77" w:rsidRDefault="0073780D" w:rsidP="00BC425C">
            <w:pPr>
              <w:pStyle w:val="ConsPlusCell"/>
              <w:jc w:val="both"/>
              <w:rPr>
                <w:rFonts w:ascii="Times New Roman" w:hAnsi="Times New Roman" w:cs="Times New Roman"/>
                <w:sz w:val="24"/>
                <w:szCs w:val="24"/>
              </w:rPr>
            </w:pPr>
            <w:r w:rsidRPr="006E2E77">
              <w:rPr>
                <w:rFonts w:ascii="Times New Roman" w:hAnsi="Times New Roman" w:cs="Times New Roman"/>
                <w:sz w:val="24"/>
                <w:szCs w:val="24"/>
              </w:rPr>
              <w:t>Количество муниципальных служащих получивших  доплату к трудовой пенсии от общего количества неработающих   муниципальных   служащих пенсионного возраста</w:t>
            </w:r>
          </w:p>
        </w:tc>
        <w:tc>
          <w:tcPr>
            <w:tcW w:w="1041" w:type="dxa"/>
            <w:gridSpan w:val="3"/>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чел.</w:t>
            </w:r>
          </w:p>
        </w:tc>
        <w:tc>
          <w:tcPr>
            <w:tcW w:w="1166" w:type="dxa"/>
            <w:gridSpan w:val="2"/>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30</w:t>
            </w:r>
          </w:p>
        </w:tc>
        <w:tc>
          <w:tcPr>
            <w:tcW w:w="1418"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31</w:t>
            </w:r>
          </w:p>
        </w:tc>
        <w:tc>
          <w:tcPr>
            <w:tcW w:w="1165" w:type="dxa"/>
            <w:gridSpan w:val="3"/>
            <w:vAlign w:val="center"/>
          </w:tcPr>
          <w:p w:rsidR="0073780D" w:rsidRPr="006E2E77" w:rsidRDefault="0073780D" w:rsidP="00476744">
            <w:pPr>
              <w:jc w:val="center"/>
              <w:rPr>
                <w:rFonts w:ascii="Times New Roman" w:hAnsi="Times New Roman" w:cs="Times New Roman"/>
                <w:sz w:val="24"/>
                <w:szCs w:val="24"/>
              </w:rPr>
            </w:pPr>
          </w:p>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31</w:t>
            </w:r>
          </w:p>
          <w:p w:rsidR="0073780D" w:rsidRPr="006E2E77" w:rsidRDefault="0073780D" w:rsidP="00476744">
            <w:pPr>
              <w:jc w:val="center"/>
              <w:rPr>
                <w:rFonts w:ascii="Times New Roman" w:hAnsi="Times New Roman" w:cs="Times New Roman"/>
                <w:sz w:val="24"/>
                <w:szCs w:val="24"/>
              </w:rPr>
            </w:pPr>
          </w:p>
        </w:tc>
        <w:tc>
          <w:tcPr>
            <w:tcW w:w="1670"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32</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32</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6.9</w:t>
            </w:r>
          </w:p>
        </w:tc>
        <w:tc>
          <w:tcPr>
            <w:tcW w:w="5808" w:type="dxa"/>
          </w:tcPr>
          <w:p w:rsidR="0073780D" w:rsidRPr="006E2E77" w:rsidRDefault="0073780D" w:rsidP="00BC425C">
            <w:pPr>
              <w:pStyle w:val="ConsPlusCell"/>
              <w:jc w:val="both"/>
              <w:rPr>
                <w:rFonts w:ascii="Times New Roman" w:hAnsi="Times New Roman" w:cs="Times New Roman"/>
                <w:sz w:val="24"/>
                <w:szCs w:val="24"/>
              </w:rPr>
            </w:pPr>
            <w:r w:rsidRPr="006E2E77">
              <w:rPr>
                <w:rFonts w:ascii="Times New Roman" w:hAnsi="Times New Roman" w:cs="Times New Roman"/>
                <w:sz w:val="24"/>
                <w:szCs w:val="24"/>
              </w:rPr>
              <w:t>Количество оформленных и выданных  микропроцессорных пластиковых карт» (МПК) и единых социальных проездных билетов (ЕСПБ) льготным категориям граждан Барабинского района Новосибирской области  для проезда в общественном транспорте</w:t>
            </w:r>
          </w:p>
        </w:tc>
        <w:tc>
          <w:tcPr>
            <w:tcW w:w="1041" w:type="dxa"/>
            <w:gridSpan w:val="3"/>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ед.</w:t>
            </w:r>
          </w:p>
        </w:tc>
        <w:tc>
          <w:tcPr>
            <w:tcW w:w="1166" w:type="dxa"/>
            <w:gridSpan w:val="2"/>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460</w:t>
            </w:r>
          </w:p>
        </w:tc>
        <w:tc>
          <w:tcPr>
            <w:tcW w:w="1418"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490</w:t>
            </w:r>
          </w:p>
        </w:tc>
        <w:tc>
          <w:tcPr>
            <w:tcW w:w="1165"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520</w:t>
            </w:r>
          </w:p>
        </w:tc>
        <w:tc>
          <w:tcPr>
            <w:tcW w:w="1670"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550</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550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6.10</w:t>
            </w:r>
          </w:p>
        </w:tc>
        <w:tc>
          <w:tcPr>
            <w:tcW w:w="5808" w:type="dxa"/>
          </w:tcPr>
          <w:p w:rsidR="0073780D" w:rsidRPr="006E2E77" w:rsidRDefault="0073780D" w:rsidP="00BC425C">
            <w:pPr>
              <w:pStyle w:val="ConsPlusCell"/>
              <w:jc w:val="both"/>
              <w:rPr>
                <w:rFonts w:ascii="Times New Roman" w:hAnsi="Times New Roman" w:cs="Times New Roman"/>
                <w:sz w:val="24"/>
                <w:szCs w:val="24"/>
              </w:rPr>
            </w:pPr>
            <w:r w:rsidRPr="006E2E77">
              <w:rPr>
                <w:rFonts w:ascii="Times New Roman" w:hAnsi="Times New Roman" w:cs="Times New Roman"/>
                <w:sz w:val="24"/>
                <w:szCs w:val="24"/>
              </w:rPr>
              <w:t>Оплата труда сотрудника, осуществляющего реализацию   ЕСПБ  и МПК</w:t>
            </w:r>
          </w:p>
        </w:tc>
        <w:tc>
          <w:tcPr>
            <w:tcW w:w="1041" w:type="dxa"/>
            <w:gridSpan w:val="3"/>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чел.</w:t>
            </w:r>
          </w:p>
        </w:tc>
        <w:tc>
          <w:tcPr>
            <w:tcW w:w="1166" w:type="dxa"/>
            <w:gridSpan w:val="2"/>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1</w:t>
            </w:r>
          </w:p>
        </w:tc>
        <w:tc>
          <w:tcPr>
            <w:tcW w:w="1418"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1</w:t>
            </w:r>
          </w:p>
        </w:tc>
        <w:tc>
          <w:tcPr>
            <w:tcW w:w="1165"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1</w:t>
            </w:r>
          </w:p>
        </w:tc>
        <w:tc>
          <w:tcPr>
            <w:tcW w:w="1670"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1</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6.11</w:t>
            </w:r>
          </w:p>
        </w:tc>
        <w:tc>
          <w:tcPr>
            <w:tcW w:w="5808" w:type="dxa"/>
          </w:tcPr>
          <w:p w:rsidR="0073780D" w:rsidRPr="006E2E77" w:rsidRDefault="0073780D" w:rsidP="00BC425C">
            <w:pPr>
              <w:pStyle w:val="ConsPlusCell"/>
              <w:jc w:val="both"/>
              <w:rPr>
                <w:rFonts w:ascii="Times New Roman" w:hAnsi="Times New Roman" w:cs="Times New Roman"/>
                <w:sz w:val="24"/>
                <w:szCs w:val="24"/>
              </w:rPr>
            </w:pPr>
            <w:r w:rsidRPr="006E2E77">
              <w:rPr>
                <w:rFonts w:ascii="Times New Roman" w:hAnsi="Times New Roman" w:cs="Times New Roman"/>
                <w:sz w:val="24"/>
                <w:szCs w:val="24"/>
              </w:rPr>
              <w:t xml:space="preserve">Количество  граждан, получивших социальные услуги, МБУ  «КЦСОН Барабинского района Новосибирской области»   </w:t>
            </w:r>
          </w:p>
        </w:tc>
        <w:tc>
          <w:tcPr>
            <w:tcW w:w="1041" w:type="dxa"/>
            <w:gridSpan w:val="3"/>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чел.</w:t>
            </w:r>
          </w:p>
        </w:tc>
        <w:tc>
          <w:tcPr>
            <w:tcW w:w="1166" w:type="dxa"/>
            <w:gridSpan w:val="2"/>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10731</w:t>
            </w:r>
          </w:p>
        </w:tc>
        <w:tc>
          <w:tcPr>
            <w:tcW w:w="1418"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10731</w:t>
            </w:r>
          </w:p>
        </w:tc>
        <w:tc>
          <w:tcPr>
            <w:tcW w:w="1165"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10731</w:t>
            </w:r>
          </w:p>
        </w:tc>
        <w:tc>
          <w:tcPr>
            <w:tcW w:w="1670"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10731</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10731</w:t>
            </w:r>
          </w:p>
          <w:p w:rsidR="0073780D" w:rsidRPr="006E2E77" w:rsidRDefault="0073780D" w:rsidP="00476744">
            <w:pPr>
              <w:spacing w:after="0" w:line="240" w:lineRule="auto"/>
              <w:jc w:val="center"/>
              <w:rPr>
                <w:rFonts w:ascii="Times New Roman" w:eastAsia="Calibri" w:hAnsi="Times New Roman" w:cs="Times New Roman"/>
                <w:sz w:val="24"/>
                <w:szCs w:val="24"/>
              </w:rPr>
            </w:pP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6.12</w:t>
            </w:r>
          </w:p>
        </w:tc>
        <w:tc>
          <w:tcPr>
            <w:tcW w:w="5808" w:type="dxa"/>
          </w:tcPr>
          <w:p w:rsidR="0073780D" w:rsidRPr="006E2E77" w:rsidRDefault="0073780D" w:rsidP="00BC425C">
            <w:pPr>
              <w:spacing w:line="240" w:lineRule="auto"/>
              <w:jc w:val="both"/>
              <w:rPr>
                <w:rFonts w:ascii="Times New Roman" w:hAnsi="Times New Roman" w:cs="Times New Roman"/>
                <w:sz w:val="24"/>
                <w:szCs w:val="24"/>
              </w:rPr>
            </w:pPr>
            <w:r w:rsidRPr="006E2E77">
              <w:rPr>
                <w:rFonts w:ascii="Times New Roman" w:hAnsi="Times New Roman" w:cs="Times New Roman"/>
                <w:sz w:val="24"/>
                <w:szCs w:val="24"/>
              </w:rPr>
              <w:t xml:space="preserve">Количество услуг, представляемых гражданам  в стационарной форме в  Филиале «Отделение социальной реабилитации для несовершеннолетних» МБУ  «КЦСОН Барабинского района Новосибирской области»   </w:t>
            </w:r>
          </w:p>
        </w:tc>
        <w:tc>
          <w:tcPr>
            <w:tcW w:w="1041" w:type="dxa"/>
            <w:gridSpan w:val="3"/>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ед.</w:t>
            </w:r>
          </w:p>
        </w:tc>
        <w:tc>
          <w:tcPr>
            <w:tcW w:w="1166" w:type="dxa"/>
            <w:gridSpan w:val="2"/>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87528</w:t>
            </w:r>
          </w:p>
        </w:tc>
        <w:tc>
          <w:tcPr>
            <w:tcW w:w="1418"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87528</w:t>
            </w:r>
          </w:p>
        </w:tc>
        <w:tc>
          <w:tcPr>
            <w:tcW w:w="1165"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87528</w:t>
            </w:r>
          </w:p>
        </w:tc>
        <w:tc>
          <w:tcPr>
            <w:tcW w:w="1670"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87528</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87528</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6.13</w:t>
            </w:r>
          </w:p>
        </w:tc>
        <w:tc>
          <w:tcPr>
            <w:tcW w:w="5808" w:type="dxa"/>
          </w:tcPr>
          <w:p w:rsidR="0073780D" w:rsidRPr="006E2E77" w:rsidRDefault="0073780D" w:rsidP="00BC425C">
            <w:pPr>
              <w:spacing w:line="240" w:lineRule="auto"/>
              <w:jc w:val="both"/>
              <w:rPr>
                <w:rFonts w:ascii="Times New Roman" w:hAnsi="Times New Roman" w:cs="Times New Roman"/>
                <w:sz w:val="24"/>
                <w:szCs w:val="24"/>
              </w:rPr>
            </w:pPr>
            <w:r w:rsidRPr="006E2E77">
              <w:rPr>
                <w:rFonts w:ascii="Times New Roman" w:hAnsi="Times New Roman" w:cs="Times New Roman"/>
                <w:sz w:val="24"/>
                <w:szCs w:val="24"/>
              </w:rPr>
              <w:t>Количество граждан, получивших социальные услуги,  в стационарной форме в  Филиале «Отделение социальной реабилитации для несовершеннолетних» МБУ  «КЦСОН Барабинского района Новосибирской области»</w:t>
            </w:r>
          </w:p>
        </w:tc>
        <w:tc>
          <w:tcPr>
            <w:tcW w:w="1041" w:type="dxa"/>
            <w:gridSpan w:val="3"/>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чел.</w:t>
            </w:r>
          </w:p>
        </w:tc>
        <w:tc>
          <w:tcPr>
            <w:tcW w:w="1166" w:type="dxa"/>
            <w:gridSpan w:val="2"/>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28</w:t>
            </w:r>
          </w:p>
        </w:tc>
        <w:tc>
          <w:tcPr>
            <w:tcW w:w="1418"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28</w:t>
            </w:r>
          </w:p>
        </w:tc>
        <w:tc>
          <w:tcPr>
            <w:tcW w:w="1165"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28</w:t>
            </w:r>
          </w:p>
        </w:tc>
        <w:tc>
          <w:tcPr>
            <w:tcW w:w="1670"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28</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28</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6.14</w:t>
            </w:r>
          </w:p>
        </w:tc>
        <w:tc>
          <w:tcPr>
            <w:tcW w:w="5808" w:type="dxa"/>
          </w:tcPr>
          <w:p w:rsidR="0073780D" w:rsidRPr="006E2E77" w:rsidRDefault="0073780D" w:rsidP="00BC425C">
            <w:pPr>
              <w:spacing w:line="240" w:lineRule="auto"/>
              <w:jc w:val="both"/>
              <w:rPr>
                <w:rFonts w:ascii="Times New Roman" w:hAnsi="Times New Roman" w:cs="Times New Roman"/>
                <w:sz w:val="24"/>
                <w:szCs w:val="24"/>
              </w:rPr>
            </w:pPr>
            <w:r w:rsidRPr="006E2E77">
              <w:rPr>
                <w:rFonts w:ascii="Times New Roman" w:hAnsi="Times New Roman" w:cs="Times New Roman"/>
                <w:sz w:val="24"/>
                <w:szCs w:val="24"/>
              </w:rPr>
              <w:t xml:space="preserve"> Количество  чел., получивших  социальные услуги    в стационарной форме в Филиале «Отделение милосердия для одиноких и престарелых граждан и инвалидов» МБУ «КЦСОН Барабинского района НСО»</w:t>
            </w:r>
          </w:p>
        </w:tc>
        <w:tc>
          <w:tcPr>
            <w:tcW w:w="1041" w:type="dxa"/>
            <w:gridSpan w:val="3"/>
          </w:tcPr>
          <w:p w:rsidR="0073780D" w:rsidRPr="006E2E77" w:rsidRDefault="0073780D" w:rsidP="00476744">
            <w:pPr>
              <w:pStyle w:val="ConsPlusCell"/>
              <w:rPr>
                <w:rFonts w:ascii="Times New Roman" w:hAnsi="Times New Roman" w:cs="Times New Roman"/>
                <w:sz w:val="24"/>
                <w:szCs w:val="24"/>
              </w:rPr>
            </w:pPr>
            <w:r w:rsidRPr="006E2E77">
              <w:rPr>
                <w:rFonts w:ascii="Times New Roman" w:hAnsi="Times New Roman" w:cs="Times New Roman"/>
                <w:sz w:val="24"/>
                <w:szCs w:val="24"/>
              </w:rPr>
              <w:t>чел.</w:t>
            </w:r>
          </w:p>
        </w:tc>
        <w:tc>
          <w:tcPr>
            <w:tcW w:w="1166" w:type="dxa"/>
            <w:gridSpan w:val="2"/>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20</w:t>
            </w:r>
          </w:p>
        </w:tc>
        <w:tc>
          <w:tcPr>
            <w:tcW w:w="1418"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20</w:t>
            </w:r>
          </w:p>
        </w:tc>
        <w:tc>
          <w:tcPr>
            <w:tcW w:w="1165"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20</w:t>
            </w:r>
          </w:p>
        </w:tc>
        <w:tc>
          <w:tcPr>
            <w:tcW w:w="1670"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20</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6.15</w:t>
            </w:r>
          </w:p>
        </w:tc>
        <w:tc>
          <w:tcPr>
            <w:tcW w:w="5808" w:type="dxa"/>
          </w:tcPr>
          <w:p w:rsidR="0073780D" w:rsidRPr="006E2E77" w:rsidRDefault="0073780D" w:rsidP="00BC425C">
            <w:pPr>
              <w:spacing w:line="240" w:lineRule="auto"/>
              <w:jc w:val="both"/>
              <w:rPr>
                <w:rFonts w:ascii="Times New Roman" w:hAnsi="Times New Roman" w:cs="Times New Roman"/>
                <w:sz w:val="24"/>
                <w:szCs w:val="24"/>
              </w:rPr>
            </w:pPr>
            <w:r w:rsidRPr="006E2E77">
              <w:rPr>
                <w:rFonts w:ascii="Times New Roman" w:hAnsi="Times New Roman" w:cs="Times New Roman"/>
                <w:sz w:val="24"/>
                <w:szCs w:val="24"/>
              </w:rPr>
              <w:t>Количество  человек, получивших услуги,  различным категориям граждан в полустационарной форме в отделении профилактики МБУ «КЦСОН Барабинского района НСО»</w:t>
            </w:r>
          </w:p>
        </w:tc>
        <w:tc>
          <w:tcPr>
            <w:tcW w:w="1041" w:type="dxa"/>
            <w:gridSpan w:val="3"/>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чел.</w:t>
            </w:r>
          </w:p>
        </w:tc>
        <w:tc>
          <w:tcPr>
            <w:tcW w:w="1166" w:type="dxa"/>
            <w:gridSpan w:val="2"/>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309</w:t>
            </w:r>
          </w:p>
        </w:tc>
        <w:tc>
          <w:tcPr>
            <w:tcW w:w="1418"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309</w:t>
            </w:r>
          </w:p>
        </w:tc>
        <w:tc>
          <w:tcPr>
            <w:tcW w:w="1165"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309</w:t>
            </w:r>
          </w:p>
        </w:tc>
        <w:tc>
          <w:tcPr>
            <w:tcW w:w="1670"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309</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309</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6.16</w:t>
            </w:r>
          </w:p>
        </w:tc>
        <w:tc>
          <w:tcPr>
            <w:tcW w:w="5808" w:type="dxa"/>
          </w:tcPr>
          <w:p w:rsidR="0073780D" w:rsidRPr="006E2E77" w:rsidRDefault="0073780D" w:rsidP="00BC425C">
            <w:pPr>
              <w:spacing w:line="240" w:lineRule="auto"/>
              <w:jc w:val="both"/>
              <w:rPr>
                <w:rFonts w:ascii="Times New Roman" w:hAnsi="Times New Roman" w:cs="Times New Roman"/>
                <w:sz w:val="24"/>
                <w:szCs w:val="24"/>
              </w:rPr>
            </w:pPr>
            <w:r w:rsidRPr="006E2E77">
              <w:rPr>
                <w:rFonts w:ascii="Times New Roman" w:hAnsi="Times New Roman" w:cs="Times New Roman"/>
                <w:sz w:val="24"/>
                <w:szCs w:val="24"/>
              </w:rPr>
              <w:t>Количество услуг, предоставляемых отдельным  категориям граждан в полустационарной форме в отделении реабилитации инвалидов МБУ  «КЦСОН Барабинского района НСО»</w:t>
            </w:r>
          </w:p>
        </w:tc>
        <w:tc>
          <w:tcPr>
            <w:tcW w:w="1041" w:type="dxa"/>
            <w:gridSpan w:val="3"/>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ед.</w:t>
            </w:r>
          </w:p>
        </w:tc>
        <w:tc>
          <w:tcPr>
            <w:tcW w:w="1166" w:type="dxa"/>
            <w:gridSpan w:val="2"/>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11523</w:t>
            </w:r>
          </w:p>
        </w:tc>
        <w:tc>
          <w:tcPr>
            <w:tcW w:w="1418"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11523</w:t>
            </w:r>
          </w:p>
        </w:tc>
        <w:tc>
          <w:tcPr>
            <w:tcW w:w="1165"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11523</w:t>
            </w:r>
          </w:p>
        </w:tc>
        <w:tc>
          <w:tcPr>
            <w:tcW w:w="1670" w:type="dxa"/>
            <w:gridSpan w:val="3"/>
            <w:vAlign w:val="center"/>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11523</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11523</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6.17</w:t>
            </w:r>
          </w:p>
        </w:tc>
        <w:tc>
          <w:tcPr>
            <w:tcW w:w="5808" w:type="dxa"/>
          </w:tcPr>
          <w:p w:rsidR="0073780D" w:rsidRPr="006E2E77" w:rsidRDefault="0073780D" w:rsidP="00BC425C">
            <w:pPr>
              <w:spacing w:line="240" w:lineRule="auto"/>
              <w:jc w:val="both"/>
              <w:rPr>
                <w:rFonts w:ascii="Times New Roman" w:hAnsi="Times New Roman" w:cs="Times New Roman"/>
                <w:sz w:val="24"/>
                <w:szCs w:val="24"/>
              </w:rPr>
            </w:pPr>
            <w:r w:rsidRPr="006E2E77">
              <w:rPr>
                <w:rFonts w:ascii="Times New Roman" w:hAnsi="Times New Roman" w:cs="Times New Roman"/>
                <w:sz w:val="24"/>
                <w:szCs w:val="24"/>
              </w:rPr>
              <w:t xml:space="preserve"> Количество услуг, предоставляемых отдельным категориям граждан в полустационарной форме в отделении срочно-консультативной помощи МБУ  «КЦСОН Барабинского района НСО»</w:t>
            </w:r>
          </w:p>
        </w:tc>
        <w:tc>
          <w:tcPr>
            <w:tcW w:w="1041" w:type="dxa"/>
            <w:gridSpan w:val="3"/>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ед.</w:t>
            </w:r>
          </w:p>
        </w:tc>
        <w:tc>
          <w:tcPr>
            <w:tcW w:w="1166" w:type="dxa"/>
            <w:gridSpan w:val="2"/>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20500</w:t>
            </w:r>
          </w:p>
        </w:tc>
        <w:tc>
          <w:tcPr>
            <w:tcW w:w="1418"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20500</w:t>
            </w:r>
          </w:p>
        </w:tc>
        <w:tc>
          <w:tcPr>
            <w:tcW w:w="1165"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20500</w:t>
            </w:r>
          </w:p>
        </w:tc>
        <w:tc>
          <w:tcPr>
            <w:tcW w:w="1670"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20500</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20500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6.18</w:t>
            </w:r>
          </w:p>
        </w:tc>
        <w:tc>
          <w:tcPr>
            <w:tcW w:w="5808" w:type="dxa"/>
          </w:tcPr>
          <w:p w:rsidR="0073780D" w:rsidRPr="006E2E77" w:rsidRDefault="0073780D" w:rsidP="00BC425C">
            <w:pPr>
              <w:spacing w:line="240" w:lineRule="auto"/>
              <w:jc w:val="both"/>
              <w:rPr>
                <w:rFonts w:ascii="Times New Roman" w:hAnsi="Times New Roman" w:cs="Times New Roman"/>
                <w:sz w:val="24"/>
                <w:szCs w:val="24"/>
              </w:rPr>
            </w:pPr>
            <w:r w:rsidRPr="006E2E77">
              <w:rPr>
                <w:rFonts w:ascii="Times New Roman" w:hAnsi="Times New Roman" w:cs="Times New Roman"/>
                <w:sz w:val="24"/>
                <w:szCs w:val="24"/>
              </w:rPr>
              <w:t xml:space="preserve">Количество услуг, предоставляемых отдельным  категориям граждан» в полустационарной форме в отделении дневного пребывания МБУ «КЦСОН </w:t>
            </w:r>
            <w:r w:rsidRPr="006E2E77">
              <w:rPr>
                <w:rFonts w:ascii="Times New Roman" w:hAnsi="Times New Roman" w:cs="Times New Roman"/>
                <w:sz w:val="24"/>
                <w:szCs w:val="24"/>
              </w:rPr>
              <w:lastRenderedPageBreak/>
              <w:t>Барабинского района НСО</w:t>
            </w:r>
          </w:p>
        </w:tc>
        <w:tc>
          <w:tcPr>
            <w:tcW w:w="1041" w:type="dxa"/>
            <w:gridSpan w:val="3"/>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lastRenderedPageBreak/>
              <w:t>ед.</w:t>
            </w:r>
          </w:p>
        </w:tc>
        <w:tc>
          <w:tcPr>
            <w:tcW w:w="1166" w:type="dxa"/>
            <w:gridSpan w:val="2"/>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1740</w:t>
            </w:r>
          </w:p>
        </w:tc>
        <w:tc>
          <w:tcPr>
            <w:tcW w:w="1418"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1740</w:t>
            </w:r>
          </w:p>
        </w:tc>
        <w:tc>
          <w:tcPr>
            <w:tcW w:w="1165"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1740</w:t>
            </w:r>
          </w:p>
        </w:tc>
        <w:tc>
          <w:tcPr>
            <w:tcW w:w="1670"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1740</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1740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6.19</w:t>
            </w:r>
          </w:p>
        </w:tc>
        <w:tc>
          <w:tcPr>
            <w:tcW w:w="5808" w:type="dxa"/>
          </w:tcPr>
          <w:p w:rsidR="0073780D" w:rsidRPr="006E2E77" w:rsidRDefault="0073780D" w:rsidP="00BC425C">
            <w:pPr>
              <w:spacing w:line="240" w:lineRule="auto"/>
              <w:jc w:val="both"/>
              <w:rPr>
                <w:rFonts w:ascii="Times New Roman" w:hAnsi="Times New Roman" w:cs="Times New Roman"/>
                <w:sz w:val="24"/>
                <w:szCs w:val="24"/>
              </w:rPr>
            </w:pPr>
            <w:r w:rsidRPr="006E2E77">
              <w:rPr>
                <w:rFonts w:ascii="Times New Roman" w:hAnsi="Times New Roman" w:cs="Times New Roman"/>
                <w:sz w:val="24"/>
                <w:szCs w:val="24"/>
              </w:rPr>
              <w:t>Количество услуг, предоставляемых отдельным  категориям граждан в отделении социального обслуживания на дому МБУ  «КЦСОН Барабинского района НСО»</w:t>
            </w:r>
          </w:p>
        </w:tc>
        <w:tc>
          <w:tcPr>
            <w:tcW w:w="1041" w:type="dxa"/>
            <w:gridSpan w:val="3"/>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ед.</w:t>
            </w:r>
          </w:p>
        </w:tc>
        <w:tc>
          <w:tcPr>
            <w:tcW w:w="1166" w:type="dxa"/>
            <w:gridSpan w:val="2"/>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436668</w:t>
            </w:r>
          </w:p>
        </w:tc>
        <w:tc>
          <w:tcPr>
            <w:tcW w:w="1418"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436668</w:t>
            </w:r>
          </w:p>
        </w:tc>
        <w:tc>
          <w:tcPr>
            <w:tcW w:w="1165"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436668</w:t>
            </w:r>
          </w:p>
        </w:tc>
        <w:tc>
          <w:tcPr>
            <w:tcW w:w="1670"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436668</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436668</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6.20</w:t>
            </w:r>
          </w:p>
        </w:tc>
        <w:tc>
          <w:tcPr>
            <w:tcW w:w="5808" w:type="dxa"/>
          </w:tcPr>
          <w:p w:rsidR="0073780D" w:rsidRPr="006E2E77" w:rsidRDefault="0073780D" w:rsidP="00BC425C">
            <w:pPr>
              <w:spacing w:line="240" w:lineRule="auto"/>
              <w:jc w:val="both"/>
              <w:rPr>
                <w:rFonts w:ascii="Times New Roman" w:hAnsi="Times New Roman" w:cs="Times New Roman"/>
                <w:sz w:val="24"/>
                <w:szCs w:val="24"/>
              </w:rPr>
            </w:pPr>
            <w:r w:rsidRPr="006E2E77">
              <w:rPr>
                <w:rFonts w:ascii="Times New Roman" w:eastAsia="Calibri" w:hAnsi="Times New Roman" w:cs="Times New Roman"/>
                <w:sz w:val="24"/>
                <w:szCs w:val="24"/>
              </w:rPr>
              <w:t>Количество  человек, получивших социальные услуги, в отделении социального обслуживания на дому</w:t>
            </w:r>
          </w:p>
        </w:tc>
        <w:tc>
          <w:tcPr>
            <w:tcW w:w="1041" w:type="dxa"/>
            <w:gridSpan w:val="3"/>
          </w:tcPr>
          <w:p w:rsidR="0073780D" w:rsidRPr="006E2E77" w:rsidRDefault="0073780D" w:rsidP="00476744">
            <w:pPr>
              <w:pStyle w:val="ConsPlusCell"/>
              <w:jc w:val="center"/>
              <w:rPr>
                <w:rFonts w:ascii="Times New Roman" w:hAnsi="Times New Roman" w:cs="Times New Roman"/>
                <w:sz w:val="24"/>
                <w:szCs w:val="24"/>
              </w:rPr>
            </w:pPr>
            <w:r w:rsidRPr="006E2E77">
              <w:rPr>
                <w:rFonts w:ascii="Times New Roman" w:hAnsi="Times New Roman" w:cs="Times New Roman"/>
                <w:sz w:val="24"/>
                <w:szCs w:val="24"/>
              </w:rPr>
              <w:t>чел.</w:t>
            </w:r>
          </w:p>
        </w:tc>
        <w:tc>
          <w:tcPr>
            <w:tcW w:w="1166" w:type="dxa"/>
            <w:gridSpan w:val="2"/>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701</w:t>
            </w:r>
          </w:p>
        </w:tc>
        <w:tc>
          <w:tcPr>
            <w:tcW w:w="1418"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701</w:t>
            </w:r>
          </w:p>
        </w:tc>
        <w:tc>
          <w:tcPr>
            <w:tcW w:w="1165"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701</w:t>
            </w:r>
          </w:p>
        </w:tc>
        <w:tc>
          <w:tcPr>
            <w:tcW w:w="1670"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701</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w:t>
            </w:r>
          </w:p>
        </w:tc>
        <w:tc>
          <w:tcPr>
            <w:tcW w:w="13695" w:type="dxa"/>
            <w:gridSpan w:val="17"/>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Муниципальная программа «Управление и распоряжение муниципальным имуществом Барабинского района Новосибирской области на 2021-2026 годы» (утверждена постановлением администрации Барабинского района Новосибирской области от 13.11.2020 № 1300)</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7.1</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Неналоговые поступления в бюджет Барабинского района от использования и приватизации муниципального имущества (зданий строений сооружений, движимого имущества)</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Тыс. </w:t>
            </w:r>
            <w:proofErr w:type="spellStart"/>
            <w:r w:rsidRPr="006E2E77">
              <w:rPr>
                <w:rFonts w:ascii="Times New Roman" w:eastAsia="Calibri" w:hAnsi="Times New Roman" w:cs="Times New Roman"/>
                <w:sz w:val="24"/>
                <w:szCs w:val="24"/>
              </w:rPr>
              <w:t>руб</w:t>
            </w:r>
            <w:proofErr w:type="spellEnd"/>
          </w:p>
        </w:tc>
        <w:tc>
          <w:tcPr>
            <w:tcW w:w="1166"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170</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180</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190</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190</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7.2</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Получение арендной платы и прибыли от продажи земельных участков</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Тыс. </w:t>
            </w:r>
            <w:proofErr w:type="spellStart"/>
            <w:r w:rsidRPr="006E2E77">
              <w:rPr>
                <w:rFonts w:ascii="Times New Roman" w:eastAsia="Calibri" w:hAnsi="Times New Roman" w:cs="Times New Roman"/>
                <w:sz w:val="24"/>
                <w:szCs w:val="24"/>
              </w:rPr>
              <w:t>руб</w:t>
            </w:r>
            <w:proofErr w:type="spellEnd"/>
          </w:p>
        </w:tc>
        <w:tc>
          <w:tcPr>
            <w:tcW w:w="1166"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3100</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3000</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2900</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2900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2900</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7.3</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зданий, строений, сооружений поставленных на кадастровый учет на которые ежегодно будет оформляться право собственности</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7.4</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сформированных и поставленных на кадастровый учет земельных участков, которые ежегодно  будут передаваться в собственность, аренду, постоянное (бессрочное)  пользование, безвозмездное пользование.</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60</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65</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70</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7.5</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Публикации в газете</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w:t>
            </w:r>
          </w:p>
        </w:tc>
        <w:tc>
          <w:tcPr>
            <w:tcW w:w="1670"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7.6</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Снижение задолженности по платежам за аренду земельных участков.</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w:t>
            </w:r>
          </w:p>
        </w:tc>
        <w:tc>
          <w:tcPr>
            <w:tcW w:w="1670"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7.7</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квартир, по которым взымается плата за капитальный ремонт жилых помещений, значащихся в реестре муниципального имущества Барабинского района</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105</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115</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115</w:t>
            </w:r>
          </w:p>
        </w:tc>
        <w:tc>
          <w:tcPr>
            <w:tcW w:w="1670"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115</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115</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7.8</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квартир, по которым необходима оплата коммунальных и жилищных услуг за муниципальное жильё</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418"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165"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670"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427"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7.9</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предоставленных свободных жилых помещений нуждающимся работникам бюджетной сферы</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418"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165"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670"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427"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7.10</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застрахованного имущества значащегося в реестре муниципального имущества Барабинского района</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18"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165"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670" w:type="dxa"/>
            <w:gridSpan w:val="3"/>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27"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7.11</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отремонтированных жилых помещений, находящихся в муниципальной собственности Барабинского района Новосибирской области</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c>
          <w:tcPr>
            <w:tcW w:w="1670"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7.12</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снесенных объектов недвижимости, находящихся в муниципальной собственности Барабинского района Новосибирской области</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670"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7.13</w:t>
            </w:r>
          </w:p>
        </w:tc>
        <w:tc>
          <w:tcPr>
            <w:tcW w:w="5808" w:type="dxa"/>
            <w:shd w:val="clear" w:color="auto" w:fill="auto"/>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жилых помещений, за которыми  осуществляется контроль за, содержанием квартир, в том числе по оплате коммунальных услуг</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105</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115</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115</w:t>
            </w:r>
          </w:p>
        </w:tc>
        <w:tc>
          <w:tcPr>
            <w:tcW w:w="1670"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115</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w:t>
            </w:r>
          </w:p>
        </w:tc>
        <w:tc>
          <w:tcPr>
            <w:tcW w:w="13695" w:type="dxa"/>
            <w:gridSpan w:val="17"/>
          </w:tcPr>
          <w:p w:rsidR="0073780D" w:rsidRPr="006E2E77" w:rsidRDefault="0073780D" w:rsidP="00476744">
            <w:pPr>
              <w:tabs>
                <w:tab w:val="left" w:pos="709"/>
              </w:tabs>
              <w:spacing w:after="0"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Муниципальная программа «Охрана окружающей среды </w:t>
            </w:r>
            <w:proofErr w:type="gramStart"/>
            <w:r w:rsidRPr="006E2E77">
              <w:rPr>
                <w:rFonts w:ascii="Times New Roman" w:eastAsia="Calibri" w:hAnsi="Times New Roman" w:cs="Times New Roman"/>
                <w:sz w:val="24"/>
                <w:szCs w:val="24"/>
              </w:rPr>
              <w:t>в</w:t>
            </w:r>
            <w:proofErr w:type="gramEnd"/>
            <w:r w:rsidRPr="006E2E77">
              <w:rPr>
                <w:rFonts w:ascii="Times New Roman" w:eastAsia="Calibri" w:hAnsi="Times New Roman" w:cs="Times New Roman"/>
                <w:sz w:val="24"/>
                <w:szCs w:val="24"/>
              </w:rPr>
              <w:t xml:space="preserve"> </w:t>
            </w:r>
            <w:proofErr w:type="gramStart"/>
            <w:r w:rsidRPr="006E2E77">
              <w:rPr>
                <w:rFonts w:ascii="Times New Roman" w:eastAsia="Calibri" w:hAnsi="Times New Roman" w:cs="Times New Roman"/>
                <w:sz w:val="24"/>
                <w:szCs w:val="24"/>
              </w:rPr>
              <w:t>Барабинском</w:t>
            </w:r>
            <w:proofErr w:type="gramEnd"/>
            <w:r w:rsidRPr="006E2E77">
              <w:rPr>
                <w:rFonts w:ascii="Times New Roman" w:eastAsia="Calibri" w:hAnsi="Times New Roman" w:cs="Times New Roman"/>
                <w:sz w:val="24"/>
                <w:szCs w:val="24"/>
              </w:rPr>
              <w:t xml:space="preserve"> районе Новосибирской области на 2021-2026 годы» (утверждена постановлением администрации Барабинского района Новосибирской области от 13.11.2020 № 1301)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8.1</w:t>
            </w:r>
          </w:p>
        </w:tc>
        <w:tc>
          <w:tcPr>
            <w:tcW w:w="5808" w:type="dxa"/>
            <w:shd w:val="clear" w:color="auto" w:fill="auto"/>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изданных нормативно-правовых актов в области экологии и природопользования</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c>
          <w:tcPr>
            <w:tcW w:w="1670"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8.2</w:t>
            </w:r>
          </w:p>
        </w:tc>
        <w:tc>
          <w:tcPr>
            <w:tcW w:w="5808" w:type="dxa"/>
            <w:shd w:val="clear" w:color="auto" w:fill="auto"/>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размещенных в средствах массовой информации материалов по охране окружающей среды</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w:t>
            </w:r>
          </w:p>
        </w:tc>
        <w:tc>
          <w:tcPr>
            <w:tcW w:w="1670"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w:t>
            </w:r>
          </w:p>
        </w:tc>
      </w:tr>
      <w:tr w:rsidR="007E4D35" w:rsidRPr="006E2E77" w:rsidTr="00476744">
        <w:trPr>
          <w:trHeight w:val="804"/>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8.3</w:t>
            </w:r>
          </w:p>
        </w:tc>
        <w:tc>
          <w:tcPr>
            <w:tcW w:w="5808" w:type="dxa"/>
            <w:shd w:val="clear" w:color="auto" w:fill="auto"/>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рейдов по охране водных биоресурсов</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w:t>
            </w:r>
          </w:p>
        </w:tc>
        <w:tc>
          <w:tcPr>
            <w:tcW w:w="1670"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8.4</w:t>
            </w:r>
          </w:p>
        </w:tc>
        <w:tc>
          <w:tcPr>
            <w:tcW w:w="5808" w:type="dxa"/>
            <w:shd w:val="clear" w:color="auto" w:fill="auto"/>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разработанных разрешительных документов в области охраны окружающей среды</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670"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8.5</w:t>
            </w:r>
          </w:p>
        </w:tc>
        <w:tc>
          <w:tcPr>
            <w:tcW w:w="5808" w:type="dxa"/>
            <w:shd w:val="clear" w:color="auto" w:fill="auto"/>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ликвидированных свалок</w:t>
            </w:r>
          </w:p>
        </w:tc>
        <w:tc>
          <w:tcPr>
            <w:tcW w:w="1041" w:type="dxa"/>
            <w:gridSpan w:val="3"/>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c>
          <w:tcPr>
            <w:tcW w:w="1418"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165"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670"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427" w:type="dxa"/>
            <w:gridSpan w:val="2"/>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9</w:t>
            </w:r>
          </w:p>
        </w:tc>
        <w:tc>
          <w:tcPr>
            <w:tcW w:w="13695" w:type="dxa"/>
            <w:gridSpan w:val="17"/>
          </w:tcPr>
          <w:p w:rsidR="0073780D" w:rsidRPr="006E2E77" w:rsidRDefault="0073780D" w:rsidP="00476744">
            <w:pPr>
              <w:tabs>
                <w:tab w:val="left" w:pos="709"/>
              </w:tabs>
              <w:spacing w:after="0"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Муниципальная программа «Развитие и поддержка субъектов малого и среднего предпринимательства </w:t>
            </w:r>
            <w:proofErr w:type="gramStart"/>
            <w:r w:rsidRPr="006E2E77">
              <w:rPr>
                <w:rFonts w:ascii="Times New Roman" w:eastAsia="Calibri" w:hAnsi="Times New Roman" w:cs="Times New Roman"/>
                <w:sz w:val="24"/>
                <w:szCs w:val="24"/>
              </w:rPr>
              <w:t>в</w:t>
            </w:r>
            <w:proofErr w:type="gramEnd"/>
            <w:r w:rsidRPr="006E2E77">
              <w:rPr>
                <w:rFonts w:ascii="Times New Roman" w:eastAsia="Calibri" w:hAnsi="Times New Roman" w:cs="Times New Roman"/>
                <w:sz w:val="24"/>
                <w:szCs w:val="24"/>
              </w:rPr>
              <w:t xml:space="preserve"> </w:t>
            </w:r>
            <w:proofErr w:type="gramStart"/>
            <w:r w:rsidRPr="006E2E77">
              <w:rPr>
                <w:rFonts w:ascii="Times New Roman" w:eastAsia="Calibri" w:hAnsi="Times New Roman" w:cs="Times New Roman"/>
                <w:sz w:val="24"/>
                <w:szCs w:val="24"/>
              </w:rPr>
              <w:t>Барабинском</w:t>
            </w:r>
            <w:proofErr w:type="gramEnd"/>
            <w:r w:rsidRPr="006E2E77">
              <w:rPr>
                <w:rFonts w:ascii="Times New Roman" w:eastAsia="Calibri" w:hAnsi="Times New Roman" w:cs="Times New Roman"/>
                <w:sz w:val="24"/>
                <w:szCs w:val="24"/>
              </w:rPr>
              <w:t xml:space="preserve"> районе Новосибирской области на 2021-2026 годы» (утверждена постановлением администрации Барабинского района Новосибирской области от 07.10.2020 № 1116)</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9.1</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субъектов малого и среднего предпринимательства.</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732</w:t>
            </w:r>
          </w:p>
        </w:tc>
        <w:tc>
          <w:tcPr>
            <w:tcW w:w="1418"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732</w:t>
            </w:r>
          </w:p>
        </w:tc>
        <w:tc>
          <w:tcPr>
            <w:tcW w:w="1165"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733</w:t>
            </w:r>
          </w:p>
        </w:tc>
        <w:tc>
          <w:tcPr>
            <w:tcW w:w="1670"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733</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733</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9.2</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Налоговые поступления от субъектов малого и среднего предпринимательства</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Млн. </w:t>
            </w:r>
            <w:proofErr w:type="spellStart"/>
            <w:r w:rsidRPr="006E2E77">
              <w:rPr>
                <w:rFonts w:ascii="Times New Roman" w:eastAsia="Calibri" w:hAnsi="Times New Roman" w:cs="Times New Roman"/>
                <w:sz w:val="24"/>
                <w:szCs w:val="24"/>
              </w:rPr>
              <w:t>руб</w:t>
            </w:r>
            <w:proofErr w:type="spellEnd"/>
          </w:p>
        </w:tc>
        <w:tc>
          <w:tcPr>
            <w:tcW w:w="1166" w:type="dxa"/>
            <w:gridSpan w:val="2"/>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31,0</w:t>
            </w:r>
          </w:p>
        </w:tc>
        <w:tc>
          <w:tcPr>
            <w:tcW w:w="1418"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31,5</w:t>
            </w:r>
          </w:p>
        </w:tc>
        <w:tc>
          <w:tcPr>
            <w:tcW w:w="1165"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31,5</w:t>
            </w:r>
          </w:p>
        </w:tc>
        <w:tc>
          <w:tcPr>
            <w:tcW w:w="1670"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31,5</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31,5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9.3</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субъектов малого и среднего предпринимательства, которым была оказана финансовая поддержка, в общем количестве зарегистрированных на территории района.</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0,1</w:t>
            </w:r>
          </w:p>
        </w:tc>
        <w:tc>
          <w:tcPr>
            <w:tcW w:w="1418"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0,1</w:t>
            </w:r>
          </w:p>
        </w:tc>
        <w:tc>
          <w:tcPr>
            <w:tcW w:w="1165"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0,1</w:t>
            </w:r>
          </w:p>
        </w:tc>
        <w:tc>
          <w:tcPr>
            <w:tcW w:w="1670"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0,1</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9.4</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созданных по итогам отчётного года рабочих мест получателями поддержки.</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spacing w:after="0"/>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18" w:type="dxa"/>
            <w:gridSpan w:val="3"/>
            <w:vAlign w:val="center"/>
          </w:tcPr>
          <w:p w:rsidR="0073780D" w:rsidRPr="006E2E77" w:rsidRDefault="0073780D" w:rsidP="00476744">
            <w:pPr>
              <w:spacing w:after="0"/>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165" w:type="dxa"/>
            <w:gridSpan w:val="3"/>
            <w:vAlign w:val="center"/>
          </w:tcPr>
          <w:p w:rsidR="0073780D" w:rsidRPr="006E2E77" w:rsidRDefault="0073780D" w:rsidP="00476744">
            <w:pPr>
              <w:spacing w:after="0"/>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670" w:type="dxa"/>
            <w:gridSpan w:val="3"/>
            <w:vAlign w:val="center"/>
          </w:tcPr>
          <w:p w:rsidR="0073780D" w:rsidRPr="006E2E77" w:rsidRDefault="0073780D" w:rsidP="00476744">
            <w:pPr>
              <w:spacing w:after="0"/>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27" w:type="dxa"/>
            <w:gridSpan w:val="2"/>
            <w:shd w:val="clear" w:color="auto" w:fill="auto"/>
            <w:vAlign w:val="center"/>
          </w:tcPr>
          <w:p w:rsidR="0073780D" w:rsidRPr="006E2E77" w:rsidRDefault="0073780D" w:rsidP="00476744">
            <w:pPr>
              <w:spacing w:after="0"/>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9.5</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субъектов малого и среднего предпринимательства, получивших информационную и консультационную поддержку.</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40</w:t>
            </w:r>
          </w:p>
        </w:tc>
        <w:tc>
          <w:tcPr>
            <w:tcW w:w="1418"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45</w:t>
            </w:r>
          </w:p>
        </w:tc>
        <w:tc>
          <w:tcPr>
            <w:tcW w:w="1165"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45</w:t>
            </w:r>
          </w:p>
        </w:tc>
        <w:tc>
          <w:tcPr>
            <w:tcW w:w="1670"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45</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9.6</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проведенных совещаний, семинаров, круглых столов и иных мероприятий по вопросам ведения предпринимательской деятельности.</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c>
          <w:tcPr>
            <w:tcW w:w="1418"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c>
          <w:tcPr>
            <w:tcW w:w="1165"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c>
          <w:tcPr>
            <w:tcW w:w="1670"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w:t>
            </w:r>
          </w:p>
        </w:tc>
        <w:tc>
          <w:tcPr>
            <w:tcW w:w="13695" w:type="dxa"/>
            <w:gridSpan w:val="17"/>
          </w:tcPr>
          <w:p w:rsidR="0073780D" w:rsidRPr="006E2E77" w:rsidRDefault="0073780D" w:rsidP="00476744">
            <w:pPr>
              <w:tabs>
                <w:tab w:val="left" w:pos="709"/>
              </w:tabs>
              <w:spacing w:after="0"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Муниципальная программа «Поддержка социально-ориентированных некоммерческих организаций Барабинского района Новосибирской области на 2021-2026 годы» (утверждена постановлением администрации Барабинского района Новосибирской области от 13.11.2020 № 1295)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10.1</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реализованных на территории Барабинского района социально значимых проектов</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7</w:t>
            </w:r>
          </w:p>
        </w:tc>
        <w:tc>
          <w:tcPr>
            <w:tcW w:w="1418"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8</w:t>
            </w:r>
          </w:p>
        </w:tc>
        <w:tc>
          <w:tcPr>
            <w:tcW w:w="1165"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9</w:t>
            </w:r>
          </w:p>
        </w:tc>
        <w:tc>
          <w:tcPr>
            <w:tcW w:w="1670"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9</w:t>
            </w: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9</w:t>
            </w: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10.2</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НКО, получивших финансовую поддержку на реализацию социально значимых инициатив</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w:t>
            </w:r>
          </w:p>
        </w:tc>
        <w:tc>
          <w:tcPr>
            <w:tcW w:w="1418"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w:t>
            </w:r>
          </w:p>
        </w:tc>
        <w:tc>
          <w:tcPr>
            <w:tcW w:w="1165"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w:t>
            </w:r>
          </w:p>
        </w:tc>
        <w:tc>
          <w:tcPr>
            <w:tcW w:w="1670"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10.3</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инициативных граждан, получивших финансовую поддержку на реализацию социально значимых инициатив.</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2</w:t>
            </w:r>
          </w:p>
        </w:tc>
        <w:tc>
          <w:tcPr>
            <w:tcW w:w="1418"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2</w:t>
            </w:r>
          </w:p>
        </w:tc>
        <w:tc>
          <w:tcPr>
            <w:tcW w:w="1165"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2</w:t>
            </w:r>
          </w:p>
        </w:tc>
        <w:tc>
          <w:tcPr>
            <w:tcW w:w="1670"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2</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2</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10.4</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Количество проведенных семинаров, направленных на повышение профессионализма социально </w:t>
            </w:r>
            <w:r w:rsidRPr="006E2E77">
              <w:rPr>
                <w:rFonts w:ascii="Times New Roman" w:eastAsia="Calibri" w:hAnsi="Times New Roman" w:cs="Times New Roman"/>
                <w:sz w:val="24"/>
                <w:szCs w:val="24"/>
              </w:rPr>
              <w:lastRenderedPageBreak/>
              <w:t>ориентированных некоммерческих организаций, инициативных групп граждан, задействованных в общественном секторе.</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единиц</w:t>
            </w:r>
          </w:p>
        </w:tc>
        <w:tc>
          <w:tcPr>
            <w:tcW w:w="1166" w:type="dxa"/>
            <w:gridSpan w:val="2"/>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5</w:t>
            </w:r>
          </w:p>
        </w:tc>
        <w:tc>
          <w:tcPr>
            <w:tcW w:w="1418"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5</w:t>
            </w:r>
          </w:p>
        </w:tc>
        <w:tc>
          <w:tcPr>
            <w:tcW w:w="1165"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5</w:t>
            </w:r>
          </w:p>
        </w:tc>
        <w:tc>
          <w:tcPr>
            <w:tcW w:w="1670"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5</w:t>
            </w: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5</w:t>
            </w: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10.5</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сообщений в местных средствах массовой информации о деятельности НКО, инициативных жителях, реализующих социально значимые инициативы.</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10</w:t>
            </w:r>
          </w:p>
        </w:tc>
        <w:tc>
          <w:tcPr>
            <w:tcW w:w="1418"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10</w:t>
            </w:r>
          </w:p>
        </w:tc>
        <w:tc>
          <w:tcPr>
            <w:tcW w:w="1165"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10</w:t>
            </w:r>
          </w:p>
        </w:tc>
        <w:tc>
          <w:tcPr>
            <w:tcW w:w="1670"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10</w:t>
            </w: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10</w:t>
            </w: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10.6</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представителей НКО, инициативных граждан, получивших бесплатные юридические консультации, консультации бухгалтера через организацию деятельности пункта бесплатной юридической консультации.</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15</w:t>
            </w:r>
          </w:p>
        </w:tc>
        <w:tc>
          <w:tcPr>
            <w:tcW w:w="1418"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15</w:t>
            </w:r>
          </w:p>
        </w:tc>
        <w:tc>
          <w:tcPr>
            <w:tcW w:w="1165"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15</w:t>
            </w:r>
          </w:p>
        </w:tc>
        <w:tc>
          <w:tcPr>
            <w:tcW w:w="1670"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15</w:t>
            </w: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15</w:t>
            </w: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10.7</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проведенных заседаний коллегиальных общественных органов с участием представителей власти, общественных объединений, представителей НКО.</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w:t>
            </w: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18"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w:t>
            </w:r>
          </w:p>
        </w:tc>
        <w:tc>
          <w:tcPr>
            <w:tcW w:w="1165"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w:t>
            </w:r>
          </w:p>
        </w:tc>
        <w:tc>
          <w:tcPr>
            <w:tcW w:w="1670"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w:t>
            </w: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w:t>
            </w: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10.8</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проведенных  СО НКО общественных акций и мероприятий</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w:t>
            </w:r>
          </w:p>
        </w:tc>
        <w:tc>
          <w:tcPr>
            <w:tcW w:w="1418"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w:t>
            </w:r>
          </w:p>
        </w:tc>
        <w:tc>
          <w:tcPr>
            <w:tcW w:w="1165"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w:t>
            </w:r>
          </w:p>
        </w:tc>
        <w:tc>
          <w:tcPr>
            <w:tcW w:w="1670"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w:t>
            </w: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2E77">
              <w:rPr>
                <w:rFonts w:ascii="Times New Roman" w:eastAsia="Times New Roman" w:hAnsi="Times New Roman" w:cs="Times New Roman"/>
                <w:sz w:val="24"/>
                <w:szCs w:val="24"/>
              </w:rPr>
              <w:t>4</w:t>
            </w: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w:t>
            </w:r>
          </w:p>
        </w:tc>
        <w:tc>
          <w:tcPr>
            <w:tcW w:w="13695" w:type="dxa"/>
            <w:gridSpan w:val="17"/>
          </w:tcPr>
          <w:p w:rsidR="0073780D" w:rsidRPr="006E2E77" w:rsidRDefault="0073780D" w:rsidP="00476744">
            <w:pPr>
              <w:tabs>
                <w:tab w:val="left" w:pos="709"/>
              </w:tabs>
              <w:spacing w:after="0"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Муниципальная программа «Обеспечение безопасности жизнедеятельности населения Барабинского района </w:t>
            </w:r>
            <w:proofErr w:type="spellStart"/>
            <w:r w:rsidRPr="006E2E77">
              <w:rPr>
                <w:rFonts w:ascii="Times New Roman" w:eastAsia="Calibri" w:hAnsi="Times New Roman" w:cs="Times New Roman"/>
                <w:sz w:val="24"/>
                <w:szCs w:val="24"/>
              </w:rPr>
              <w:t>Новосибиркой</w:t>
            </w:r>
            <w:proofErr w:type="spellEnd"/>
            <w:r w:rsidRPr="006E2E77">
              <w:rPr>
                <w:rFonts w:ascii="Times New Roman" w:eastAsia="Calibri" w:hAnsi="Times New Roman" w:cs="Times New Roman"/>
                <w:sz w:val="24"/>
                <w:szCs w:val="24"/>
              </w:rPr>
              <w:t xml:space="preserve"> области на 2021-2026 годы» (утверждена постановлением администрации Барабинского района Новосибирской области от 13.11.2020 № 1302)</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11.1</w:t>
            </w:r>
          </w:p>
        </w:tc>
        <w:tc>
          <w:tcPr>
            <w:tcW w:w="5808" w:type="dxa"/>
            <w:vAlign w:val="center"/>
          </w:tcPr>
          <w:p w:rsidR="0073780D" w:rsidRPr="006E2E77" w:rsidRDefault="0073780D" w:rsidP="00476744">
            <w:pPr>
              <w:widowControl w:val="0"/>
              <w:tabs>
                <w:tab w:val="left" w:pos="709"/>
              </w:tabs>
              <w:autoSpaceDE w:val="0"/>
              <w:autoSpaceDN w:val="0"/>
              <w:adjustRightInd w:val="0"/>
              <w:spacing w:after="0" w:line="240" w:lineRule="auto"/>
              <w:rPr>
                <w:rFonts w:ascii="Times New Roman" w:eastAsia="Calibri" w:hAnsi="Times New Roman" w:cs="Times New Roman"/>
                <w:sz w:val="24"/>
                <w:szCs w:val="24"/>
                <w:lang w:eastAsia="ru-RU"/>
              </w:rPr>
            </w:pPr>
            <w:r w:rsidRPr="006E2E77">
              <w:rPr>
                <w:rFonts w:ascii="Times New Roman" w:eastAsia="Calibri" w:hAnsi="Times New Roman" w:cs="Times New Roman"/>
                <w:sz w:val="24"/>
                <w:szCs w:val="24"/>
                <w:lang w:eastAsia="ru-RU"/>
              </w:rPr>
              <w:t xml:space="preserve">Степень выполнения «Плана основных мероприятий Барабинского района Новосибирской области в области гражданской обороны, предупреждения и ликвидации чрез  ЧС и ПБ Барабинского района»  </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w:t>
            </w: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менее 80</w:t>
            </w:r>
          </w:p>
        </w:tc>
        <w:tc>
          <w:tcPr>
            <w:tcW w:w="1418"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w:t>
            </w: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менее 85</w:t>
            </w:r>
          </w:p>
        </w:tc>
        <w:tc>
          <w:tcPr>
            <w:tcW w:w="1165"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w:t>
            </w: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менее 87</w:t>
            </w:r>
          </w:p>
        </w:tc>
        <w:tc>
          <w:tcPr>
            <w:tcW w:w="1670"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w:t>
            </w: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менее 87</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w:t>
            </w: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менее 87</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11.2</w:t>
            </w:r>
          </w:p>
        </w:tc>
        <w:tc>
          <w:tcPr>
            <w:tcW w:w="5808" w:type="dxa"/>
            <w:vAlign w:val="center"/>
          </w:tcPr>
          <w:p w:rsidR="0073780D" w:rsidRPr="006E2E77" w:rsidRDefault="0073780D" w:rsidP="00476744">
            <w:pPr>
              <w:widowControl w:val="0"/>
              <w:tabs>
                <w:tab w:val="left" w:pos="709"/>
              </w:tabs>
              <w:autoSpaceDE w:val="0"/>
              <w:autoSpaceDN w:val="0"/>
              <w:adjustRightInd w:val="0"/>
              <w:spacing w:after="0" w:line="240" w:lineRule="auto"/>
              <w:rPr>
                <w:rFonts w:ascii="Times New Roman" w:eastAsia="Calibri" w:hAnsi="Times New Roman" w:cs="Times New Roman"/>
                <w:sz w:val="24"/>
                <w:szCs w:val="24"/>
                <w:lang w:eastAsia="ru-RU"/>
              </w:rPr>
            </w:pPr>
            <w:r w:rsidRPr="006E2E77">
              <w:rPr>
                <w:rFonts w:ascii="Times New Roman" w:eastAsia="Calibri" w:hAnsi="Times New Roman" w:cs="Times New Roman"/>
                <w:sz w:val="24"/>
                <w:szCs w:val="24"/>
                <w:lang w:eastAsia="ru-RU"/>
              </w:rPr>
              <w:t xml:space="preserve">Степень эффективности </w:t>
            </w:r>
            <w:proofErr w:type="gramStart"/>
            <w:r w:rsidRPr="006E2E77">
              <w:rPr>
                <w:rFonts w:ascii="Times New Roman" w:eastAsia="Calibri" w:hAnsi="Times New Roman" w:cs="Times New Roman"/>
                <w:sz w:val="24"/>
                <w:szCs w:val="24"/>
                <w:lang w:eastAsia="ru-RU"/>
              </w:rPr>
              <w:t>про-водимых</w:t>
            </w:r>
            <w:proofErr w:type="gramEnd"/>
            <w:r w:rsidRPr="006E2E77">
              <w:rPr>
                <w:rFonts w:ascii="Times New Roman" w:eastAsia="Calibri" w:hAnsi="Times New Roman" w:cs="Times New Roman"/>
                <w:sz w:val="24"/>
                <w:szCs w:val="24"/>
                <w:lang w:eastAsia="ru-RU"/>
              </w:rPr>
              <w:t xml:space="preserve"> предупредительных мероприятий на территории Барабинского района по защите объектов экономики и социальной сферы в </w:t>
            </w:r>
            <w:proofErr w:type="spellStart"/>
            <w:r w:rsidRPr="006E2E77">
              <w:rPr>
                <w:rFonts w:ascii="Times New Roman" w:eastAsia="Calibri" w:hAnsi="Times New Roman" w:cs="Times New Roman"/>
                <w:sz w:val="24"/>
                <w:szCs w:val="24"/>
                <w:lang w:eastAsia="ru-RU"/>
              </w:rPr>
              <w:t>населё-нных</w:t>
            </w:r>
            <w:proofErr w:type="spellEnd"/>
            <w:r w:rsidRPr="006E2E77">
              <w:rPr>
                <w:rFonts w:ascii="Times New Roman" w:eastAsia="Calibri" w:hAnsi="Times New Roman" w:cs="Times New Roman"/>
                <w:sz w:val="24"/>
                <w:szCs w:val="24"/>
                <w:lang w:eastAsia="ru-RU"/>
              </w:rPr>
              <w:t xml:space="preserve"> пунктах Барабинского района от пожаров (бытовых, </w:t>
            </w:r>
            <w:proofErr w:type="spellStart"/>
            <w:r w:rsidRPr="006E2E77">
              <w:rPr>
                <w:rFonts w:ascii="Times New Roman" w:eastAsia="Calibri" w:hAnsi="Times New Roman" w:cs="Times New Roman"/>
                <w:sz w:val="24"/>
                <w:szCs w:val="24"/>
                <w:lang w:eastAsia="ru-RU"/>
              </w:rPr>
              <w:t>ланшафтных</w:t>
            </w:r>
            <w:proofErr w:type="spellEnd"/>
            <w:r w:rsidRPr="006E2E77">
              <w:rPr>
                <w:rFonts w:ascii="Times New Roman" w:eastAsia="Calibri" w:hAnsi="Times New Roman" w:cs="Times New Roman"/>
                <w:sz w:val="24"/>
                <w:szCs w:val="24"/>
                <w:lang w:eastAsia="ru-RU"/>
              </w:rPr>
              <w:t>) и подтоплений (в паводковый период).</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w:t>
            </w: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менее 80</w:t>
            </w:r>
          </w:p>
        </w:tc>
        <w:tc>
          <w:tcPr>
            <w:tcW w:w="1418"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w:t>
            </w: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менее 85</w:t>
            </w:r>
          </w:p>
        </w:tc>
        <w:tc>
          <w:tcPr>
            <w:tcW w:w="1165"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w:t>
            </w: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менее 87</w:t>
            </w:r>
          </w:p>
        </w:tc>
        <w:tc>
          <w:tcPr>
            <w:tcW w:w="1670"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w:t>
            </w: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менее 87</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w:t>
            </w: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менее 87</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w:t>
            </w:r>
          </w:p>
        </w:tc>
        <w:tc>
          <w:tcPr>
            <w:tcW w:w="13695" w:type="dxa"/>
            <w:gridSpan w:val="17"/>
          </w:tcPr>
          <w:p w:rsidR="0073780D" w:rsidRPr="006E2E77" w:rsidRDefault="0073780D" w:rsidP="00476744">
            <w:pPr>
              <w:tabs>
                <w:tab w:val="left" w:pos="709"/>
              </w:tabs>
              <w:spacing w:after="0"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Муниципальная программа «Функционирование аппаратно-программного комплекса «Безопасный город» Барабинского района </w:t>
            </w:r>
            <w:r w:rsidRPr="006E2E77">
              <w:rPr>
                <w:rFonts w:ascii="Times New Roman" w:eastAsia="Calibri" w:hAnsi="Times New Roman" w:cs="Times New Roman"/>
                <w:sz w:val="24"/>
                <w:szCs w:val="24"/>
              </w:rPr>
              <w:lastRenderedPageBreak/>
              <w:t>Новосибирской области на 2021-2026 годы» (утверждена постановлением администрации Барабинского района Новосибирской области от 13.11.2020 № 1303)</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12.1</w:t>
            </w:r>
          </w:p>
        </w:tc>
        <w:tc>
          <w:tcPr>
            <w:tcW w:w="5808" w:type="dxa"/>
            <w:vAlign w:val="center"/>
          </w:tcPr>
          <w:p w:rsidR="0073780D" w:rsidRPr="006E2E77" w:rsidRDefault="0073780D" w:rsidP="00476744">
            <w:pPr>
              <w:widowControl w:val="0"/>
              <w:tabs>
                <w:tab w:val="left" w:pos="709"/>
              </w:tabs>
              <w:autoSpaceDE w:val="0"/>
              <w:autoSpaceDN w:val="0"/>
              <w:adjustRightInd w:val="0"/>
              <w:spacing w:after="0" w:line="240" w:lineRule="auto"/>
              <w:rPr>
                <w:rFonts w:ascii="Times New Roman" w:eastAsia="Calibri" w:hAnsi="Times New Roman" w:cs="Times New Roman"/>
                <w:sz w:val="24"/>
                <w:szCs w:val="24"/>
                <w:lang w:eastAsia="ru-RU"/>
              </w:rPr>
            </w:pPr>
            <w:r w:rsidRPr="006E2E77">
              <w:rPr>
                <w:rFonts w:ascii="Times New Roman" w:eastAsia="Calibri" w:hAnsi="Times New Roman" w:cs="Times New Roman"/>
                <w:sz w:val="24"/>
                <w:szCs w:val="24"/>
              </w:rPr>
              <w:t>Обеспечение функционирования комплексной системы ОБЖ и сегментов АПК «Безопасный город» в совокупности с ЕДДС и ДДС объектов экономики, дальнейшего развития их функциональных и технических возможностей</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79</w:t>
            </w:r>
          </w:p>
        </w:tc>
        <w:tc>
          <w:tcPr>
            <w:tcW w:w="1418"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81</w:t>
            </w:r>
          </w:p>
        </w:tc>
        <w:tc>
          <w:tcPr>
            <w:tcW w:w="1165"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83</w:t>
            </w:r>
          </w:p>
        </w:tc>
        <w:tc>
          <w:tcPr>
            <w:tcW w:w="1670"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83</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83</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12.2</w:t>
            </w:r>
          </w:p>
        </w:tc>
        <w:tc>
          <w:tcPr>
            <w:tcW w:w="5808" w:type="dxa"/>
            <w:vAlign w:val="center"/>
          </w:tcPr>
          <w:p w:rsidR="0073780D" w:rsidRPr="006E2E77" w:rsidRDefault="0073780D" w:rsidP="00476744">
            <w:pPr>
              <w:widowControl w:val="0"/>
              <w:tabs>
                <w:tab w:val="left" w:pos="709"/>
              </w:tabs>
              <w:autoSpaceDE w:val="0"/>
              <w:autoSpaceDN w:val="0"/>
              <w:adjustRightInd w:val="0"/>
              <w:spacing w:after="0" w:line="240" w:lineRule="auto"/>
              <w:rPr>
                <w:rFonts w:ascii="Times New Roman" w:eastAsia="Calibri" w:hAnsi="Times New Roman" w:cs="Times New Roman"/>
                <w:sz w:val="24"/>
                <w:szCs w:val="24"/>
                <w:lang w:eastAsia="ru-RU"/>
              </w:rPr>
            </w:pPr>
            <w:r w:rsidRPr="006E2E77">
              <w:rPr>
                <w:rFonts w:ascii="Times New Roman" w:eastAsia="Calibri" w:hAnsi="Times New Roman" w:cs="Times New Roman"/>
                <w:sz w:val="24"/>
                <w:szCs w:val="24"/>
                <w:lang w:eastAsia="ru-RU"/>
              </w:rPr>
              <w:t xml:space="preserve">Совершенствование единой информационной платформы, </w:t>
            </w:r>
            <w:proofErr w:type="gramStart"/>
            <w:r w:rsidRPr="006E2E77">
              <w:rPr>
                <w:rFonts w:ascii="Times New Roman" w:eastAsia="Calibri" w:hAnsi="Times New Roman" w:cs="Times New Roman"/>
                <w:sz w:val="24"/>
                <w:szCs w:val="24"/>
                <w:lang w:eastAsia="ru-RU"/>
              </w:rPr>
              <w:t>реализован-ной</w:t>
            </w:r>
            <w:proofErr w:type="gramEnd"/>
            <w:r w:rsidRPr="006E2E77">
              <w:rPr>
                <w:rFonts w:ascii="Times New Roman" w:eastAsia="Calibri" w:hAnsi="Times New Roman" w:cs="Times New Roman"/>
                <w:sz w:val="24"/>
                <w:szCs w:val="24"/>
                <w:lang w:eastAsia="ru-RU"/>
              </w:rPr>
              <w:t xml:space="preserve"> на открытых протоколах, для всех автоматизированных систем, </w:t>
            </w:r>
            <w:proofErr w:type="spellStart"/>
            <w:r w:rsidRPr="006E2E77">
              <w:rPr>
                <w:rFonts w:ascii="Times New Roman" w:eastAsia="Calibri" w:hAnsi="Times New Roman" w:cs="Times New Roman"/>
                <w:sz w:val="24"/>
                <w:szCs w:val="24"/>
                <w:lang w:eastAsia="ru-RU"/>
              </w:rPr>
              <w:t>взаимодейству-ющих</w:t>
            </w:r>
            <w:proofErr w:type="spellEnd"/>
            <w:r w:rsidRPr="006E2E77">
              <w:rPr>
                <w:rFonts w:ascii="Times New Roman" w:eastAsia="Calibri" w:hAnsi="Times New Roman" w:cs="Times New Roman"/>
                <w:sz w:val="24"/>
                <w:szCs w:val="24"/>
                <w:lang w:eastAsia="ru-RU"/>
              </w:rPr>
              <w:t xml:space="preserve"> в рамках АПК «Безопасный город». Автоматизация процесса контроля обстановки, управления силами и информирования </w:t>
            </w:r>
            <w:proofErr w:type="gramStart"/>
            <w:r w:rsidRPr="006E2E77">
              <w:rPr>
                <w:rFonts w:ascii="Times New Roman" w:eastAsia="Calibri" w:hAnsi="Times New Roman" w:cs="Times New Roman"/>
                <w:sz w:val="24"/>
                <w:szCs w:val="24"/>
                <w:lang w:eastAsia="ru-RU"/>
              </w:rPr>
              <w:t>выше-стоящих</w:t>
            </w:r>
            <w:proofErr w:type="gramEnd"/>
            <w:r w:rsidRPr="006E2E77">
              <w:rPr>
                <w:rFonts w:ascii="Times New Roman" w:eastAsia="Calibri" w:hAnsi="Times New Roman" w:cs="Times New Roman"/>
                <w:sz w:val="24"/>
                <w:szCs w:val="24"/>
                <w:lang w:eastAsia="ru-RU"/>
              </w:rPr>
              <w:t xml:space="preserve"> органов управ-</w:t>
            </w:r>
            <w:proofErr w:type="spellStart"/>
            <w:r w:rsidRPr="006E2E77">
              <w:rPr>
                <w:rFonts w:ascii="Times New Roman" w:eastAsia="Calibri" w:hAnsi="Times New Roman" w:cs="Times New Roman"/>
                <w:sz w:val="24"/>
                <w:szCs w:val="24"/>
                <w:lang w:eastAsia="ru-RU"/>
              </w:rPr>
              <w:t>ления</w:t>
            </w:r>
            <w:proofErr w:type="spellEnd"/>
            <w:r w:rsidRPr="006E2E77">
              <w:rPr>
                <w:rFonts w:ascii="Times New Roman" w:eastAsia="Calibri" w:hAnsi="Times New Roman" w:cs="Times New Roman"/>
                <w:sz w:val="24"/>
                <w:szCs w:val="24"/>
                <w:lang w:eastAsia="ru-RU"/>
              </w:rPr>
              <w:t>, информатизация процессов управления муниципальными экстрен-</w:t>
            </w:r>
            <w:proofErr w:type="spellStart"/>
            <w:r w:rsidRPr="006E2E77">
              <w:rPr>
                <w:rFonts w:ascii="Times New Roman" w:eastAsia="Calibri" w:hAnsi="Times New Roman" w:cs="Times New Roman"/>
                <w:sz w:val="24"/>
                <w:szCs w:val="24"/>
                <w:lang w:eastAsia="ru-RU"/>
              </w:rPr>
              <w:t>ными</w:t>
            </w:r>
            <w:proofErr w:type="spellEnd"/>
            <w:r w:rsidRPr="006E2E77">
              <w:rPr>
                <w:rFonts w:ascii="Times New Roman" w:eastAsia="Calibri" w:hAnsi="Times New Roman" w:cs="Times New Roman"/>
                <w:sz w:val="24"/>
                <w:szCs w:val="24"/>
                <w:lang w:eastAsia="ru-RU"/>
              </w:rPr>
              <w:t xml:space="preserve"> службами, </w:t>
            </w:r>
            <w:proofErr w:type="spellStart"/>
            <w:r w:rsidRPr="006E2E77">
              <w:rPr>
                <w:rFonts w:ascii="Times New Roman" w:eastAsia="Calibri" w:hAnsi="Times New Roman" w:cs="Times New Roman"/>
                <w:sz w:val="24"/>
                <w:szCs w:val="24"/>
                <w:lang w:eastAsia="ru-RU"/>
              </w:rPr>
              <w:t>организа-циями</w:t>
            </w:r>
            <w:proofErr w:type="spellEnd"/>
            <w:r w:rsidRPr="006E2E77">
              <w:rPr>
                <w:rFonts w:ascii="Times New Roman" w:eastAsia="Calibri" w:hAnsi="Times New Roman" w:cs="Times New Roman"/>
                <w:sz w:val="24"/>
                <w:szCs w:val="24"/>
                <w:lang w:eastAsia="ru-RU"/>
              </w:rPr>
              <w:t xml:space="preserve"> и предприятиями, решающими задачи по обеспечению </w:t>
            </w:r>
            <w:proofErr w:type="spellStart"/>
            <w:r w:rsidRPr="006E2E77">
              <w:rPr>
                <w:rFonts w:ascii="Times New Roman" w:eastAsia="Calibri" w:hAnsi="Times New Roman" w:cs="Times New Roman"/>
                <w:sz w:val="24"/>
                <w:szCs w:val="24"/>
                <w:lang w:eastAsia="ru-RU"/>
              </w:rPr>
              <w:t>безопаснос-ти</w:t>
            </w:r>
            <w:proofErr w:type="spellEnd"/>
            <w:r w:rsidRPr="006E2E77">
              <w:rPr>
                <w:rFonts w:ascii="Times New Roman" w:eastAsia="Calibri" w:hAnsi="Times New Roman" w:cs="Times New Roman"/>
                <w:sz w:val="24"/>
                <w:szCs w:val="24"/>
                <w:lang w:eastAsia="ru-RU"/>
              </w:rPr>
              <w:t xml:space="preserve"> жизнедеятельности </w:t>
            </w:r>
            <w:proofErr w:type="spellStart"/>
            <w:r w:rsidRPr="006E2E77">
              <w:rPr>
                <w:rFonts w:ascii="Times New Roman" w:eastAsia="Calibri" w:hAnsi="Times New Roman" w:cs="Times New Roman"/>
                <w:sz w:val="24"/>
                <w:szCs w:val="24"/>
                <w:lang w:eastAsia="ru-RU"/>
              </w:rPr>
              <w:t>населени</w:t>
            </w:r>
            <w:proofErr w:type="spellEnd"/>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менее</w:t>
            </w: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79</w:t>
            </w:r>
          </w:p>
        </w:tc>
        <w:tc>
          <w:tcPr>
            <w:tcW w:w="1418"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менее</w:t>
            </w: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81</w:t>
            </w:r>
          </w:p>
        </w:tc>
        <w:tc>
          <w:tcPr>
            <w:tcW w:w="1165"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менее</w:t>
            </w: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83</w:t>
            </w:r>
          </w:p>
        </w:tc>
        <w:tc>
          <w:tcPr>
            <w:tcW w:w="1670" w:type="dxa"/>
            <w:gridSpan w:val="3"/>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менее</w:t>
            </w: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83</w:t>
            </w:r>
          </w:p>
        </w:tc>
        <w:tc>
          <w:tcPr>
            <w:tcW w:w="1427" w:type="dxa"/>
            <w:gridSpan w:val="2"/>
            <w:shd w:val="clear" w:color="auto" w:fill="auto"/>
            <w:vAlign w:val="center"/>
          </w:tcPr>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менее</w:t>
            </w: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73780D" w:rsidRPr="006E2E77" w:rsidRDefault="0073780D" w:rsidP="0047674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83</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w:t>
            </w:r>
          </w:p>
        </w:tc>
        <w:tc>
          <w:tcPr>
            <w:tcW w:w="13695" w:type="dxa"/>
            <w:gridSpan w:val="17"/>
          </w:tcPr>
          <w:p w:rsidR="0073780D" w:rsidRPr="006E2E77" w:rsidRDefault="0073780D" w:rsidP="00476744">
            <w:pPr>
              <w:tabs>
                <w:tab w:val="left" w:pos="709"/>
              </w:tabs>
              <w:spacing w:after="0"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Муниципальная программа «Развитие жилищно-коммунального хозяйства Барабинского района Новосибирской области на 2021-2026 годы» (утверждена постановлением администрации Барабинского района Новосибирской области от 13.11.2020 № 1304)</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13.1</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Прирост потребления природного газа </w:t>
            </w:r>
            <w:proofErr w:type="gramStart"/>
            <w:r w:rsidRPr="006E2E77">
              <w:rPr>
                <w:rFonts w:ascii="Times New Roman" w:eastAsia="Calibri" w:hAnsi="Times New Roman" w:cs="Times New Roman"/>
                <w:sz w:val="24"/>
                <w:szCs w:val="24"/>
              </w:rPr>
              <w:t>в</w:t>
            </w:r>
            <w:proofErr w:type="gramEnd"/>
            <w:r w:rsidRPr="006E2E77">
              <w:rPr>
                <w:rFonts w:ascii="Times New Roman" w:eastAsia="Calibri" w:hAnsi="Times New Roman" w:cs="Times New Roman"/>
                <w:sz w:val="24"/>
                <w:szCs w:val="24"/>
              </w:rPr>
              <w:t xml:space="preserve"> </w:t>
            </w:r>
            <w:proofErr w:type="gramStart"/>
            <w:r w:rsidRPr="006E2E77">
              <w:rPr>
                <w:rFonts w:ascii="Times New Roman" w:eastAsia="Calibri" w:hAnsi="Times New Roman" w:cs="Times New Roman"/>
                <w:sz w:val="24"/>
                <w:szCs w:val="24"/>
              </w:rPr>
              <w:t>Барабинском</w:t>
            </w:r>
            <w:proofErr w:type="gramEnd"/>
            <w:r w:rsidRPr="006E2E77">
              <w:rPr>
                <w:rFonts w:ascii="Times New Roman" w:eastAsia="Calibri" w:hAnsi="Times New Roman" w:cs="Times New Roman"/>
                <w:sz w:val="24"/>
                <w:szCs w:val="24"/>
              </w:rPr>
              <w:t xml:space="preserve"> районе (в сравнении с предшествующим годом)</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w:t>
            </w:r>
          </w:p>
        </w:tc>
        <w:tc>
          <w:tcPr>
            <w:tcW w:w="1418"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w:t>
            </w:r>
          </w:p>
        </w:tc>
        <w:tc>
          <w:tcPr>
            <w:tcW w:w="1165"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13.2</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Уровень газификации жилищного фонда </w:t>
            </w:r>
            <w:proofErr w:type="gramStart"/>
            <w:r w:rsidRPr="006E2E77">
              <w:rPr>
                <w:rFonts w:ascii="Times New Roman" w:eastAsia="Calibri" w:hAnsi="Times New Roman" w:cs="Times New Roman"/>
                <w:sz w:val="24"/>
                <w:szCs w:val="24"/>
              </w:rPr>
              <w:t>в</w:t>
            </w:r>
            <w:proofErr w:type="gramEnd"/>
            <w:r w:rsidRPr="006E2E77">
              <w:rPr>
                <w:rFonts w:ascii="Times New Roman" w:eastAsia="Calibri" w:hAnsi="Times New Roman" w:cs="Times New Roman"/>
                <w:sz w:val="24"/>
                <w:szCs w:val="24"/>
              </w:rPr>
              <w:t xml:space="preserve"> </w:t>
            </w:r>
            <w:proofErr w:type="gramStart"/>
            <w:r w:rsidRPr="006E2E77">
              <w:rPr>
                <w:rFonts w:ascii="Times New Roman" w:eastAsia="Calibri" w:hAnsi="Times New Roman" w:cs="Times New Roman"/>
                <w:sz w:val="24"/>
                <w:szCs w:val="24"/>
              </w:rPr>
              <w:t>Барабинском</w:t>
            </w:r>
            <w:proofErr w:type="gramEnd"/>
            <w:r w:rsidRPr="006E2E77">
              <w:rPr>
                <w:rFonts w:ascii="Times New Roman" w:eastAsia="Calibri" w:hAnsi="Times New Roman" w:cs="Times New Roman"/>
                <w:sz w:val="24"/>
                <w:szCs w:val="24"/>
              </w:rPr>
              <w:t xml:space="preserve"> районе природным газом (от расчетной потребности)</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34</w:t>
            </w:r>
          </w:p>
        </w:tc>
        <w:tc>
          <w:tcPr>
            <w:tcW w:w="1418"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40</w:t>
            </w:r>
          </w:p>
        </w:tc>
        <w:tc>
          <w:tcPr>
            <w:tcW w:w="1165"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47</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47</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47</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13.3</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муниципальных образований Барабинского района, утвердивших схемы газоснабжения, от количества муниципальных образований, участвующих в Подпрограмме в отчетном году</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vAlign w:val="center"/>
          </w:tcPr>
          <w:p w:rsidR="0073780D" w:rsidRPr="006E2E77" w:rsidRDefault="00702756"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w:t>
            </w:r>
          </w:p>
        </w:tc>
        <w:tc>
          <w:tcPr>
            <w:tcW w:w="1418" w:type="dxa"/>
            <w:gridSpan w:val="3"/>
            <w:vAlign w:val="center"/>
          </w:tcPr>
          <w:p w:rsidR="0073780D" w:rsidRPr="006E2E77" w:rsidRDefault="00702756"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w:t>
            </w:r>
          </w:p>
        </w:tc>
        <w:tc>
          <w:tcPr>
            <w:tcW w:w="1165" w:type="dxa"/>
            <w:gridSpan w:val="3"/>
            <w:vAlign w:val="center"/>
          </w:tcPr>
          <w:p w:rsidR="0073780D" w:rsidRPr="006E2E77" w:rsidRDefault="00702756"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13.4</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Количество домовладений (квартир), переведенных на использование природного газа в жилищном фонде </w:t>
            </w:r>
            <w:proofErr w:type="gramStart"/>
            <w:r w:rsidRPr="006E2E77">
              <w:rPr>
                <w:rFonts w:ascii="Times New Roman" w:eastAsia="Calibri" w:hAnsi="Times New Roman" w:cs="Times New Roman"/>
                <w:sz w:val="24"/>
                <w:szCs w:val="24"/>
              </w:rPr>
              <w:t>в</w:t>
            </w:r>
            <w:proofErr w:type="gramEnd"/>
            <w:r w:rsidRPr="006E2E77">
              <w:rPr>
                <w:rFonts w:ascii="Times New Roman" w:eastAsia="Calibri" w:hAnsi="Times New Roman" w:cs="Times New Roman"/>
                <w:sz w:val="24"/>
                <w:szCs w:val="24"/>
              </w:rPr>
              <w:t xml:space="preserve"> </w:t>
            </w:r>
            <w:proofErr w:type="gramStart"/>
            <w:r w:rsidRPr="006E2E77">
              <w:rPr>
                <w:rFonts w:ascii="Times New Roman" w:eastAsia="Calibri" w:hAnsi="Times New Roman" w:cs="Times New Roman"/>
                <w:sz w:val="24"/>
                <w:szCs w:val="24"/>
              </w:rPr>
              <w:t>Барабинском</w:t>
            </w:r>
            <w:proofErr w:type="gramEnd"/>
            <w:r w:rsidRPr="006E2E77">
              <w:rPr>
                <w:rFonts w:ascii="Times New Roman" w:eastAsia="Calibri" w:hAnsi="Times New Roman" w:cs="Times New Roman"/>
                <w:sz w:val="24"/>
                <w:szCs w:val="24"/>
              </w:rPr>
              <w:t xml:space="preserve"> районе (нарастающим итогом)</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2763</w:t>
            </w:r>
          </w:p>
        </w:tc>
        <w:tc>
          <w:tcPr>
            <w:tcW w:w="1418"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3251</w:t>
            </w:r>
          </w:p>
        </w:tc>
        <w:tc>
          <w:tcPr>
            <w:tcW w:w="1165"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3748</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3748</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3748</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13.5</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Протяженность   тепловых сетей, нуждающихся в замене</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км</w:t>
            </w:r>
          </w:p>
        </w:tc>
        <w:tc>
          <w:tcPr>
            <w:tcW w:w="1166" w:type="dxa"/>
            <w:gridSpan w:val="2"/>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6,77</w:t>
            </w:r>
          </w:p>
        </w:tc>
        <w:tc>
          <w:tcPr>
            <w:tcW w:w="1418"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4,51</w:t>
            </w:r>
          </w:p>
        </w:tc>
        <w:tc>
          <w:tcPr>
            <w:tcW w:w="1165"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2,25</w:t>
            </w:r>
          </w:p>
        </w:tc>
        <w:tc>
          <w:tcPr>
            <w:tcW w:w="1670"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2,25</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2,25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13.6</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построенных, модернизированных (реконструируемых) объектов   теплоснабжения</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w:t>
            </w:r>
          </w:p>
        </w:tc>
        <w:tc>
          <w:tcPr>
            <w:tcW w:w="1166" w:type="dxa"/>
            <w:gridSpan w:val="2"/>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c>
          <w:tcPr>
            <w:tcW w:w="1418"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165"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670"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13.7</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построенных, модернизированных (реконструируемых) объектов   водоснабжения</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 ед. </w:t>
            </w:r>
          </w:p>
        </w:tc>
        <w:tc>
          <w:tcPr>
            <w:tcW w:w="1166" w:type="dxa"/>
            <w:gridSpan w:val="2"/>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18"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c>
          <w:tcPr>
            <w:tcW w:w="1165"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670"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13.8</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Протяженность  водопроводных сетей, нуждающихся в замене, </w:t>
            </w:r>
            <w:proofErr w:type="gramStart"/>
            <w:r w:rsidRPr="006E2E77">
              <w:rPr>
                <w:rFonts w:ascii="Times New Roman" w:eastAsia="Calibri" w:hAnsi="Times New Roman" w:cs="Times New Roman"/>
                <w:sz w:val="24"/>
                <w:szCs w:val="24"/>
              </w:rPr>
              <w:t>км</w:t>
            </w:r>
            <w:proofErr w:type="gramEnd"/>
            <w:r w:rsidRPr="006E2E77">
              <w:rPr>
                <w:rFonts w:ascii="Times New Roman" w:eastAsia="Calibri" w:hAnsi="Times New Roman" w:cs="Times New Roman"/>
                <w:sz w:val="24"/>
                <w:szCs w:val="24"/>
              </w:rPr>
              <w:t>.</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 </w:t>
            </w:r>
            <w:proofErr w:type="gramStart"/>
            <w:r w:rsidRPr="006E2E77">
              <w:rPr>
                <w:rFonts w:ascii="Times New Roman" w:eastAsia="Calibri" w:hAnsi="Times New Roman" w:cs="Times New Roman"/>
                <w:sz w:val="24"/>
                <w:szCs w:val="24"/>
              </w:rPr>
              <w:t>км</w:t>
            </w:r>
            <w:proofErr w:type="gramEnd"/>
            <w:r w:rsidRPr="006E2E77">
              <w:rPr>
                <w:rFonts w:ascii="Times New Roman" w:eastAsia="Calibri" w:hAnsi="Times New Roman" w:cs="Times New Roman"/>
                <w:sz w:val="24"/>
                <w:szCs w:val="24"/>
              </w:rPr>
              <w:t xml:space="preserve">. </w:t>
            </w:r>
          </w:p>
        </w:tc>
        <w:tc>
          <w:tcPr>
            <w:tcW w:w="1166" w:type="dxa"/>
            <w:gridSpan w:val="2"/>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62,29</w:t>
            </w:r>
          </w:p>
        </w:tc>
        <w:tc>
          <w:tcPr>
            <w:tcW w:w="1418"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41,49</w:t>
            </w:r>
          </w:p>
        </w:tc>
        <w:tc>
          <w:tcPr>
            <w:tcW w:w="1165"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20,7</w:t>
            </w:r>
          </w:p>
        </w:tc>
        <w:tc>
          <w:tcPr>
            <w:tcW w:w="1670"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20,7</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20,7</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13.9</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Готовность   объектов жилищно-коммунального хозяйства к работе в отопительный период </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w:t>
            </w:r>
          </w:p>
        </w:tc>
        <w:tc>
          <w:tcPr>
            <w:tcW w:w="1166" w:type="dxa"/>
            <w:gridSpan w:val="2"/>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w:t>
            </w:r>
          </w:p>
        </w:tc>
        <w:tc>
          <w:tcPr>
            <w:tcW w:w="13695" w:type="dxa"/>
            <w:gridSpan w:val="17"/>
          </w:tcPr>
          <w:p w:rsidR="0073780D" w:rsidRPr="006E2E77" w:rsidRDefault="0073780D" w:rsidP="00476744">
            <w:pPr>
              <w:tabs>
                <w:tab w:val="left" w:pos="709"/>
              </w:tabs>
              <w:spacing w:after="0"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Муниципальная программа «Развитие дорожной инфраструктуры </w:t>
            </w:r>
            <w:proofErr w:type="gramStart"/>
            <w:r w:rsidRPr="006E2E77">
              <w:rPr>
                <w:rFonts w:ascii="Times New Roman" w:eastAsia="Calibri" w:hAnsi="Times New Roman" w:cs="Times New Roman"/>
                <w:sz w:val="24"/>
                <w:szCs w:val="24"/>
              </w:rPr>
              <w:t>в</w:t>
            </w:r>
            <w:proofErr w:type="gramEnd"/>
            <w:r w:rsidRPr="006E2E77">
              <w:rPr>
                <w:rFonts w:ascii="Times New Roman" w:eastAsia="Calibri" w:hAnsi="Times New Roman" w:cs="Times New Roman"/>
                <w:sz w:val="24"/>
                <w:szCs w:val="24"/>
              </w:rPr>
              <w:t xml:space="preserve"> </w:t>
            </w:r>
            <w:proofErr w:type="gramStart"/>
            <w:r w:rsidRPr="006E2E77">
              <w:rPr>
                <w:rFonts w:ascii="Times New Roman" w:eastAsia="Calibri" w:hAnsi="Times New Roman" w:cs="Times New Roman"/>
                <w:sz w:val="24"/>
                <w:szCs w:val="24"/>
              </w:rPr>
              <w:t>Барабинском</w:t>
            </w:r>
            <w:proofErr w:type="gramEnd"/>
            <w:r w:rsidRPr="006E2E77">
              <w:rPr>
                <w:rFonts w:ascii="Times New Roman" w:eastAsia="Calibri" w:hAnsi="Times New Roman" w:cs="Times New Roman"/>
                <w:sz w:val="24"/>
                <w:szCs w:val="24"/>
              </w:rPr>
              <w:t xml:space="preserve"> районе Новосибирской области на 2021-2026 годы» (утверждена постановлением администрации Барабинского района Новосибирской области от 13.11.2020 № 1305)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14.1</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Удельный вес автодорог с твердым покрытием в общей протяженности автодорог местного значения</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44</w:t>
            </w:r>
          </w:p>
        </w:tc>
        <w:tc>
          <w:tcPr>
            <w:tcW w:w="1418"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45,9</w:t>
            </w:r>
          </w:p>
        </w:tc>
        <w:tc>
          <w:tcPr>
            <w:tcW w:w="1165"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49,6</w:t>
            </w:r>
          </w:p>
        </w:tc>
        <w:tc>
          <w:tcPr>
            <w:tcW w:w="1670"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49,6</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49,6</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14.2</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автодорог местного значения, не соответствующих нормативным требованиям</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44</w:t>
            </w:r>
          </w:p>
        </w:tc>
        <w:tc>
          <w:tcPr>
            <w:tcW w:w="1418"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45,9</w:t>
            </w:r>
          </w:p>
        </w:tc>
        <w:tc>
          <w:tcPr>
            <w:tcW w:w="1165"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49,6</w:t>
            </w:r>
          </w:p>
        </w:tc>
        <w:tc>
          <w:tcPr>
            <w:tcW w:w="1670"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49,6</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49,6</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14.3</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лиц, погибших в результате дорожно-транспортных происшествий</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c>
          <w:tcPr>
            <w:tcW w:w="1418"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c>
          <w:tcPr>
            <w:tcW w:w="1165"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c>
          <w:tcPr>
            <w:tcW w:w="1670"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14.4</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детского дорожно-транспортного травматизма</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w:t>
            </w:r>
          </w:p>
        </w:tc>
        <w:tc>
          <w:tcPr>
            <w:tcW w:w="1418"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c>
          <w:tcPr>
            <w:tcW w:w="1165"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w:t>
            </w:r>
          </w:p>
        </w:tc>
        <w:tc>
          <w:tcPr>
            <w:tcW w:w="1670"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14.5</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улично-дорожной сети на территории города Барабинска и Барабинского района с улучшенным качеством</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w:t>
            </w:r>
          </w:p>
        </w:tc>
        <w:tc>
          <w:tcPr>
            <w:tcW w:w="1418"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w:t>
            </w:r>
          </w:p>
        </w:tc>
        <w:tc>
          <w:tcPr>
            <w:tcW w:w="1165"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c>
          <w:tcPr>
            <w:tcW w:w="1670"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w:t>
            </w:r>
          </w:p>
        </w:tc>
        <w:tc>
          <w:tcPr>
            <w:tcW w:w="13695" w:type="dxa"/>
            <w:gridSpan w:val="17"/>
            <w:shd w:val="clear" w:color="auto" w:fill="auto"/>
          </w:tcPr>
          <w:p w:rsidR="0073780D" w:rsidRPr="006E2E77" w:rsidRDefault="0073780D" w:rsidP="00476744">
            <w:pPr>
              <w:tabs>
                <w:tab w:val="left" w:pos="709"/>
              </w:tabs>
              <w:spacing w:after="0"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Муниципальная программа «Развитие агропромышленного комплекса Барабинского района Новосибирской области на 2021-2026 годы» (утверждена постановлением администрации Барабинского района Новосибирской области от 13.11.2020 № 1306)</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15.1</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проведенных семинаров, конференций и иных мероприятий по вопросам АПК</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18"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165"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670"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15.2</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проведённых конкурсов, районных соревнований и других мероприятий популяризации и поощрения в сфере АПК</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c>
          <w:tcPr>
            <w:tcW w:w="1418"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c>
          <w:tcPr>
            <w:tcW w:w="1165"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c>
          <w:tcPr>
            <w:tcW w:w="1670"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c>
          <w:tcPr>
            <w:tcW w:w="1427" w:type="dxa"/>
            <w:gridSpan w:val="2"/>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r>
      <w:tr w:rsidR="007E4D35" w:rsidRPr="006E2E77" w:rsidTr="00476744">
        <w:trPr>
          <w:jc w:val="center"/>
        </w:trPr>
        <w:tc>
          <w:tcPr>
            <w:tcW w:w="893" w:type="dxa"/>
            <w:shd w:val="clear" w:color="auto" w:fill="auto"/>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16</w:t>
            </w:r>
          </w:p>
        </w:tc>
        <w:tc>
          <w:tcPr>
            <w:tcW w:w="13695" w:type="dxa"/>
            <w:gridSpan w:val="17"/>
            <w:shd w:val="clear" w:color="auto" w:fill="auto"/>
          </w:tcPr>
          <w:p w:rsidR="0073780D" w:rsidRPr="006E2E77" w:rsidRDefault="0073780D" w:rsidP="00476744">
            <w:pPr>
              <w:tabs>
                <w:tab w:val="left" w:pos="709"/>
              </w:tabs>
              <w:spacing w:after="0"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Муниципальная программа "Управление муниципальными финансами Барабинского района  на 2022-2027 годы" (утверждена постановлением администрации Барабинского района Новосибирской области от 14.12.2021  №1524)</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16.1</w:t>
            </w:r>
          </w:p>
        </w:tc>
        <w:tc>
          <w:tcPr>
            <w:tcW w:w="5808" w:type="dxa"/>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Уровень выравнивания бюджетной обеспеченности муниципальных образований ежегодно</w:t>
            </w:r>
          </w:p>
        </w:tc>
        <w:tc>
          <w:tcPr>
            <w:tcW w:w="1041" w:type="dxa"/>
            <w:gridSpan w:val="3"/>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коэффициент</w:t>
            </w:r>
          </w:p>
        </w:tc>
        <w:tc>
          <w:tcPr>
            <w:tcW w:w="1166" w:type="dxa"/>
            <w:gridSpan w:val="2"/>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0,994468</w:t>
            </w:r>
          </w:p>
        </w:tc>
        <w:tc>
          <w:tcPr>
            <w:tcW w:w="1418"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165"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16.2</w:t>
            </w:r>
          </w:p>
        </w:tc>
        <w:tc>
          <w:tcPr>
            <w:tcW w:w="5808" w:type="dxa"/>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Отношение размера дефицита бюджета Барабинского района к годовому объему доходов бюджета без учета утвержденного объема безвозмездных поступлений из бюджетов вышестоящих уровней</w:t>
            </w:r>
          </w:p>
        </w:tc>
        <w:tc>
          <w:tcPr>
            <w:tcW w:w="1041" w:type="dxa"/>
            <w:gridSpan w:val="3"/>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w:t>
            </w:r>
          </w:p>
        </w:tc>
        <w:tc>
          <w:tcPr>
            <w:tcW w:w="1166" w:type="dxa"/>
            <w:gridSpan w:val="2"/>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более 10</w:t>
            </w:r>
          </w:p>
        </w:tc>
        <w:tc>
          <w:tcPr>
            <w:tcW w:w="1418"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более 10</w:t>
            </w:r>
          </w:p>
        </w:tc>
        <w:tc>
          <w:tcPr>
            <w:tcW w:w="1165"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более 10</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более 10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более 10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16.3</w:t>
            </w:r>
          </w:p>
        </w:tc>
        <w:tc>
          <w:tcPr>
            <w:tcW w:w="5808" w:type="dxa"/>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просроченной кредиторской задолженности бюджета Барабинского района к кассовым расходам бюджета Барабинского района</w:t>
            </w:r>
          </w:p>
        </w:tc>
        <w:tc>
          <w:tcPr>
            <w:tcW w:w="1041" w:type="dxa"/>
            <w:gridSpan w:val="3"/>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w:t>
            </w:r>
          </w:p>
        </w:tc>
        <w:tc>
          <w:tcPr>
            <w:tcW w:w="1166" w:type="dxa"/>
            <w:gridSpan w:val="2"/>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более 0,07</w:t>
            </w:r>
          </w:p>
        </w:tc>
        <w:tc>
          <w:tcPr>
            <w:tcW w:w="1418"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более 0,07</w:t>
            </w:r>
          </w:p>
        </w:tc>
        <w:tc>
          <w:tcPr>
            <w:tcW w:w="1165"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более 0,07</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более 0,07</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более 0,07</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16.4</w:t>
            </w:r>
          </w:p>
        </w:tc>
        <w:tc>
          <w:tcPr>
            <w:tcW w:w="5808" w:type="dxa"/>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Удельный вес расходов районного бюджета, формируемых в рамках программных мероприятий, в общем объеме расходов бюджета</w:t>
            </w:r>
          </w:p>
        </w:tc>
        <w:tc>
          <w:tcPr>
            <w:tcW w:w="1041" w:type="dxa"/>
            <w:gridSpan w:val="3"/>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w:t>
            </w:r>
          </w:p>
        </w:tc>
        <w:tc>
          <w:tcPr>
            <w:tcW w:w="1166" w:type="dxa"/>
            <w:gridSpan w:val="2"/>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менее 75</w:t>
            </w:r>
          </w:p>
        </w:tc>
        <w:tc>
          <w:tcPr>
            <w:tcW w:w="1418"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менее 75</w:t>
            </w:r>
          </w:p>
        </w:tc>
        <w:tc>
          <w:tcPr>
            <w:tcW w:w="1165"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менее 75</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менее 75</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менее 75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16.5</w:t>
            </w:r>
          </w:p>
        </w:tc>
        <w:tc>
          <w:tcPr>
            <w:tcW w:w="5808" w:type="dxa"/>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Отношение муниципального долга Барабинского района к объему доходов местного бюджета Барабинского района без учета объема безвозмездных поступлений</w:t>
            </w:r>
          </w:p>
        </w:tc>
        <w:tc>
          <w:tcPr>
            <w:tcW w:w="1041" w:type="dxa"/>
            <w:gridSpan w:val="3"/>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коэффициент</w:t>
            </w:r>
          </w:p>
        </w:tc>
        <w:tc>
          <w:tcPr>
            <w:tcW w:w="1166" w:type="dxa"/>
            <w:gridSpan w:val="2"/>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не более 1 </w:t>
            </w:r>
          </w:p>
        </w:tc>
        <w:tc>
          <w:tcPr>
            <w:tcW w:w="1418"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не более 1 </w:t>
            </w:r>
          </w:p>
        </w:tc>
        <w:tc>
          <w:tcPr>
            <w:tcW w:w="1165"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не более 1 </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не более 1 </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не более 1 </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16.6</w:t>
            </w:r>
          </w:p>
        </w:tc>
        <w:tc>
          <w:tcPr>
            <w:tcW w:w="5808" w:type="dxa"/>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Обеспеченность бюджетными ассигнованиями резервного фонда администрации Барабинского района, постановлений администрации Барабинского района, предусматривающих выделение соответствующих средств</w:t>
            </w:r>
          </w:p>
        </w:tc>
        <w:tc>
          <w:tcPr>
            <w:tcW w:w="1041" w:type="dxa"/>
            <w:gridSpan w:val="3"/>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w:t>
            </w:r>
          </w:p>
        </w:tc>
        <w:tc>
          <w:tcPr>
            <w:tcW w:w="1166" w:type="dxa"/>
            <w:gridSpan w:val="2"/>
            <w:vAlign w:val="center"/>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vAlign w:val="center"/>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vAlign w:val="center"/>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vAlign w:val="center"/>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trHeight w:val="1019"/>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17</w:t>
            </w:r>
          </w:p>
        </w:tc>
        <w:tc>
          <w:tcPr>
            <w:tcW w:w="13695" w:type="dxa"/>
            <w:gridSpan w:val="17"/>
          </w:tcPr>
          <w:p w:rsidR="0073780D" w:rsidRPr="006E2E77" w:rsidRDefault="0073780D" w:rsidP="00476744">
            <w:pPr>
              <w:tabs>
                <w:tab w:val="left" w:pos="709"/>
              </w:tabs>
              <w:spacing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Муниципальная программа "Организация и осуществление деятельности по опеке и попечительству несовершеннолетних, обеспечение и защита их прав на 2022-2027 годы" (утверждена постановлением администрации Барабинского района Новосибирской области № 1318 от 29.10.2021г.)</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17.1</w:t>
            </w:r>
          </w:p>
        </w:tc>
        <w:tc>
          <w:tcPr>
            <w:tcW w:w="5808" w:type="dxa"/>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детей-сирот и детей, оставшихся без попечения родителей, обеспеченных жилыми помещениями специализированного жилищного фонда по договорам найма специализированных жилых помещений</w:t>
            </w:r>
          </w:p>
        </w:tc>
        <w:tc>
          <w:tcPr>
            <w:tcW w:w="1041" w:type="dxa"/>
            <w:gridSpan w:val="3"/>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w:t>
            </w:r>
          </w:p>
        </w:tc>
        <w:tc>
          <w:tcPr>
            <w:tcW w:w="1166" w:type="dxa"/>
            <w:gridSpan w:val="2"/>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w:t>
            </w:r>
          </w:p>
        </w:tc>
        <w:tc>
          <w:tcPr>
            <w:tcW w:w="1418"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w:t>
            </w:r>
          </w:p>
        </w:tc>
        <w:tc>
          <w:tcPr>
            <w:tcW w:w="1165"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17.2</w:t>
            </w:r>
          </w:p>
        </w:tc>
        <w:tc>
          <w:tcPr>
            <w:tcW w:w="5808" w:type="dxa"/>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Доля детей-сирот, детей, оставшихся без попечения родителей, устроенных на воспитание в семьи </w:t>
            </w:r>
            <w:r w:rsidRPr="006E2E77">
              <w:rPr>
                <w:rFonts w:ascii="Times New Roman" w:eastAsia="Calibri" w:hAnsi="Times New Roman" w:cs="Times New Roman"/>
                <w:sz w:val="24"/>
                <w:szCs w:val="24"/>
              </w:rPr>
              <w:lastRenderedPageBreak/>
              <w:t>граждан, в общем количестве выявленных детей-сирот, детей, оставшихся без попечения родителей</w:t>
            </w:r>
          </w:p>
        </w:tc>
        <w:tc>
          <w:tcPr>
            <w:tcW w:w="1041" w:type="dxa"/>
            <w:gridSpan w:val="3"/>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w:t>
            </w:r>
          </w:p>
        </w:tc>
        <w:tc>
          <w:tcPr>
            <w:tcW w:w="1166" w:type="dxa"/>
            <w:gridSpan w:val="2"/>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96</w:t>
            </w:r>
          </w:p>
        </w:tc>
        <w:tc>
          <w:tcPr>
            <w:tcW w:w="1418"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97</w:t>
            </w:r>
          </w:p>
        </w:tc>
        <w:tc>
          <w:tcPr>
            <w:tcW w:w="1165"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98</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98</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98</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17.3</w:t>
            </w:r>
          </w:p>
        </w:tc>
        <w:tc>
          <w:tcPr>
            <w:tcW w:w="5808" w:type="dxa"/>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детей-сирот и детей, оставшихся без попечения родителей, обеспеченных отдыхом и оздоровлением, в общей численности детей-сирот, детей, оставшихся без попечения родителей, охваченных основными формами отдыха и оздоровления</w:t>
            </w:r>
          </w:p>
        </w:tc>
        <w:tc>
          <w:tcPr>
            <w:tcW w:w="1041" w:type="dxa"/>
            <w:gridSpan w:val="3"/>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w:t>
            </w:r>
          </w:p>
        </w:tc>
        <w:tc>
          <w:tcPr>
            <w:tcW w:w="1166" w:type="dxa"/>
            <w:gridSpan w:val="2"/>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37</w:t>
            </w:r>
          </w:p>
        </w:tc>
        <w:tc>
          <w:tcPr>
            <w:tcW w:w="1418"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39</w:t>
            </w:r>
          </w:p>
        </w:tc>
        <w:tc>
          <w:tcPr>
            <w:tcW w:w="1165"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40</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w:t>
            </w:r>
          </w:p>
        </w:tc>
        <w:tc>
          <w:tcPr>
            <w:tcW w:w="13695" w:type="dxa"/>
            <w:gridSpan w:val="17"/>
          </w:tcPr>
          <w:p w:rsidR="0073780D" w:rsidRPr="006E2E77" w:rsidRDefault="0073780D" w:rsidP="00476744">
            <w:pPr>
              <w:tabs>
                <w:tab w:val="left" w:pos="709"/>
              </w:tabs>
              <w:spacing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Муниципальная программа «Развитие и поддержка территориального общественного самоуправления </w:t>
            </w:r>
            <w:proofErr w:type="gramStart"/>
            <w:r w:rsidRPr="006E2E77">
              <w:rPr>
                <w:rFonts w:ascii="Times New Roman" w:eastAsia="Calibri" w:hAnsi="Times New Roman" w:cs="Times New Roman"/>
                <w:sz w:val="24"/>
                <w:szCs w:val="24"/>
              </w:rPr>
              <w:t>в</w:t>
            </w:r>
            <w:proofErr w:type="gramEnd"/>
            <w:r w:rsidRPr="006E2E77">
              <w:rPr>
                <w:rFonts w:ascii="Times New Roman" w:eastAsia="Calibri" w:hAnsi="Times New Roman" w:cs="Times New Roman"/>
                <w:sz w:val="24"/>
                <w:szCs w:val="24"/>
              </w:rPr>
              <w:t xml:space="preserve"> </w:t>
            </w:r>
            <w:proofErr w:type="gramStart"/>
            <w:r w:rsidRPr="006E2E77">
              <w:rPr>
                <w:rFonts w:ascii="Times New Roman" w:eastAsia="Calibri" w:hAnsi="Times New Roman" w:cs="Times New Roman"/>
                <w:sz w:val="24"/>
                <w:szCs w:val="24"/>
              </w:rPr>
              <w:t>Барабинском</w:t>
            </w:r>
            <w:proofErr w:type="gramEnd"/>
            <w:r w:rsidRPr="006E2E77">
              <w:rPr>
                <w:rFonts w:ascii="Times New Roman" w:eastAsia="Calibri" w:hAnsi="Times New Roman" w:cs="Times New Roman"/>
                <w:sz w:val="24"/>
                <w:szCs w:val="24"/>
              </w:rPr>
              <w:t xml:space="preserve"> районе Новосибирской области на 2023 – 2028 годы» (утверждена постановлением администрации Барабинского района Новосибирской области № 1685 от 06.12.2022 г.)  </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18.1</w:t>
            </w:r>
          </w:p>
        </w:tc>
        <w:tc>
          <w:tcPr>
            <w:tcW w:w="5808" w:type="dxa"/>
            <w:vAlign w:val="center"/>
          </w:tcPr>
          <w:p w:rsidR="0073780D" w:rsidRPr="006E2E77" w:rsidRDefault="0073780D" w:rsidP="00476744">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населения Барабинского района охваченная деятельностью ТОС</w:t>
            </w:r>
          </w:p>
        </w:tc>
        <w:tc>
          <w:tcPr>
            <w:tcW w:w="1041"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iCs/>
              </w:rPr>
              <w:t>10</w:t>
            </w:r>
          </w:p>
        </w:tc>
        <w:tc>
          <w:tcPr>
            <w:tcW w:w="1418"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10</w:t>
            </w:r>
          </w:p>
        </w:tc>
        <w:tc>
          <w:tcPr>
            <w:tcW w:w="1165"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10</w:t>
            </w:r>
          </w:p>
        </w:tc>
        <w:tc>
          <w:tcPr>
            <w:tcW w:w="1670"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10</w:t>
            </w:r>
          </w:p>
        </w:tc>
        <w:tc>
          <w:tcPr>
            <w:tcW w:w="1427" w:type="dxa"/>
            <w:gridSpan w:val="2"/>
            <w:shd w:val="clear" w:color="auto" w:fill="auto"/>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15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18.2</w:t>
            </w:r>
          </w:p>
        </w:tc>
        <w:tc>
          <w:tcPr>
            <w:tcW w:w="5808" w:type="dxa"/>
            <w:vAlign w:val="center"/>
          </w:tcPr>
          <w:p w:rsidR="0073780D" w:rsidRPr="006E2E77" w:rsidRDefault="0073780D" w:rsidP="00476744">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Количество </w:t>
            </w:r>
            <w:proofErr w:type="gramStart"/>
            <w:r w:rsidRPr="006E2E77">
              <w:rPr>
                <w:rFonts w:ascii="Times New Roman" w:eastAsia="Calibri" w:hAnsi="Times New Roman" w:cs="Times New Roman"/>
                <w:sz w:val="24"/>
                <w:szCs w:val="24"/>
              </w:rPr>
              <w:t>действующих</w:t>
            </w:r>
            <w:proofErr w:type="gramEnd"/>
            <w:r w:rsidRPr="006E2E77">
              <w:rPr>
                <w:rFonts w:ascii="Times New Roman" w:eastAsia="Calibri" w:hAnsi="Times New Roman" w:cs="Times New Roman"/>
                <w:sz w:val="24"/>
                <w:szCs w:val="24"/>
              </w:rPr>
              <w:t xml:space="preserve"> ТОС на территории Барабинского района</w:t>
            </w:r>
          </w:p>
        </w:tc>
        <w:tc>
          <w:tcPr>
            <w:tcW w:w="1041"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21</w:t>
            </w:r>
          </w:p>
        </w:tc>
        <w:tc>
          <w:tcPr>
            <w:tcW w:w="1418"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22</w:t>
            </w:r>
          </w:p>
        </w:tc>
        <w:tc>
          <w:tcPr>
            <w:tcW w:w="1165"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22</w:t>
            </w:r>
          </w:p>
        </w:tc>
        <w:tc>
          <w:tcPr>
            <w:tcW w:w="1670"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22</w:t>
            </w:r>
          </w:p>
        </w:tc>
        <w:tc>
          <w:tcPr>
            <w:tcW w:w="1427" w:type="dxa"/>
            <w:gridSpan w:val="2"/>
            <w:shd w:val="clear" w:color="auto" w:fill="auto"/>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23</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18.3</w:t>
            </w:r>
          </w:p>
        </w:tc>
        <w:tc>
          <w:tcPr>
            <w:tcW w:w="5808" w:type="dxa"/>
            <w:vAlign w:val="center"/>
          </w:tcPr>
          <w:p w:rsidR="0073780D" w:rsidRPr="006E2E77" w:rsidRDefault="0073780D" w:rsidP="00476744">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проведенных семинаров и образовательных мероприятий для членов ТОС</w:t>
            </w:r>
          </w:p>
        </w:tc>
        <w:tc>
          <w:tcPr>
            <w:tcW w:w="1041"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iCs/>
              </w:rPr>
              <w:t>1</w:t>
            </w:r>
          </w:p>
        </w:tc>
        <w:tc>
          <w:tcPr>
            <w:tcW w:w="1418"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1</w:t>
            </w:r>
          </w:p>
        </w:tc>
        <w:tc>
          <w:tcPr>
            <w:tcW w:w="1165"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1</w:t>
            </w:r>
          </w:p>
        </w:tc>
        <w:tc>
          <w:tcPr>
            <w:tcW w:w="1670"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1</w:t>
            </w:r>
          </w:p>
        </w:tc>
        <w:tc>
          <w:tcPr>
            <w:tcW w:w="1427" w:type="dxa"/>
            <w:gridSpan w:val="2"/>
            <w:shd w:val="clear" w:color="auto" w:fill="auto"/>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18.4</w:t>
            </w:r>
          </w:p>
        </w:tc>
        <w:tc>
          <w:tcPr>
            <w:tcW w:w="5808" w:type="dxa"/>
            <w:vAlign w:val="center"/>
          </w:tcPr>
          <w:p w:rsidR="0073780D" w:rsidRPr="006E2E77" w:rsidRDefault="0073780D" w:rsidP="00476744">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граждан принявших,  участие в заседании Координационного  Совета</w:t>
            </w:r>
          </w:p>
        </w:tc>
        <w:tc>
          <w:tcPr>
            <w:tcW w:w="1041"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Человек</w:t>
            </w:r>
          </w:p>
        </w:tc>
        <w:tc>
          <w:tcPr>
            <w:tcW w:w="1166" w:type="dxa"/>
            <w:gridSpan w:val="2"/>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21</w:t>
            </w:r>
          </w:p>
        </w:tc>
        <w:tc>
          <w:tcPr>
            <w:tcW w:w="1418"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21</w:t>
            </w:r>
          </w:p>
        </w:tc>
        <w:tc>
          <w:tcPr>
            <w:tcW w:w="1165"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21</w:t>
            </w:r>
          </w:p>
        </w:tc>
        <w:tc>
          <w:tcPr>
            <w:tcW w:w="1670"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22</w:t>
            </w:r>
          </w:p>
        </w:tc>
        <w:tc>
          <w:tcPr>
            <w:tcW w:w="1427" w:type="dxa"/>
            <w:gridSpan w:val="2"/>
            <w:shd w:val="clear" w:color="auto" w:fill="auto"/>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22</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18.5</w:t>
            </w:r>
          </w:p>
        </w:tc>
        <w:tc>
          <w:tcPr>
            <w:tcW w:w="5808" w:type="dxa"/>
            <w:vAlign w:val="center"/>
          </w:tcPr>
          <w:p w:rsidR="0073780D" w:rsidRPr="006E2E77" w:rsidRDefault="0073780D" w:rsidP="00476744">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Создание районного центра по развитию движения ТОС</w:t>
            </w:r>
          </w:p>
        </w:tc>
        <w:tc>
          <w:tcPr>
            <w:tcW w:w="1041"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Единица</w:t>
            </w:r>
          </w:p>
        </w:tc>
        <w:tc>
          <w:tcPr>
            <w:tcW w:w="1166" w:type="dxa"/>
            <w:gridSpan w:val="2"/>
          </w:tcPr>
          <w:p w:rsidR="0073780D" w:rsidRPr="006E2E77" w:rsidRDefault="0073780D" w:rsidP="00476744">
            <w:pPr>
              <w:spacing w:after="0" w:line="100" w:lineRule="atLeast"/>
              <w:jc w:val="center"/>
              <w:rPr>
                <w:rFonts w:ascii="Times New Roman" w:hAnsi="Times New Roman" w:cs="Times New Roman"/>
                <w:iCs/>
              </w:rPr>
            </w:pPr>
            <w:r w:rsidRPr="006E2E77">
              <w:rPr>
                <w:rFonts w:ascii="Times New Roman" w:hAnsi="Times New Roman" w:cs="Times New Roman"/>
                <w:iCs/>
              </w:rPr>
              <w:t>536,3</w:t>
            </w:r>
          </w:p>
        </w:tc>
        <w:tc>
          <w:tcPr>
            <w:tcW w:w="1418" w:type="dxa"/>
            <w:gridSpan w:val="3"/>
          </w:tcPr>
          <w:p w:rsidR="0073780D" w:rsidRPr="006E2E77" w:rsidRDefault="0073780D" w:rsidP="00476744">
            <w:pPr>
              <w:spacing w:after="0" w:line="100" w:lineRule="atLeast"/>
              <w:jc w:val="center"/>
              <w:rPr>
                <w:rFonts w:ascii="Times New Roman" w:hAnsi="Times New Roman" w:cs="Times New Roman"/>
                <w:iCs/>
              </w:rPr>
            </w:pPr>
            <w:r w:rsidRPr="006E2E77">
              <w:rPr>
                <w:rFonts w:ascii="Times New Roman" w:hAnsi="Times New Roman" w:cs="Times New Roman"/>
                <w:iCs/>
              </w:rPr>
              <w:t>807,7</w:t>
            </w:r>
          </w:p>
        </w:tc>
        <w:tc>
          <w:tcPr>
            <w:tcW w:w="1165" w:type="dxa"/>
            <w:gridSpan w:val="3"/>
          </w:tcPr>
          <w:p w:rsidR="0073780D" w:rsidRPr="006E2E77" w:rsidRDefault="0073780D" w:rsidP="00476744">
            <w:pPr>
              <w:spacing w:after="0" w:line="100" w:lineRule="atLeast"/>
              <w:jc w:val="center"/>
              <w:rPr>
                <w:rFonts w:ascii="Times New Roman" w:hAnsi="Times New Roman" w:cs="Times New Roman"/>
                <w:iCs/>
              </w:rPr>
            </w:pPr>
            <w:r w:rsidRPr="006E2E77">
              <w:rPr>
                <w:rFonts w:ascii="Times New Roman" w:hAnsi="Times New Roman" w:cs="Times New Roman"/>
                <w:iCs/>
              </w:rPr>
              <w:t>807,7</w:t>
            </w:r>
          </w:p>
        </w:tc>
        <w:tc>
          <w:tcPr>
            <w:tcW w:w="1670" w:type="dxa"/>
            <w:gridSpan w:val="3"/>
          </w:tcPr>
          <w:p w:rsidR="0073780D" w:rsidRPr="006E2E77" w:rsidRDefault="0073780D" w:rsidP="00476744">
            <w:pPr>
              <w:spacing w:after="0" w:line="100" w:lineRule="atLeast"/>
              <w:jc w:val="center"/>
              <w:rPr>
                <w:rFonts w:ascii="Times New Roman" w:hAnsi="Times New Roman" w:cs="Times New Roman"/>
                <w:iCs/>
              </w:rPr>
            </w:pPr>
            <w:r w:rsidRPr="006E2E77">
              <w:rPr>
                <w:rFonts w:ascii="Times New Roman" w:hAnsi="Times New Roman" w:cs="Times New Roman"/>
                <w:iCs/>
              </w:rPr>
              <w:t>807,7</w:t>
            </w:r>
          </w:p>
        </w:tc>
        <w:tc>
          <w:tcPr>
            <w:tcW w:w="1427" w:type="dxa"/>
            <w:gridSpan w:val="2"/>
            <w:shd w:val="clear" w:color="auto" w:fill="auto"/>
          </w:tcPr>
          <w:p w:rsidR="0073780D" w:rsidRPr="006E2E77" w:rsidRDefault="0073780D" w:rsidP="00476744">
            <w:pPr>
              <w:spacing w:after="0" w:line="100" w:lineRule="atLeast"/>
              <w:jc w:val="center"/>
              <w:rPr>
                <w:rFonts w:ascii="Times New Roman" w:hAnsi="Times New Roman" w:cs="Times New Roman"/>
                <w:iCs/>
              </w:rPr>
            </w:pPr>
            <w:r w:rsidRPr="006E2E77">
              <w:rPr>
                <w:rFonts w:ascii="Times New Roman" w:hAnsi="Times New Roman" w:cs="Times New Roman"/>
                <w:iCs/>
              </w:rPr>
              <w:t>807,7</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18.6</w:t>
            </w:r>
          </w:p>
        </w:tc>
        <w:tc>
          <w:tcPr>
            <w:tcW w:w="5808" w:type="dxa"/>
            <w:vAlign w:val="center"/>
          </w:tcPr>
          <w:p w:rsidR="0073780D" w:rsidRPr="006E2E77" w:rsidRDefault="0073780D" w:rsidP="00476744">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Общая сумма финансовой  поддержки направленная на развитие общественных инициатив и на </w:t>
            </w:r>
            <w:proofErr w:type="gramStart"/>
            <w:r w:rsidRPr="006E2E77">
              <w:rPr>
                <w:rFonts w:ascii="Times New Roman" w:eastAsia="Calibri" w:hAnsi="Times New Roman" w:cs="Times New Roman"/>
                <w:sz w:val="24"/>
                <w:szCs w:val="24"/>
              </w:rPr>
              <w:t>мероприятия</w:t>
            </w:r>
            <w:proofErr w:type="gramEnd"/>
            <w:r w:rsidRPr="006E2E77">
              <w:rPr>
                <w:rFonts w:ascii="Times New Roman" w:eastAsia="Calibri" w:hAnsi="Times New Roman" w:cs="Times New Roman"/>
                <w:sz w:val="24"/>
                <w:szCs w:val="24"/>
              </w:rPr>
              <w:t xml:space="preserve"> проводимые ТОС в течение календарного года.</w:t>
            </w:r>
          </w:p>
          <w:p w:rsidR="0073780D" w:rsidRPr="006E2E77" w:rsidRDefault="0073780D" w:rsidP="00476744">
            <w:pPr>
              <w:rPr>
                <w:rFonts w:ascii="Times New Roman" w:eastAsia="Calibri" w:hAnsi="Times New Roman" w:cs="Times New Roman"/>
                <w:sz w:val="24"/>
                <w:szCs w:val="24"/>
              </w:rPr>
            </w:pPr>
          </w:p>
        </w:tc>
        <w:tc>
          <w:tcPr>
            <w:tcW w:w="1041"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proofErr w:type="spellStart"/>
            <w:r w:rsidRPr="006E2E77">
              <w:rPr>
                <w:rFonts w:ascii="Times New Roman" w:eastAsia="Calibri" w:hAnsi="Times New Roman" w:cs="Times New Roman"/>
                <w:sz w:val="24"/>
                <w:szCs w:val="24"/>
              </w:rPr>
              <w:t>Тыс</w:t>
            </w:r>
            <w:proofErr w:type="gramStart"/>
            <w:r w:rsidRPr="006E2E77">
              <w:rPr>
                <w:rFonts w:ascii="Times New Roman" w:eastAsia="Calibri" w:hAnsi="Times New Roman" w:cs="Times New Roman"/>
                <w:sz w:val="24"/>
                <w:szCs w:val="24"/>
              </w:rPr>
              <w:t>.р</w:t>
            </w:r>
            <w:proofErr w:type="gramEnd"/>
            <w:r w:rsidRPr="006E2E77">
              <w:rPr>
                <w:rFonts w:ascii="Times New Roman" w:eastAsia="Calibri" w:hAnsi="Times New Roman" w:cs="Times New Roman"/>
                <w:sz w:val="24"/>
                <w:szCs w:val="24"/>
              </w:rPr>
              <w:t>уб</w:t>
            </w:r>
            <w:proofErr w:type="spellEnd"/>
            <w:r w:rsidRPr="006E2E77">
              <w:rPr>
                <w:rFonts w:ascii="Times New Roman" w:eastAsia="Calibri" w:hAnsi="Times New Roman" w:cs="Times New Roman"/>
                <w:sz w:val="24"/>
                <w:szCs w:val="24"/>
              </w:rPr>
              <w:t>.</w:t>
            </w:r>
          </w:p>
        </w:tc>
        <w:tc>
          <w:tcPr>
            <w:tcW w:w="1166" w:type="dxa"/>
            <w:gridSpan w:val="2"/>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iCs/>
              </w:rPr>
              <w:t>10</w:t>
            </w:r>
          </w:p>
        </w:tc>
        <w:tc>
          <w:tcPr>
            <w:tcW w:w="1418"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10</w:t>
            </w:r>
          </w:p>
        </w:tc>
        <w:tc>
          <w:tcPr>
            <w:tcW w:w="1165"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10</w:t>
            </w:r>
          </w:p>
        </w:tc>
        <w:tc>
          <w:tcPr>
            <w:tcW w:w="1670"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10</w:t>
            </w:r>
          </w:p>
        </w:tc>
        <w:tc>
          <w:tcPr>
            <w:tcW w:w="1427" w:type="dxa"/>
            <w:gridSpan w:val="2"/>
            <w:shd w:val="clear" w:color="auto" w:fill="auto"/>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15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18.7</w:t>
            </w:r>
          </w:p>
        </w:tc>
        <w:tc>
          <w:tcPr>
            <w:tcW w:w="5808" w:type="dxa"/>
            <w:vAlign w:val="center"/>
          </w:tcPr>
          <w:p w:rsidR="0073780D" w:rsidRPr="006E2E77" w:rsidRDefault="0073780D" w:rsidP="00476744">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Количество граждан принявших участие в конкурсах </w:t>
            </w:r>
            <w:r w:rsidRPr="006E2E77">
              <w:rPr>
                <w:rFonts w:ascii="Times New Roman" w:eastAsia="Calibri" w:hAnsi="Times New Roman" w:cs="Times New Roman"/>
                <w:sz w:val="24"/>
                <w:szCs w:val="24"/>
              </w:rPr>
              <w:lastRenderedPageBreak/>
              <w:t>«Лучший ТОС» и «Лучший активист ТОС»</w:t>
            </w:r>
          </w:p>
        </w:tc>
        <w:tc>
          <w:tcPr>
            <w:tcW w:w="1041"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Человек</w:t>
            </w:r>
          </w:p>
        </w:tc>
        <w:tc>
          <w:tcPr>
            <w:tcW w:w="1166" w:type="dxa"/>
            <w:gridSpan w:val="2"/>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21</w:t>
            </w:r>
          </w:p>
        </w:tc>
        <w:tc>
          <w:tcPr>
            <w:tcW w:w="1418"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22</w:t>
            </w:r>
          </w:p>
        </w:tc>
        <w:tc>
          <w:tcPr>
            <w:tcW w:w="1165"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22</w:t>
            </w:r>
          </w:p>
        </w:tc>
        <w:tc>
          <w:tcPr>
            <w:tcW w:w="1670"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22</w:t>
            </w:r>
          </w:p>
        </w:tc>
        <w:tc>
          <w:tcPr>
            <w:tcW w:w="1427" w:type="dxa"/>
            <w:gridSpan w:val="2"/>
            <w:shd w:val="clear" w:color="auto" w:fill="auto"/>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23</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18.8</w:t>
            </w:r>
          </w:p>
        </w:tc>
        <w:tc>
          <w:tcPr>
            <w:tcW w:w="5808" w:type="dxa"/>
            <w:vAlign w:val="center"/>
          </w:tcPr>
          <w:p w:rsidR="0073780D" w:rsidRPr="006E2E77" w:rsidRDefault="0073780D" w:rsidP="00476744">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привлечённых сре</w:t>
            </w:r>
            <w:proofErr w:type="gramStart"/>
            <w:r w:rsidRPr="006E2E77">
              <w:rPr>
                <w:rFonts w:ascii="Times New Roman" w:eastAsia="Calibri" w:hAnsi="Times New Roman" w:cs="Times New Roman"/>
                <w:sz w:val="24"/>
                <w:szCs w:val="24"/>
              </w:rPr>
              <w:t>дств дл</w:t>
            </w:r>
            <w:proofErr w:type="gramEnd"/>
            <w:r w:rsidRPr="006E2E77">
              <w:rPr>
                <w:rFonts w:ascii="Times New Roman" w:eastAsia="Calibri" w:hAnsi="Times New Roman" w:cs="Times New Roman"/>
                <w:sz w:val="24"/>
                <w:szCs w:val="24"/>
              </w:rPr>
              <w:t>я реализации деятельности ТОС</w:t>
            </w:r>
          </w:p>
        </w:tc>
        <w:tc>
          <w:tcPr>
            <w:tcW w:w="1041"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proofErr w:type="spellStart"/>
            <w:r w:rsidRPr="006E2E77">
              <w:rPr>
                <w:rFonts w:ascii="Times New Roman" w:eastAsia="Calibri" w:hAnsi="Times New Roman" w:cs="Times New Roman"/>
                <w:sz w:val="24"/>
                <w:szCs w:val="24"/>
              </w:rPr>
              <w:t>Тыс</w:t>
            </w:r>
            <w:proofErr w:type="gramStart"/>
            <w:r w:rsidRPr="006E2E77">
              <w:rPr>
                <w:rFonts w:ascii="Times New Roman" w:eastAsia="Calibri" w:hAnsi="Times New Roman" w:cs="Times New Roman"/>
                <w:sz w:val="24"/>
                <w:szCs w:val="24"/>
              </w:rPr>
              <w:t>.р</w:t>
            </w:r>
            <w:proofErr w:type="gramEnd"/>
            <w:r w:rsidRPr="006E2E77">
              <w:rPr>
                <w:rFonts w:ascii="Times New Roman" w:eastAsia="Calibri" w:hAnsi="Times New Roman" w:cs="Times New Roman"/>
                <w:sz w:val="24"/>
                <w:szCs w:val="24"/>
              </w:rPr>
              <w:t>уб</w:t>
            </w:r>
            <w:proofErr w:type="spellEnd"/>
          </w:p>
        </w:tc>
        <w:tc>
          <w:tcPr>
            <w:tcW w:w="1166" w:type="dxa"/>
            <w:gridSpan w:val="2"/>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iCs/>
              </w:rPr>
              <w:t>1</w:t>
            </w:r>
          </w:p>
        </w:tc>
        <w:tc>
          <w:tcPr>
            <w:tcW w:w="1418"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1</w:t>
            </w:r>
          </w:p>
        </w:tc>
        <w:tc>
          <w:tcPr>
            <w:tcW w:w="1165"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1</w:t>
            </w:r>
          </w:p>
        </w:tc>
        <w:tc>
          <w:tcPr>
            <w:tcW w:w="1670" w:type="dxa"/>
            <w:gridSpan w:val="3"/>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1</w:t>
            </w:r>
          </w:p>
        </w:tc>
        <w:tc>
          <w:tcPr>
            <w:tcW w:w="1427" w:type="dxa"/>
            <w:gridSpan w:val="2"/>
            <w:shd w:val="clear" w:color="auto" w:fill="auto"/>
          </w:tcPr>
          <w:p w:rsidR="0073780D" w:rsidRPr="006E2E77" w:rsidRDefault="0073780D" w:rsidP="00476744">
            <w:pPr>
              <w:spacing w:after="0" w:line="100" w:lineRule="atLeast"/>
              <w:jc w:val="center"/>
              <w:rPr>
                <w:rFonts w:ascii="Times New Roman" w:hAnsi="Times New Roman" w:cs="Times New Roman"/>
              </w:rPr>
            </w:pPr>
            <w:r w:rsidRPr="006E2E77">
              <w:rPr>
                <w:rFonts w:ascii="Times New Roman" w:hAnsi="Times New Roman" w:cs="Times New Roman"/>
              </w:rPr>
              <w:t>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w:t>
            </w:r>
          </w:p>
        </w:tc>
        <w:tc>
          <w:tcPr>
            <w:tcW w:w="13695" w:type="dxa"/>
            <w:gridSpan w:val="17"/>
          </w:tcPr>
          <w:p w:rsidR="0073780D" w:rsidRPr="006E2E77" w:rsidRDefault="0073780D" w:rsidP="00476744">
            <w:pPr>
              <w:spacing w:after="0" w:line="240" w:lineRule="auto"/>
              <w:jc w:val="center"/>
              <w:rPr>
                <w:rFonts w:ascii="Times New Roman" w:hAnsi="Times New Roman" w:cs="Times New Roman"/>
                <w:sz w:val="28"/>
                <w:szCs w:val="28"/>
              </w:rPr>
            </w:pPr>
            <w:proofErr w:type="gramStart"/>
            <w:r w:rsidRPr="006E2E77">
              <w:rPr>
                <w:rFonts w:ascii="Times New Roman" w:eastAsia="Calibri" w:hAnsi="Times New Roman" w:cs="Times New Roman"/>
                <w:sz w:val="24"/>
                <w:szCs w:val="24"/>
              </w:rPr>
              <w:t>Муниципальная программа «Развитие архивного дела в Барабинском районе Новосибирской области на 2024-2029 гг.» (утверждена постановлением администрации Барабинского района от 22.11.2023 г. № 1308</w:t>
            </w:r>
            <w:proofErr w:type="gramEnd"/>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19.1</w:t>
            </w:r>
          </w:p>
        </w:tc>
        <w:tc>
          <w:tcPr>
            <w:tcW w:w="5808" w:type="dxa"/>
            <w:shd w:val="clear" w:color="auto" w:fill="auto"/>
            <w:vAlign w:val="center"/>
          </w:tcPr>
          <w:p w:rsidR="0073780D" w:rsidRPr="006E2E77" w:rsidRDefault="0073780D" w:rsidP="00476744">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архивных документов, хранящихся с соблюдением установленных нормативных требований, в результате выполнения всех направлений деятельности, от общего количества архивных документов, находящихся на хранение в отделе архивной службы администрации Барабинского района Новосибирской области</w:t>
            </w:r>
          </w:p>
        </w:tc>
        <w:tc>
          <w:tcPr>
            <w:tcW w:w="1041"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19.2</w:t>
            </w:r>
          </w:p>
        </w:tc>
        <w:tc>
          <w:tcPr>
            <w:tcW w:w="5808" w:type="dxa"/>
            <w:shd w:val="clear" w:color="auto" w:fill="auto"/>
            <w:vAlign w:val="center"/>
          </w:tcPr>
          <w:p w:rsidR="0073780D" w:rsidRPr="006E2E77" w:rsidRDefault="0073780D" w:rsidP="00476744">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пользователей архивной информации, содержащейся в документах отдела архивной службы администрации Барабинского района Новосибирской области.</w:t>
            </w:r>
          </w:p>
        </w:tc>
        <w:tc>
          <w:tcPr>
            <w:tcW w:w="1041"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1100</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1200</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1300</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1400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19.3</w:t>
            </w:r>
          </w:p>
        </w:tc>
        <w:tc>
          <w:tcPr>
            <w:tcW w:w="5808" w:type="dxa"/>
            <w:shd w:val="clear" w:color="auto" w:fill="auto"/>
            <w:vAlign w:val="center"/>
          </w:tcPr>
          <w:p w:rsidR="0073780D" w:rsidRPr="006E2E77" w:rsidRDefault="0073780D" w:rsidP="00476744">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архивных дел, размещенных в первичные средства хранения (архивные коробки), от общего количества архивных дел, включенных в состав Архивного фонда Барабинского района Новосибирской области.</w:t>
            </w:r>
          </w:p>
        </w:tc>
        <w:tc>
          <w:tcPr>
            <w:tcW w:w="1041"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19.4</w:t>
            </w:r>
          </w:p>
        </w:tc>
        <w:tc>
          <w:tcPr>
            <w:tcW w:w="5808" w:type="dxa"/>
            <w:shd w:val="clear" w:color="auto" w:fill="auto"/>
            <w:vAlign w:val="center"/>
          </w:tcPr>
          <w:p w:rsidR="0073780D" w:rsidRPr="006E2E77" w:rsidRDefault="0073780D" w:rsidP="00476744">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запросов социально-правового и тематического характера, исполненных отделом архивной службы администрации Барабинского района Новосибирской области в установленные законодательством сроки</w:t>
            </w:r>
          </w:p>
        </w:tc>
        <w:tc>
          <w:tcPr>
            <w:tcW w:w="1041"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19.5</w:t>
            </w:r>
          </w:p>
        </w:tc>
        <w:tc>
          <w:tcPr>
            <w:tcW w:w="5808" w:type="dxa"/>
            <w:shd w:val="clear" w:color="auto" w:fill="auto"/>
            <w:vAlign w:val="center"/>
          </w:tcPr>
          <w:p w:rsidR="0073780D" w:rsidRPr="006E2E77" w:rsidRDefault="0073780D" w:rsidP="00476744">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электронного научно-справочного аппарата (описей) к документам отдела архивной службы администрации Барабинского района Новосибирской области, доступного пользователям архивной информации.</w:t>
            </w:r>
          </w:p>
        </w:tc>
        <w:tc>
          <w:tcPr>
            <w:tcW w:w="1041"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c>
          <w:tcPr>
            <w:tcW w:w="1165" w:type="dxa"/>
            <w:gridSpan w:val="3"/>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c>
          <w:tcPr>
            <w:tcW w:w="1670" w:type="dxa"/>
            <w:gridSpan w:val="3"/>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19.6</w:t>
            </w:r>
          </w:p>
        </w:tc>
        <w:tc>
          <w:tcPr>
            <w:tcW w:w="5808" w:type="dxa"/>
            <w:shd w:val="clear" w:color="auto" w:fill="auto"/>
            <w:vAlign w:val="center"/>
          </w:tcPr>
          <w:p w:rsidR="0073780D" w:rsidRPr="006E2E77" w:rsidRDefault="0073780D" w:rsidP="00476744">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Количество созданных </w:t>
            </w:r>
            <w:proofErr w:type="gramStart"/>
            <w:r w:rsidRPr="006E2E77">
              <w:rPr>
                <w:rFonts w:ascii="Times New Roman" w:eastAsia="Calibri" w:hAnsi="Times New Roman" w:cs="Times New Roman"/>
                <w:sz w:val="24"/>
                <w:szCs w:val="24"/>
              </w:rPr>
              <w:t>скан-образов</w:t>
            </w:r>
            <w:proofErr w:type="gramEnd"/>
            <w:r w:rsidRPr="006E2E77">
              <w:rPr>
                <w:rFonts w:ascii="Times New Roman" w:eastAsia="Calibri" w:hAnsi="Times New Roman" w:cs="Times New Roman"/>
                <w:sz w:val="24"/>
                <w:szCs w:val="24"/>
              </w:rPr>
              <w:t xml:space="preserve"> наиболее востребованных архивных документов, имеющихся на хранение в отделе архивной службы </w:t>
            </w:r>
            <w:r w:rsidRPr="006E2E77">
              <w:rPr>
                <w:rFonts w:ascii="Times New Roman" w:eastAsia="Calibri" w:hAnsi="Times New Roman" w:cs="Times New Roman"/>
                <w:sz w:val="24"/>
                <w:szCs w:val="24"/>
              </w:rPr>
              <w:lastRenderedPageBreak/>
              <w:t>администрации Барабинского района Новосибирской области.</w:t>
            </w:r>
          </w:p>
        </w:tc>
        <w:tc>
          <w:tcPr>
            <w:tcW w:w="1041"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единиц</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1250000</w:t>
            </w:r>
          </w:p>
        </w:tc>
        <w:tc>
          <w:tcPr>
            <w:tcW w:w="1418" w:type="dxa"/>
            <w:gridSpan w:val="3"/>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1250000</w:t>
            </w:r>
          </w:p>
        </w:tc>
        <w:tc>
          <w:tcPr>
            <w:tcW w:w="1165" w:type="dxa"/>
            <w:gridSpan w:val="3"/>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1350000</w:t>
            </w:r>
          </w:p>
        </w:tc>
        <w:tc>
          <w:tcPr>
            <w:tcW w:w="1670" w:type="dxa"/>
            <w:gridSpan w:val="3"/>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1450000</w:t>
            </w:r>
          </w:p>
        </w:tc>
        <w:tc>
          <w:tcPr>
            <w:tcW w:w="1427" w:type="dxa"/>
            <w:gridSpan w:val="2"/>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sz w:val="24"/>
                <w:szCs w:val="24"/>
              </w:rPr>
              <w:t>1550000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19.7</w:t>
            </w:r>
          </w:p>
        </w:tc>
        <w:tc>
          <w:tcPr>
            <w:tcW w:w="5808" w:type="dxa"/>
            <w:shd w:val="clear" w:color="auto" w:fill="auto"/>
            <w:vAlign w:val="center"/>
          </w:tcPr>
          <w:p w:rsidR="0073780D" w:rsidRPr="006E2E77" w:rsidRDefault="0073780D" w:rsidP="00476744">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информационных мероприятий, направленных на популяризацию документального наследия.</w:t>
            </w:r>
          </w:p>
        </w:tc>
        <w:tc>
          <w:tcPr>
            <w:tcW w:w="1041"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19.8</w:t>
            </w:r>
          </w:p>
        </w:tc>
        <w:tc>
          <w:tcPr>
            <w:tcW w:w="5808" w:type="dxa"/>
            <w:shd w:val="clear" w:color="auto" w:fill="auto"/>
            <w:vAlign w:val="center"/>
          </w:tcPr>
          <w:p w:rsidR="0073780D" w:rsidRPr="006E2E77" w:rsidRDefault="0073780D" w:rsidP="00476744">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специалистов отдела архивной службы администрации Барабинского района Новосибирской области, прошедших повышение квалификации.</w:t>
            </w:r>
          </w:p>
        </w:tc>
        <w:tc>
          <w:tcPr>
            <w:tcW w:w="1041" w:type="dxa"/>
            <w:gridSpan w:val="3"/>
            <w:shd w:val="clear" w:color="auto" w:fill="auto"/>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w:t>
            </w:r>
          </w:p>
        </w:tc>
        <w:tc>
          <w:tcPr>
            <w:tcW w:w="1418"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w:t>
            </w:r>
          </w:p>
        </w:tc>
        <w:tc>
          <w:tcPr>
            <w:tcW w:w="1165"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50</w:t>
            </w:r>
          </w:p>
        </w:tc>
        <w:tc>
          <w:tcPr>
            <w:tcW w:w="1670" w:type="dxa"/>
            <w:gridSpan w:val="3"/>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w:t>
            </w:r>
          </w:p>
        </w:tc>
        <w:tc>
          <w:tcPr>
            <w:tcW w:w="13695" w:type="dxa"/>
            <w:gridSpan w:val="17"/>
          </w:tcPr>
          <w:p w:rsidR="0073780D" w:rsidRPr="006E2E77" w:rsidRDefault="0073780D" w:rsidP="00476744">
            <w:pPr>
              <w:spacing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Муниципальная программа «Профилактика правонарушений, экстремизма и терроризма на территории Барабинского района Новосибирской области на 2024-2029 годы» (утверждена постановлением администрации Барабинского района от 22.11.2023 г. № 1309)</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20.1</w:t>
            </w:r>
          </w:p>
        </w:tc>
        <w:tc>
          <w:tcPr>
            <w:tcW w:w="5808" w:type="dxa"/>
            <w:vAlign w:val="center"/>
          </w:tcPr>
          <w:p w:rsidR="0073780D" w:rsidRPr="006E2E77" w:rsidRDefault="0073780D" w:rsidP="00476744">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Снижение количества преступлений совершенных на улице от АППГ</w:t>
            </w:r>
          </w:p>
        </w:tc>
        <w:tc>
          <w:tcPr>
            <w:tcW w:w="1041"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w:t>
            </w:r>
          </w:p>
        </w:tc>
        <w:tc>
          <w:tcPr>
            <w:tcW w:w="1418"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c>
          <w:tcPr>
            <w:tcW w:w="1165" w:type="dxa"/>
            <w:gridSpan w:val="3"/>
            <w:vAlign w:val="center"/>
          </w:tcPr>
          <w:p w:rsidR="0073780D" w:rsidRPr="006E2E77" w:rsidRDefault="0073780D" w:rsidP="0072368E">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20.2</w:t>
            </w:r>
          </w:p>
        </w:tc>
        <w:tc>
          <w:tcPr>
            <w:tcW w:w="5808" w:type="dxa"/>
            <w:vAlign w:val="center"/>
          </w:tcPr>
          <w:p w:rsidR="0073780D" w:rsidRPr="006E2E77" w:rsidRDefault="0073780D" w:rsidP="00476744">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Снижение количества совершенных на почве бытовых отношений убийств и умышленных причинений тяжкого вреда здоровью в сравнении с аналогичным периодом прошлого года</w:t>
            </w:r>
          </w:p>
        </w:tc>
        <w:tc>
          <w:tcPr>
            <w:tcW w:w="1041"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c>
          <w:tcPr>
            <w:tcW w:w="1418"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w:t>
            </w:r>
          </w:p>
        </w:tc>
        <w:tc>
          <w:tcPr>
            <w:tcW w:w="1165"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20.3</w:t>
            </w:r>
          </w:p>
        </w:tc>
        <w:tc>
          <w:tcPr>
            <w:tcW w:w="5808" w:type="dxa"/>
            <w:vAlign w:val="center"/>
          </w:tcPr>
          <w:p w:rsidR="0073780D" w:rsidRPr="006E2E77" w:rsidRDefault="0073780D" w:rsidP="00476744">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преступлений, совершенных в состоянии опьянения от общего количества расследованных преступлений</w:t>
            </w:r>
          </w:p>
        </w:tc>
        <w:tc>
          <w:tcPr>
            <w:tcW w:w="1041"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w:t>
            </w:r>
          </w:p>
        </w:tc>
        <w:tc>
          <w:tcPr>
            <w:tcW w:w="1418"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6</w:t>
            </w:r>
          </w:p>
        </w:tc>
        <w:tc>
          <w:tcPr>
            <w:tcW w:w="1165"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20.4</w:t>
            </w:r>
          </w:p>
        </w:tc>
        <w:tc>
          <w:tcPr>
            <w:tcW w:w="5808" w:type="dxa"/>
            <w:vAlign w:val="center"/>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преступлений, совершенных несовершеннолетними или при их участии, в общем числе зарегистрированных преступлений</w:t>
            </w:r>
          </w:p>
        </w:tc>
        <w:tc>
          <w:tcPr>
            <w:tcW w:w="1041"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418"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w:t>
            </w:r>
          </w:p>
        </w:tc>
        <w:tc>
          <w:tcPr>
            <w:tcW w:w="1165"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4</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20.5</w:t>
            </w:r>
          </w:p>
        </w:tc>
        <w:tc>
          <w:tcPr>
            <w:tcW w:w="5808" w:type="dxa"/>
            <w:vAlign w:val="center"/>
          </w:tcPr>
          <w:p w:rsidR="0073780D" w:rsidRPr="006E2E77" w:rsidRDefault="0073780D" w:rsidP="00476744">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совершенных террористических актов</w:t>
            </w:r>
          </w:p>
        </w:tc>
        <w:tc>
          <w:tcPr>
            <w:tcW w:w="1041"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w:t>
            </w:r>
          </w:p>
        </w:tc>
        <w:tc>
          <w:tcPr>
            <w:tcW w:w="1166" w:type="dxa"/>
            <w:gridSpan w:val="2"/>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w:t>
            </w:r>
          </w:p>
        </w:tc>
        <w:tc>
          <w:tcPr>
            <w:tcW w:w="1418"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w:t>
            </w:r>
          </w:p>
        </w:tc>
        <w:tc>
          <w:tcPr>
            <w:tcW w:w="1165"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20.6</w:t>
            </w:r>
          </w:p>
        </w:tc>
        <w:tc>
          <w:tcPr>
            <w:tcW w:w="5808" w:type="dxa"/>
            <w:vAlign w:val="center"/>
          </w:tcPr>
          <w:p w:rsidR="0073780D" w:rsidRPr="006E2E77" w:rsidRDefault="0073780D" w:rsidP="00476744">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лиц, вовлеченных в деятельность добровольных формирований граждан по охране общественного порядка (дружин).</w:t>
            </w:r>
          </w:p>
        </w:tc>
        <w:tc>
          <w:tcPr>
            <w:tcW w:w="1041"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Человек</w:t>
            </w:r>
          </w:p>
        </w:tc>
        <w:tc>
          <w:tcPr>
            <w:tcW w:w="1166" w:type="dxa"/>
            <w:gridSpan w:val="2"/>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w:t>
            </w:r>
          </w:p>
        </w:tc>
        <w:tc>
          <w:tcPr>
            <w:tcW w:w="1418" w:type="dxa"/>
            <w:gridSpan w:val="3"/>
            <w:vAlign w:val="center"/>
          </w:tcPr>
          <w:p w:rsidR="0073780D" w:rsidRPr="006E2E77" w:rsidRDefault="0073780D" w:rsidP="00476744">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15</w:t>
            </w:r>
          </w:p>
        </w:tc>
        <w:tc>
          <w:tcPr>
            <w:tcW w:w="1165"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18</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19</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22-</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21</w:t>
            </w:r>
          </w:p>
        </w:tc>
        <w:tc>
          <w:tcPr>
            <w:tcW w:w="13695" w:type="dxa"/>
            <w:gridSpan w:val="17"/>
          </w:tcPr>
          <w:p w:rsidR="0073780D" w:rsidRPr="006E2E77" w:rsidRDefault="0073780D" w:rsidP="00476744">
            <w:pPr>
              <w:spacing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Муниципальная программа «Стимулирование инвестиционной деятельности на территории Барабинского района Новосибирской области на 2024-2029 годы» (утверждена постановлением администрации Барабинского района от 29.12.2023 №1530)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21.1</w:t>
            </w:r>
          </w:p>
        </w:tc>
        <w:tc>
          <w:tcPr>
            <w:tcW w:w="5808" w:type="dxa"/>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Количество инвестиционных проектов, получивших </w:t>
            </w:r>
            <w:r w:rsidRPr="006E2E77">
              <w:rPr>
                <w:rFonts w:ascii="Times New Roman" w:eastAsia="Calibri" w:hAnsi="Times New Roman" w:cs="Times New Roman"/>
                <w:sz w:val="24"/>
                <w:szCs w:val="24"/>
              </w:rPr>
              <w:lastRenderedPageBreak/>
              <w:t>муниципальную поддержку</w:t>
            </w:r>
          </w:p>
        </w:tc>
        <w:tc>
          <w:tcPr>
            <w:tcW w:w="1041" w:type="dxa"/>
            <w:gridSpan w:val="3"/>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единиц</w:t>
            </w:r>
          </w:p>
        </w:tc>
        <w:tc>
          <w:tcPr>
            <w:tcW w:w="1166" w:type="dxa"/>
            <w:gridSpan w:val="2"/>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0</w:t>
            </w:r>
          </w:p>
        </w:tc>
        <w:tc>
          <w:tcPr>
            <w:tcW w:w="1418"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0</w:t>
            </w:r>
          </w:p>
        </w:tc>
        <w:tc>
          <w:tcPr>
            <w:tcW w:w="1165"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1</w:t>
            </w:r>
          </w:p>
        </w:tc>
        <w:tc>
          <w:tcPr>
            <w:tcW w:w="1670"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1</w:t>
            </w:r>
          </w:p>
        </w:tc>
        <w:tc>
          <w:tcPr>
            <w:tcW w:w="1427" w:type="dxa"/>
            <w:gridSpan w:val="2"/>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21.2</w:t>
            </w:r>
          </w:p>
        </w:tc>
        <w:tc>
          <w:tcPr>
            <w:tcW w:w="5808" w:type="dxa"/>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инвесторов, получивших консультации о получении мер муниципальной и государственной поддержки</w:t>
            </w:r>
          </w:p>
        </w:tc>
        <w:tc>
          <w:tcPr>
            <w:tcW w:w="1041" w:type="dxa"/>
            <w:gridSpan w:val="3"/>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2</w:t>
            </w:r>
          </w:p>
        </w:tc>
        <w:tc>
          <w:tcPr>
            <w:tcW w:w="1418"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3</w:t>
            </w:r>
          </w:p>
        </w:tc>
        <w:tc>
          <w:tcPr>
            <w:tcW w:w="1165"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4</w:t>
            </w:r>
          </w:p>
        </w:tc>
        <w:tc>
          <w:tcPr>
            <w:tcW w:w="1670"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4</w:t>
            </w:r>
          </w:p>
        </w:tc>
        <w:tc>
          <w:tcPr>
            <w:tcW w:w="1427" w:type="dxa"/>
            <w:gridSpan w:val="2"/>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4</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21.3</w:t>
            </w:r>
          </w:p>
        </w:tc>
        <w:tc>
          <w:tcPr>
            <w:tcW w:w="5808" w:type="dxa"/>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Доля предпринимателей, пользующихся в своей деятельности информацией, содержащейся в специализированном разделе «Инвестиционная деятельность» официального сайта администрации Барабинского района, от общего  числа предпринимателей, принявших участие в </w:t>
            </w:r>
            <w:proofErr w:type="gramStart"/>
            <w:r w:rsidRPr="006E2E77">
              <w:rPr>
                <w:rFonts w:ascii="Times New Roman" w:eastAsia="Calibri" w:hAnsi="Times New Roman" w:cs="Times New Roman"/>
                <w:sz w:val="24"/>
                <w:szCs w:val="24"/>
              </w:rPr>
              <w:t>интернет-опросе</w:t>
            </w:r>
            <w:proofErr w:type="gramEnd"/>
          </w:p>
        </w:tc>
        <w:tc>
          <w:tcPr>
            <w:tcW w:w="1041" w:type="dxa"/>
            <w:gridSpan w:val="3"/>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w:t>
            </w:r>
          </w:p>
        </w:tc>
        <w:tc>
          <w:tcPr>
            <w:tcW w:w="1166" w:type="dxa"/>
            <w:gridSpan w:val="2"/>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20</w:t>
            </w:r>
          </w:p>
        </w:tc>
        <w:tc>
          <w:tcPr>
            <w:tcW w:w="1418"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20</w:t>
            </w:r>
          </w:p>
        </w:tc>
        <w:tc>
          <w:tcPr>
            <w:tcW w:w="1165"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20</w:t>
            </w:r>
          </w:p>
        </w:tc>
        <w:tc>
          <w:tcPr>
            <w:tcW w:w="1670"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20</w:t>
            </w:r>
          </w:p>
        </w:tc>
        <w:tc>
          <w:tcPr>
            <w:tcW w:w="1427" w:type="dxa"/>
            <w:gridSpan w:val="2"/>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20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21.4</w:t>
            </w:r>
          </w:p>
        </w:tc>
        <w:tc>
          <w:tcPr>
            <w:tcW w:w="5808" w:type="dxa"/>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участников мероприятий  в сфере инвестиционной деятельности в рамках программы</w:t>
            </w:r>
          </w:p>
        </w:tc>
        <w:tc>
          <w:tcPr>
            <w:tcW w:w="1041" w:type="dxa"/>
            <w:gridSpan w:val="3"/>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2</w:t>
            </w:r>
          </w:p>
        </w:tc>
        <w:tc>
          <w:tcPr>
            <w:tcW w:w="1418"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2</w:t>
            </w:r>
          </w:p>
        </w:tc>
        <w:tc>
          <w:tcPr>
            <w:tcW w:w="1165"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3</w:t>
            </w:r>
          </w:p>
        </w:tc>
        <w:tc>
          <w:tcPr>
            <w:tcW w:w="1670"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3</w:t>
            </w:r>
          </w:p>
        </w:tc>
        <w:tc>
          <w:tcPr>
            <w:tcW w:w="1427" w:type="dxa"/>
            <w:gridSpan w:val="2"/>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3</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21.5</w:t>
            </w:r>
          </w:p>
        </w:tc>
        <w:tc>
          <w:tcPr>
            <w:tcW w:w="5808" w:type="dxa"/>
            <w:vAlign w:val="center"/>
          </w:tcPr>
          <w:p w:rsidR="0073780D" w:rsidRPr="006E2E77" w:rsidRDefault="0073780D" w:rsidP="00476744">
            <w:pPr>
              <w:tabs>
                <w:tab w:val="left" w:pos="709"/>
              </w:tabs>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выпусков печатных информационных материалов об инвестиционном потенциале Барабинского района</w:t>
            </w:r>
          </w:p>
        </w:tc>
        <w:tc>
          <w:tcPr>
            <w:tcW w:w="1041" w:type="dxa"/>
            <w:gridSpan w:val="3"/>
            <w:vAlign w:val="center"/>
          </w:tcPr>
          <w:p w:rsidR="0073780D" w:rsidRPr="006E2E77" w:rsidRDefault="0073780D" w:rsidP="00476744">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2</w:t>
            </w:r>
          </w:p>
        </w:tc>
        <w:tc>
          <w:tcPr>
            <w:tcW w:w="1418"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2</w:t>
            </w:r>
          </w:p>
        </w:tc>
        <w:tc>
          <w:tcPr>
            <w:tcW w:w="1165"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2</w:t>
            </w:r>
          </w:p>
        </w:tc>
        <w:tc>
          <w:tcPr>
            <w:tcW w:w="1670"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2</w:t>
            </w:r>
          </w:p>
        </w:tc>
        <w:tc>
          <w:tcPr>
            <w:tcW w:w="1427" w:type="dxa"/>
            <w:gridSpan w:val="2"/>
            <w:shd w:val="clear" w:color="auto" w:fill="auto"/>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2</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22</w:t>
            </w:r>
          </w:p>
        </w:tc>
        <w:tc>
          <w:tcPr>
            <w:tcW w:w="13695" w:type="dxa"/>
            <w:gridSpan w:val="17"/>
            <w:vAlign w:val="center"/>
          </w:tcPr>
          <w:p w:rsidR="0073780D" w:rsidRPr="006E2E77" w:rsidRDefault="0073780D" w:rsidP="00476744">
            <w:pPr>
              <w:spacing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Муниципальная программа «Комплексные меры профилактики наркомании </w:t>
            </w:r>
            <w:proofErr w:type="gramStart"/>
            <w:r w:rsidRPr="006E2E77">
              <w:rPr>
                <w:rFonts w:ascii="Times New Roman" w:eastAsia="Calibri" w:hAnsi="Times New Roman" w:cs="Times New Roman"/>
                <w:sz w:val="24"/>
                <w:szCs w:val="24"/>
              </w:rPr>
              <w:t>в</w:t>
            </w:r>
            <w:proofErr w:type="gramEnd"/>
            <w:r w:rsidRPr="006E2E77">
              <w:rPr>
                <w:rFonts w:ascii="Times New Roman" w:eastAsia="Calibri" w:hAnsi="Times New Roman" w:cs="Times New Roman"/>
                <w:sz w:val="24"/>
                <w:szCs w:val="24"/>
              </w:rPr>
              <w:t xml:space="preserve"> </w:t>
            </w:r>
            <w:proofErr w:type="gramStart"/>
            <w:r w:rsidRPr="006E2E77">
              <w:rPr>
                <w:rFonts w:ascii="Times New Roman" w:eastAsia="Calibri" w:hAnsi="Times New Roman" w:cs="Times New Roman"/>
                <w:sz w:val="24"/>
                <w:szCs w:val="24"/>
              </w:rPr>
              <w:t>Барабинском</w:t>
            </w:r>
            <w:proofErr w:type="gramEnd"/>
            <w:r w:rsidRPr="006E2E77">
              <w:rPr>
                <w:rFonts w:ascii="Times New Roman" w:eastAsia="Calibri" w:hAnsi="Times New Roman" w:cs="Times New Roman"/>
                <w:sz w:val="24"/>
                <w:szCs w:val="24"/>
              </w:rPr>
              <w:t xml:space="preserve"> районе Новосибирской области на 2024-2029 годы» (утверждена постановлением администрации Барабинского района от 27.07.2023 №800)</w:t>
            </w:r>
          </w:p>
        </w:tc>
      </w:tr>
      <w:tr w:rsidR="007E4D35" w:rsidRPr="006E2E77" w:rsidTr="00476744">
        <w:trPr>
          <w:jc w:val="center"/>
        </w:trPr>
        <w:tc>
          <w:tcPr>
            <w:tcW w:w="893" w:type="dxa"/>
            <w:vAlign w:val="center"/>
          </w:tcPr>
          <w:p w:rsidR="0073780D" w:rsidRPr="006E2E77" w:rsidRDefault="0073780D" w:rsidP="007937EF">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22.1</w:t>
            </w:r>
          </w:p>
        </w:tc>
        <w:tc>
          <w:tcPr>
            <w:tcW w:w="5808" w:type="dxa"/>
            <w:vAlign w:val="center"/>
          </w:tcPr>
          <w:p w:rsidR="0073780D" w:rsidRPr="006E2E77" w:rsidRDefault="0073780D" w:rsidP="007937EF">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Охват детей школьного возраста (7 - 17 лет) профилактическими мероприятиями</w:t>
            </w:r>
          </w:p>
        </w:tc>
        <w:tc>
          <w:tcPr>
            <w:tcW w:w="1041" w:type="dxa"/>
            <w:gridSpan w:val="3"/>
            <w:vAlign w:val="center"/>
          </w:tcPr>
          <w:p w:rsidR="0073780D" w:rsidRPr="006E2E77" w:rsidRDefault="0073780D" w:rsidP="007937EF">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w:t>
            </w:r>
          </w:p>
        </w:tc>
        <w:tc>
          <w:tcPr>
            <w:tcW w:w="1166" w:type="dxa"/>
            <w:gridSpan w:val="2"/>
            <w:vAlign w:val="center"/>
          </w:tcPr>
          <w:p w:rsidR="0073780D" w:rsidRPr="006E2E77" w:rsidRDefault="0073780D" w:rsidP="007937EF">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18" w:type="dxa"/>
            <w:gridSpan w:val="3"/>
          </w:tcPr>
          <w:p w:rsidR="0073780D" w:rsidRPr="006E2E77" w:rsidRDefault="0073780D" w:rsidP="007937EF">
            <w:pPr>
              <w:jc w:val="center"/>
              <w:rPr>
                <w:rFonts w:ascii="Times New Roman" w:hAnsi="Times New Roman" w:cs="Times New Roman"/>
              </w:rPr>
            </w:pPr>
            <w:r w:rsidRPr="006E2E77">
              <w:rPr>
                <w:rFonts w:ascii="Times New Roman" w:eastAsia="Calibri" w:hAnsi="Times New Roman" w:cs="Times New Roman"/>
                <w:sz w:val="24"/>
                <w:szCs w:val="24"/>
              </w:rPr>
              <w:t>100</w:t>
            </w:r>
          </w:p>
        </w:tc>
        <w:tc>
          <w:tcPr>
            <w:tcW w:w="1165" w:type="dxa"/>
            <w:gridSpan w:val="3"/>
          </w:tcPr>
          <w:p w:rsidR="0073780D" w:rsidRPr="006E2E77" w:rsidRDefault="0073780D" w:rsidP="007937EF">
            <w:pPr>
              <w:jc w:val="center"/>
              <w:rPr>
                <w:rFonts w:ascii="Times New Roman" w:hAnsi="Times New Roman" w:cs="Times New Roman"/>
              </w:rPr>
            </w:pPr>
            <w:r w:rsidRPr="006E2E77">
              <w:rPr>
                <w:rFonts w:ascii="Times New Roman" w:eastAsia="Calibri" w:hAnsi="Times New Roman" w:cs="Times New Roman"/>
                <w:sz w:val="24"/>
                <w:szCs w:val="24"/>
              </w:rPr>
              <w:t>100</w:t>
            </w:r>
          </w:p>
        </w:tc>
        <w:tc>
          <w:tcPr>
            <w:tcW w:w="1670" w:type="dxa"/>
            <w:gridSpan w:val="3"/>
          </w:tcPr>
          <w:p w:rsidR="0073780D" w:rsidRPr="006E2E77" w:rsidRDefault="0073780D" w:rsidP="007937EF">
            <w:pPr>
              <w:jc w:val="center"/>
              <w:rPr>
                <w:rFonts w:ascii="Times New Roman" w:hAnsi="Times New Roman" w:cs="Times New Roman"/>
              </w:rPr>
            </w:pPr>
            <w:r w:rsidRPr="006E2E77">
              <w:rPr>
                <w:rFonts w:ascii="Times New Roman" w:eastAsia="Calibri" w:hAnsi="Times New Roman" w:cs="Times New Roman"/>
                <w:sz w:val="24"/>
                <w:szCs w:val="24"/>
              </w:rPr>
              <w:t>100</w:t>
            </w:r>
          </w:p>
        </w:tc>
        <w:tc>
          <w:tcPr>
            <w:tcW w:w="1427" w:type="dxa"/>
            <w:gridSpan w:val="2"/>
            <w:shd w:val="clear" w:color="auto" w:fill="auto"/>
          </w:tcPr>
          <w:p w:rsidR="0073780D" w:rsidRPr="006E2E77" w:rsidRDefault="0073780D" w:rsidP="007937EF">
            <w:pPr>
              <w:jc w:val="center"/>
              <w:rPr>
                <w:rFonts w:ascii="Times New Roman" w:hAnsi="Times New Roman" w:cs="Times New Roman"/>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7937EF">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22.2</w:t>
            </w:r>
          </w:p>
        </w:tc>
        <w:tc>
          <w:tcPr>
            <w:tcW w:w="5808" w:type="dxa"/>
            <w:vAlign w:val="center"/>
          </w:tcPr>
          <w:p w:rsidR="0073780D" w:rsidRPr="006E2E77" w:rsidRDefault="0073780D" w:rsidP="007937EF">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участников мероприятий, направленных на профилактику наркомании и пропаганду здорового образа жизни, в рамках реализации Программы</w:t>
            </w:r>
          </w:p>
        </w:tc>
        <w:tc>
          <w:tcPr>
            <w:tcW w:w="1041" w:type="dxa"/>
            <w:gridSpan w:val="3"/>
            <w:vAlign w:val="center"/>
          </w:tcPr>
          <w:p w:rsidR="0073780D" w:rsidRPr="006E2E77" w:rsidRDefault="0073780D" w:rsidP="007937EF">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Человек</w:t>
            </w:r>
          </w:p>
        </w:tc>
        <w:tc>
          <w:tcPr>
            <w:tcW w:w="1166" w:type="dxa"/>
            <w:gridSpan w:val="2"/>
            <w:vAlign w:val="center"/>
          </w:tcPr>
          <w:p w:rsidR="0073780D" w:rsidRPr="006E2E77" w:rsidRDefault="0073780D" w:rsidP="007937EF">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не менее</w:t>
            </w:r>
          </w:p>
          <w:p w:rsidR="0073780D" w:rsidRPr="006E2E77" w:rsidRDefault="0073780D" w:rsidP="007937EF">
            <w:pPr>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7600</w:t>
            </w:r>
          </w:p>
        </w:tc>
        <w:tc>
          <w:tcPr>
            <w:tcW w:w="1418" w:type="dxa"/>
            <w:gridSpan w:val="3"/>
          </w:tcPr>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4700</w:t>
            </w:r>
          </w:p>
        </w:tc>
        <w:tc>
          <w:tcPr>
            <w:tcW w:w="1165" w:type="dxa"/>
            <w:gridSpan w:val="3"/>
          </w:tcPr>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не менее</w:t>
            </w:r>
          </w:p>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4700</w:t>
            </w:r>
          </w:p>
        </w:tc>
        <w:tc>
          <w:tcPr>
            <w:tcW w:w="1670" w:type="dxa"/>
            <w:gridSpan w:val="3"/>
          </w:tcPr>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не менее</w:t>
            </w:r>
          </w:p>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4700</w:t>
            </w:r>
          </w:p>
        </w:tc>
        <w:tc>
          <w:tcPr>
            <w:tcW w:w="1427" w:type="dxa"/>
            <w:gridSpan w:val="2"/>
            <w:shd w:val="clear" w:color="auto" w:fill="auto"/>
          </w:tcPr>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не менее</w:t>
            </w:r>
          </w:p>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4700</w:t>
            </w:r>
          </w:p>
        </w:tc>
      </w:tr>
      <w:tr w:rsidR="007E4D35" w:rsidRPr="006E2E77" w:rsidTr="00476744">
        <w:trPr>
          <w:jc w:val="center"/>
        </w:trPr>
        <w:tc>
          <w:tcPr>
            <w:tcW w:w="893" w:type="dxa"/>
            <w:vAlign w:val="center"/>
          </w:tcPr>
          <w:p w:rsidR="0073780D" w:rsidRPr="006E2E77" w:rsidRDefault="0073780D" w:rsidP="007937EF">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22.3</w:t>
            </w:r>
          </w:p>
        </w:tc>
        <w:tc>
          <w:tcPr>
            <w:tcW w:w="5808" w:type="dxa"/>
            <w:vAlign w:val="center"/>
          </w:tcPr>
          <w:p w:rsidR="0073780D" w:rsidRPr="006E2E77" w:rsidRDefault="0073780D" w:rsidP="007937EF">
            <w:pPr>
              <w:tabs>
                <w:tab w:val="left" w:pos="709"/>
              </w:tabs>
              <w:spacing w:after="0" w:line="240" w:lineRule="auto"/>
              <w:jc w:val="center"/>
              <w:rPr>
                <w:rFonts w:ascii="Times New Roman" w:eastAsia="Calibri" w:hAnsi="Times New Roman" w:cs="Times New Roman"/>
                <w:sz w:val="24"/>
                <w:szCs w:val="24"/>
              </w:rPr>
            </w:pPr>
            <w:proofErr w:type="gramStart"/>
            <w:r w:rsidRPr="006E2E77">
              <w:rPr>
                <w:rFonts w:ascii="Times New Roman" w:eastAsia="Calibri" w:hAnsi="Times New Roman" w:cs="Times New Roman"/>
                <w:sz w:val="24"/>
                <w:szCs w:val="24"/>
              </w:rPr>
              <w:t>Количество впервые выявленных, в том числе на ранних этапах формирования</w:t>
            </w:r>
            <w:proofErr w:type="gramEnd"/>
          </w:p>
          <w:p w:rsidR="0073780D" w:rsidRPr="006E2E77" w:rsidRDefault="0073780D" w:rsidP="007937EF">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наркотической зависимости, и </w:t>
            </w:r>
            <w:proofErr w:type="gramStart"/>
            <w:r w:rsidRPr="006E2E77">
              <w:rPr>
                <w:rFonts w:ascii="Times New Roman" w:eastAsia="Calibri" w:hAnsi="Times New Roman" w:cs="Times New Roman"/>
                <w:sz w:val="24"/>
                <w:szCs w:val="24"/>
              </w:rPr>
              <w:t>поставленных</w:t>
            </w:r>
            <w:proofErr w:type="gramEnd"/>
            <w:r w:rsidRPr="006E2E77">
              <w:rPr>
                <w:rFonts w:ascii="Times New Roman" w:eastAsia="Calibri" w:hAnsi="Times New Roman" w:cs="Times New Roman"/>
                <w:sz w:val="24"/>
                <w:szCs w:val="24"/>
              </w:rPr>
              <w:t xml:space="preserve"> на учет в отчетном периоде</w:t>
            </w:r>
          </w:p>
        </w:tc>
        <w:tc>
          <w:tcPr>
            <w:tcW w:w="1041" w:type="dxa"/>
            <w:gridSpan w:val="3"/>
            <w:vAlign w:val="center"/>
          </w:tcPr>
          <w:p w:rsidR="0073780D" w:rsidRPr="006E2E77" w:rsidRDefault="0073780D" w:rsidP="007937EF">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Человек</w:t>
            </w:r>
          </w:p>
        </w:tc>
        <w:tc>
          <w:tcPr>
            <w:tcW w:w="1166" w:type="dxa"/>
            <w:gridSpan w:val="2"/>
            <w:vAlign w:val="center"/>
          </w:tcPr>
          <w:p w:rsidR="0073780D" w:rsidRPr="006E2E77" w:rsidRDefault="0073780D" w:rsidP="007937EF">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w:t>
            </w:r>
          </w:p>
        </w:tc>
        <w:tc>
          <w:tcPr>
            <w:tcW w:w="1418" w:type="dxa"/>
            <w:gridSpan w:val="3"/>
          </w:tcPr>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12</w:t>
            </w:r>
          </w:p>
        </w:tc>
        <w:tc>
          <w:tcPr>
            <w:tcW w:w="1165" w:type="dxa"/>
            <w:gridSpan w:val="3"/>
          </w:tcPr>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12</w:t>
            </w:r>
          </w:p>
        </w:tc>
        <w:tc>
          <w:tcPr>
            <w:tcW w:w="1670" w:type="dxa"/>
            <w:gridSpan w:val="3"/>
          </w:tcPr>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12</w:t>
            </w:r>
          </w:p>
        </w:tc>
        <w:tc>
          <w:tcPr>
            <w:tcW w:w="1427" w:type="dxa"/>
            <w:gridSpan w:val="2"/>
            <w:shd w:val="clear" w:color="auto" w:fill="auto"/>
          </w:tcPr>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12</w:t>
            </w:r>
          </w:p>
        </w:tc>
      </w:tr>
      <w:tr w:rsidR="007E4D35" w:rsidRPr="006E2E77" w:rsidTr="00476744">
        <w:trPr>
          <w:jc w:val="center"/>
        </w:trPr>
        <w:tc>
          <w:tcPr>
            <w:tcW w:w="893" w:type="dxa"/>
            <w:vAlign w:val="center"/>
          </w:tcPr>
          <w:p w:rsidR="0073780D" w:rsidRPr="006E2E77" w:rsidRDefault="0073780D" w:rsidP="007937EF">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22.4</w:t>
            </w:r>
          </w:p>
        </w:tc>
        <w:tc>
          <w:tcPr>
            <w:tcW w:w="5808" w:type="dxa"/>
            <w:vAlign w:val="center"/>
          </w:tcPr>
          <w:p w:rsidR="0073780D" w:rsidRPr="006E2E77" w:rsidRDefault="0073780D" w:rsidP="007937EF">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Доля административных правонарушений, совершенных гражданами в сфере </w:t>
            </w:r>
            <w:proofErr w:type="gramStart"/>
            <w:r w:rsidRPr="006E2E77">
              <w:rPr>
                <w:rFonts w:ascii="Times New Roman" w:eastAsia="Calibri" w:hAnsi="Times New Roman" w:cs="Times New Roman"/>
                <w:sz w:val="24"/>
                <w:szCs w:val="24"/>
              </w:rPr>
              <w:t>незаконного</w:t>
            </w:r>
            <w:proofErr w:type="gramEnd"/>
            <w:r w:rsidRPr="006E2E77">
              <w:rPr>
                <w:rFonts w:ascii="Times New Roman" w:eastAsia="Calibri" w:hAnsi="Times New Roman" w:cs="Times New Roman"/>
                <w:sz w:val="24"/>
                <w:szCs w:val="24"/>
              </w:rPr>
              <w:t xml:space="preserve"> </w:t>
            </w:r>
            <w:r w:rsidRPr="006E2E77">
              <w:rPr>
                <w:rFonts w:ascii="Times New Roman" w:eastAsia="Calibri" w:hAnsi="Times New Roman" w:cs="Times New Roman"/>
                <w:sz w:val="24"/>
                <w:szCs w:val="24"/>
              </w:rPr>
              <w:lastRenderedPageBreak/>
              <w:t>борота наркотических средств и психотропных веществ</w:t>
            </w:r>
          </w:p>
        </w:tc>
        <w:tc>
          <w:tcPr>
            <w:tcW w:w="1041" w:type="dxa"/>
            <w:gridSpan w:val="3"/>
            <w:vAlign w:val="center"/>
          </w:tcPr>
          <w:p w:rsidR="0073780D" w:rsidRPr="006E2E77" w:rsidRDefault="0073780D" w:rsidP="007937EF">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w:t>
            </w:r>
          </w:p>
        </w:tc>
        <w:tc>
          <w:tcPr>
            <w:tcW w:w="1166" w:type="dxa"/>
            <w:gridSpan w:val="2"/>
            <w:vAlign w:val="center"/>
          </w:tcPr>
          <w:p w:rsidR="0073780D" w:rsidRPr="006E2E77" w:rsidRDefault="0073780D" w:rsidP="007937EF">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0,3</w:t>
            </w:r>
          </w:p>
        </w:tc>
        <w:tc>
          <w:tcPr>
            <w:tcW w:w="1418" w:type="dxa"/>
            <w:gridSpan w:val="3"/>
          </w:tcPr>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0,5</w:t>
            </w:r>
          </w:p>
        </w:tc>
        <w:tc>
          <w:tcPr>
            <w:tcW w:w="1165" w:type="dxa"/>
            <w:gridSpan w:val="3"/>
          </w:tcPr>
          <w:p w:rsidR="0073780D" w:rsidRPr="006E2E77" w:rsidRDefault="0073780D" w:rsidP="007937EF">
            <w:pPr>
              <w:pStyle w:val="ConsPlusNormal"/>
              <w:ind w:hanging="108"/>
              <w:jc w:val="center"/>
              <w:rPr>
                <w:rFonts w:ascii="Times New Roman" w:hAnsi="Times New Roman" w:cs="Times New Roman"/>
                <w:sz w:val="24"/>
                <w:szCs w:val="24"/>
              </w:rPr>
            </w:pPr>
            <w:r w:rsidRPr="006E2E77">
              <w:rPr>
                <w:rFonts w:ascii="Times New Roman" w:hAnsi="Times New Roman" w:cs="Times New Roman"/>
                <w:sz w:val="24"/>
                <w:szCs w:val="24"/>
              </w:rPr>
              <w:t>0,4</w:t>
            </w:r>
          </w:p>
        </w:tc>
        <w:tc>
          <w:tcPr>
            <w:tcW w:w="1670" w:type="dxa"/>
            <w:gridSpan w:val="3"/>
          </w:tcPr>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0,3</w:t>
            </w:r>
          </w:p>
        </w:tc>
        <w:tc>
          <w:tcPr>
            <w:tcW w:w="1427" w:type="dxa"/>
            <w:gridSpan w:val="2"/>
            <w:shd w:val="clear" w:color="auto" w:fill="auto"/>
          </w:tcPr>
          <w:p w:rsidR="0073780D" w:rsidRPr="006E2E77" w:rsidRDefault="0073780D" w:rsidP="007937EF">
            <w:pPr>
              <w:pStyle w:val="ConsPlusNormal"/>
              <w:widowControl/>
              <w:ind w:right="22" w:firstLine="0"/>
              <w:jc w:val="center"/>
              <w:rPr>
                <w:rFonts w:ascii="Times New Roman" w:hAnsi="Times New Roman" w:cs="Times New Roman"/>
                <w:sz w:val="24"/>
                <w:szCs w:val="24"/>
                <w:highlight w:val="yellow"/>
              </w:rPr>
            </w:pPr>
            <w:r w:rsidRPr="006E2E77">
              <w:rPr>
                <w:rFonts w:ascii="Times New Roman" w:hAnsi="Times New Roman" w:cs="Times New Roman"/>
                <w:sz w:val="24"/>
                <w:szCs w:val="24"/>
              </w:rPr>
              <w:t>0,3</w:t>
            </w:r>
          </w:p>
        </w:tc>
      </w:tr>
      <w:tr w:rsidR="007E4D35" w:rsidRPr="006E2E77" w:rsidTr="00476744">
        <w:trPr>
          <w:jc w:val="center"/>
        </w:trPr>
        <w:tc>
          <w:tcPr>
            <w:tcW w:w="893" w:type="dxa"/>
            <w:vAlign w:val="center"/>
          </w:tcPr>
          <w:p w:rsidR="0073780D" w:rsidRPr="006E2E77" w:rsidRDefault="0073780D" w:rsidP="007937EF">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22.5</w:t>
            </w:r>
          </w:p>
        </w:tc>
        <w:tc>
          <w:tcPr>
            <w:tcW w:w="5808" w:type="dxa"/>
            <w:vAlign w:val="center"/>
          </w:tcPr>
          <w:p w:rsidR="0073780D" w:rsidRPr="006E2E77" w:rsidRDefault="0073780D" w:rsidP="007937EF">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преступлений, совершенных в состоянии наркотического опьянения, от числа всех преступлений</w:t>
            </w:r>
          </w:p>
        </w:tc>
        <w:tc>
          <w:tcPr>
            <w:tcW w:w="1041" w:type="dxa"/>
            <w:gridSpan w:val="3"/>
            <w:vAlign w:val="center"/>
          </w:tcPr>
          <w:p w:rsidR="0073780D" w:rsidRPr="006E2E77" w:rsidRDefault="0073780D" w:rsidP="007937EF">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w:t>
            </w:r>
          </w:p>
        </w:tc>
        <w:tc>
          <w:tcPr>
            <w:tcW w:w="1166" w:type="dxa"/>
            <w:gridSpan w:val="2"/>
            <w:vAlign w:val="center"/>
          </w:tcPr>
          <w:p w:rsidR="0073780D" w:rsidRPr="006E2E77" w:rsidRDefault="0073780D" w:rsidP="007937EF">
            <w:pPr>
              <w:autoSpaceDE w:val="0"/>
              <w:autoSpaceDN w:val="0"/>
              <w:adjustRightInd w:val="0"/>
              <w:spacing w:after="0" w:line="240" w:lineRule="auto"/>
              <w:ind w:right="22"/>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0,6</w:t>
            </w:r>
          </w:p>
        </w:tc>
        <w:tc>
          <w:tcPr>
            <w:tcW w:w="1418" w:type="dxa"/>
            <w:gridSpan w:val="3"/>
          </w:tcPr>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0,7</w:t>
            </w:r>
          </w:p>
        </w:tc>
        <w:tc>
          <w:tcPr>
            <w:tcW w:w="1165" w:type="dxa"/>
            <w:gridSpan w:val="3"/>
          </w:tcPr>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0,65</w:t>
            </w:r>
          </w:p>
        </w:tc>
        <w:tc>
          <w:tcPr>
            <w:tcW w:w="1670" w:type="dxa"/>
            <w:gridSpan w:val="3"/>
          </w:tcPr>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0,6</w:t>
            </w:r>
          </w:p>
        </w:tc>
        <w:tc>
          <w:tcPr>
            <w:tcW w:w="1427" w:type="dxa"/>
            <w:gridSpan w:val="2"/>
            <w:shd w:val="clear" w:color="auto" w:fill="auto"/>
          </w:tcPr>
          <w:p w:rsidR="0073780D" w:rsidRPr="006E2E77" w:rsidRDefault="0073780D" w:rsidP="007937EF">
            <w:pPr>
              <w:pStyle w:val="ConsPlusNormal"/>
              <w:widowControl/>
              <w:ind w:right="22" w:firstLine="0"/>
              <w:jc w:val="center"/>
              <w:rPr>
                <w:rFonts w:ascii="Times New Roman" w:hAnsi="Times New Roman" w:cs="Times New Roman"/>
                <w:sz w:val="24"/>
                <w:szCs w:val="24"/>
                <w:highlight w:val="yellow"/>
              </w:rPr>
            </w:pPr>
            <w:r w:rsidRPr="006E2E77">
              <w:rPr>
                <w:rFonts w:ascii="Times New Roman" w:hAnsi="Times New Roman" w:cs="Times New Roman"/>
                <w:sz w:val="24"/>
                <w:szCs w:val="24"/>
              </w:rPr>
              <w:t>0,6</w:t>
            </w:r>
          </w:p>
        </w:tc>
      </w:tr>
      <w:tr w:rsidR="007E4D35" w:rsidRPr="006E2E77" w:rsidTr="00476744">
        <w:trPr>
          <w:jc w:val="center"/>
        </w:trPr>
        <w:tc>
          <w:tcPr>
            <w:tcW w:w="893" w:type="dxa"/>
            <w:vAlign w:val="center"/>
          </w:tcPr>
          <w:p w:rsidR="0073780D" w:rsidRPr="006E2E77" w:rsidRDefault="0073780D" w:rsidP="007937EF">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22.6</w:t>
            </w:r>
          </w:p>
        </w:tc>
        <w:tc>
          <w:tcPr>
            <w:tcW w:w="5808" w:type="dxa"/>
            <w:vAlign w:val="center"/>
          </w:tcPr>
          <w:p w:rsidR="0073780D" w:rsidRPr="006E2E77" w:rsidRDefault="0073780D" w:rsidP="007937EF">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Площадь уничтоженных очагов произрастания дикорастущих и культивируемых </w:t>
            </w:r>
            <w:proofErr w:type="spellStart"/>
            <w:r w:rsidRPr="006E2E77">
              <w:rPr>
                <w:rFonts w:ascii="Times New Roman" w:eastAsia="Calibri" w:hAnsi="Times New Roman" w:cs="Times New Roman"/>
                <w:sz w:val="24"/>
                <w:szCs w:val="24"/>
              </w:rPr>
              <w:t>наркосодержащих</w:t>
            </w:r>
            <w:proofErr w:type="spellEnd"/>
            <w:r w:rsidRPr="006E2E77">
              <w:rPr>
                <w:rFonts w:ascii="Times New Roman" w:eastAsia="Calibri" w:hAnsi="Times New Roman" w:cs="Times New Roman"/>
                <w:sz w:val="24"/>
                <w:szCs w:val="24"/>
              </w:rPr>
              <w:t xml:space="preserve"> растений</w:t>
            </w:r>
          </w:p>
        </w:tc>
        <w:tc>
          <w:tcPr>
            <w:tcW w:w="1041" w:type="dxa"/>
            <w:gridSpan w:val="3"/>
            <w:vAlign w:val="center"/>
          </w:tcPr>
          <w:p w:rsidR="0073780D" w:rsidRPr="006E2E77" w:rsidRDefault="0073780D" w:rsidP="007937EF">
            <w:pPr>
              <w:tabs>
                <w:tab w:val="left" w:pos="709"/>
              </w:tabs>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Га</w:t>
            </w:r>
          </w:p>
        </w:tc>
        <w:tc>
          <w:tcPr>
            <w:tcW w:w="1166" w:type="dxa"/>
            <w:gridSpan w:val="2"/>
            <w:vAlign w:val="center"/>
          </w:tcPr>
          <w:p w:rsidR="0073780D" w:rsidRPr="006E2E77" w:rsidRDefault="0073780D" w:rsidP="007937EF">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3,79</w:t>
            </w:r>
          </w:p>
        </w:tc>
        <w:tc>
          <w:tcPr>
            <w:tcW w:w="1418" w:type="dxa"/>
            <w:gridSpan w:val="3"/>
          </w:tcPr>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3,75</w:t>
            </w:r>
          </w:p>
        </w:tc>
        <w:tc>
          <w:tcPr>
            <w:tcW w:w="1165" w:type="dxa"/>
            <w:gridSpan w:val="3"/>
          </w:tcPr>
          <w:p w:rsidR="0073780D" w:rsidRPr="006E2E77" w:rsidRDefault="0073780D" w:rsidP="007937EF">
            <w:pPr>
              <w:pStyle w:val="ConsPlusNormal"/>
              <w:ind w:hanging="108"/>
              <w:jc w:val="center"/>
              <w:rPr>
                <w:rFonts w:ascii="Times New Roman" w:hAnsi="Times New Roman" w:cs="Times New Roman"/>
                <w:sz w:val="24"/>
                <w:szCs w:val="24"/>
              </w:rPr>
            </w:pPr>
            <w:r w:rsidRPr="006E2E77">
              <w:rPr>
                <w:rFonts w:ascii="Times New Roman" w:hAnsi="Times New Roman" w:cs="Times New Roman"/>
                <w:sz w:val="24"/>
                <w:szCs w:val="24"/>
              </w:rPr>
              <w:t>3,76</w:t>
            </w:r>
          </w:p>
        </w:tc>
        <w:tc>
          <w:tcPr>
            <w:tcW w:w="1670" w:type="dxa"/>
            <w:gridSpan w:val="3"/>
          </w:tcPr>
          <w:p w:rsidR="0073780D" w:rsidRPr="006E2E77" w:rsidRDefault="0073780D" w:rsidP="007937EF">
            <w:pPr>
              <w:pStyle w:val="ConsPlusNormal"/>
              <w:ind w:firstLine="0"/>
              <w:jc w:val="center"/>
              <w:rPr>
                <w:rFonts w:ascii="Times New Roman" w:hAnsi="Times New Roman" w:cs="Times New Roman"/>
                <w:sz w:val="24"/>
                <w:szCs w:val="24"/>
              </w:rPr>
            </w:pPr>
            <w:r w:rsidRPr="006E2E77">
              <w:rPr>
                <w:rFonts w:ascii="Times New Roman" w:hAnsi="Times New Roman" w:cs="Times New Roman"/>
                <w:sz w:val="24"/>
                <w:szCs w:val="24"/>
              </w:rPr>
              <w:t>3,77</w:t>
            </w:r>
          </w:p>
        </w:tc>
        <w:tc>
          <w:tcPr>
            <w:tcW w:w="1427" w:type="dxa"/>
            <w:gridSpan w:val="2"/>
            <w:shd w:val="clear" w:color="auto" w:fill="auto"/>
          </w:tcPr>
          <w:p w:rsidR="0073780D" w:rsidRPr="006E2E77" w:rsidRDefault="0073780D" w:rsidP="007937EF">
            <w:pPr>
              <w:pStyle w:val="ConsPlusNormal"/>
              <w:widowControl/>
              <w:ind w:right="22" w:firstLine="0"/>
              <w:jc w:val="center"/>
              <w:rPr>
                <w:rFonts w:ascii="Times New Roman" w:hAnsi="Times New Roman" w:cs="Times New Roman"/>
                <w:sz w:val="24"/>
                <w:szCs w:val="24"/>
                <w:highlight w:val="yellow"/>
              </w:rPr>
            </w:pPr>
            <w:r w:rsidRPr="006E2E77">
              <w:rPr>
                <w:rFonts w:ascii="Times New Roman" w:hAnsi="Times New Roman" w:cs="Times New Roman"/>
                <w:sz w:val="24"/>
                <w:szCs w:val="24"/>
              </w:rPr>
              <w:t>3,78</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23</w:t>
            </w:r>
          </w:p>
        </w:tc>
        <w:tc>
          <w:tcPr>
            <w:tcW w:w="13695" w:type="dxa"/>
            <w:gridSpan w:val="17"/>
            <w:vAlign w:val="center"/>
          </w:tcPr>
          <w:p w:rsidR="0073780D" w:rsidRPr="006E2E77" w:rsidRDefault="0073780D" w:rsidP="007937EF">
            <w:pPr>
              <w:spacing w:after="0"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Муниципальная программа «Комплексное развитие сельских территорий </w:t>
            </w:r>
            <w:proofErr w:type="gramStart"/>
            <w:r w:rsidRPr="006E2E77">
              <w:rPr>
                <w:rFonts w:ascii="Times New Roman" w:eastAsia="Calibri" w:hAnsi="Times New Roman" w:cs="Times New Roman"/>
                <w:sz w:val="24"/>
                <w:szCs w:val="24"/>
              </w:rPr>
              <w:t>в</w:t>
            </w:r>
            <w:proofErr w:type="gramEnd"/>
            <w:r w:rsidRPr="006E2E77">
              <w:rPr>
                <w:rFonts w:ascii="Times New Roman" w:eastAsia="Calibri" w:hAnsi="Times New Roman" w:cs="Times New Roman"/>
                <w:sz w:val="24"/>
                <w:szCs w:val="24"/>
              </w:rPr>
              <w:t xml:space="preserve"> </w:t>
            </w:r>
            <w:proofErr w:type="gramStart"/>
            <w:r w:rsidRPr="006E2E77">
              <w:rPr>
                <w:rFonts w:ascii="Times New Roman" w:eastAsia="Calibri" w:hAnsi="Times New Roman" w:cs="Times New Roman"/>
                <w:sz w:val="24"/>
                <w:szCs w:val="24"/>
              </w:rPr>
              <w:t>Барабинском</w:t>
            </w:r>
            <w:proofErr w:type="gramEnd"/>
            <w:r w:rsidRPr="006E2E77">
              <w:rPr>
                <w:rFonts w:ascii="Times New Roman" w:eastAsia="Calibri" w:hAnsi="Times New Roman" w:cs="Times New Roman"/>
                <w:sz w:val="24"/>
                <w:szCs w:val="24"/>
              </w:rPr>
              <w:t xml:space="preserve"> районе Новосибирской области на 2020-2025 годы» (утверждена постановлением администрации Барабинского района Новосибирской области от 24.03.2020 №277)</w:t>
            </w:r>
            <w:r w:rsidR="007937EF" w:rsidRPr="006E2E77">
              <w:rPr>
                <w:rFonts w:ascii="Times New Roman" w:eastAsia="Calibri" w:hAnsi="Times New Roman" w:cs="Times New Roman"/>
                <w:sz w:val="24"/>
                <w:szCs w:val="24"/>
              </w:rPr>
              <w:t>.</w:t>
            </w:r>
          </w:p>
          <w:p w:rsidR="007937EF" w:rsidRPr="006E2E77" w:rsidRDefault="007937EF" w:rsidP="007937EF">
            <w:pPr>
              <w:spacing w:after="0"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Муниципальная программа «Комплексное развитие сельских территорий </w:t>
            </w:r>
            <w:proofErr w:type="gramStart"/>
            <w:r w:rsidRPr="006E2E77">
              <w:rPr>
                <w:rFonts w:ascii="Times New Roman" w:eastAsia="Calibri" w:hAnsi="Times New Roman" w:cs="Times New Roman"/>
                <w:sz w:val="24"/>
                <w:szCs w:val="24"/>
              </w:rPr>
              <w:t>в</w:t>
            </w:r>
            <w:proofErr w:type="gramEnd"/>
            <w:r w:rsidRPr="006E2E77">
              <w:rPr>
                <w:rFonts w:ascii="Times New Roman" w:eastAsia="Calibri" w:hAnsi="Times New Roman" w:cs="Times New Roman"/>
                <w:sz w:val="24"/>
                <w:szCs w:val="24"/>
              </w:rPr>
              <w:t xml:space="preserve"> </w:t>
            </w:r>
            <w:proofErr w:type="gramStart"/>
            <w:r w:rsidRPr="006E2E77">
              <w:rPr>
                <w:rFonts w:ascii="Times New Roman" w:eastAsia="Calibri" w:hAnsi="Times New Roman" w:cs="Times New Roman"/>
                <w:sz w:val="24"/>
                <w:szCs w:val="24"/>
              </w:rPr>
              <w:t>Барабинском</w:t>
            </w:r>
            <w:proofErr w:type="gramEnd"/>
            <w:r w:rsidRPr="006E2E77">
              <w:rPr>
                <w:rFonts w:ascii="Times New Roman" w:eastAsia="Calibri" w:hAnsi="Times New Roman" w:cs="Times New Roman"/>
                <w:sz w:val="24"/>
                <w:szCs w:val="24"/>
              </w:rPr>
              <w:t xml:space="preserve"> районе Новосибирской области на 2026-2030 годы» (в разработке).</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23.1</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Ввод (приобретение) жилья для граждан, проживающих в сельской местности и получивших государственную поддержку</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тыс. м</w:t>
            </w:r>
            <w:proofErr w:type="gramStart"/>
            <w:r w:rsidRPr="006E2E77">
              <w:rPr>
                <w:rFonts w:ascii="Times New Roman" w:eastAsia="Calibri" w:hAnsi="Times New Roman" w:cs="Times New Roman"/>
                <w:sz w:val="24"/>
                <w:szCs w:val="24"/>
              </w:rPr>
              <w:t>2</w:t>
            </w:r>
            <w:proofErr w:type="gramEnd"/>
          </w:p>
        </w:tc>
        <w:tc>
          <w:tcPr>
            <w:tcW w:w="1166" w:type="dxa"/>
            <w:gridSpan w:val="2"/>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1,1</w:t>
            </w:r>
          </w:p>
        </w:tc>
        <w:tc>
          <w:tcPr>
            <w:tcW w:w="1418"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1,3</w:t>
            </w:r>
          </w:p>
        </w:tc>
        <w:tc>
          <w:tcPr>
            <w:tcW w:w="1165"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1,6</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1,6</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1,6</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23.2</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Количество </w:t>
            </w:r>
            <w:proofErr w:type="gramStart"/>
            <w:r w:rsidRPr="006E2E77">
              <w:rPr>
                <w:rFonts w:ascii="Times New Roman" w:eastAsia="Calibri" w:hAnsi="Times New Roman" w:cs="Times New Roman"/>
                <w:sz w:val="24"/>
                <w:szCs w:val="24"/>
              </w:rPr>
              <w:t>разработанных</w:t>
            </w:r>
            <w:proofErr w:type="gramEnd"/>
            <w:r w:rsidRPr="006E2E77">
              <w:rPr>
                <w:rFonts w:ascii="Times New Roman" w:eastAsia="Calibri" w:hAnsi="Times New Roman" w:cs="Times New Roman"/>
                <w:sz w:val="24"/>
                <w:szCs w:val="24"/>
              </w:rPr>
              <w:t xml:space="preserve"> ПСД</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proofErr w:type="spellStart"/>
            <w:proofErr w:type="gramStart"/>
            <w:r w:rsidRPr="006E2E77">
              <w:rPr>
                <w:rFonts w:ascii="Times New Roman" w:eastAsia="Calibri" w:hAnsi="Times New Roman" w:cs="Times New Roman"/>
                <w:sz w:val="24"/>
                <w:szCs w:val="24"/>
              </w:rPr>
              <w:t>ед</w:t>
            </w:r>
            <w:proofErr w:type="spellEnd"/>
            <w:proofErr w:type="gramEnd"/>
          </w:p>
        </w:tc>
        <w:tc>
          <w:tcPr>
            <w:tcW w:w="1166" w:type="dxa"/>
            <w:gridSpan w:val="2"/>
            <w:vAlign w:val="center"/>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3</w:t>
            </w:r>
          </w:p>
        </w:tc>
        <w:tc>
          <w:tcPr>
            <w:tcW w:w="1418" w:type="dxa"/>
            <w:gridSpan w:val="3"/>
            <w:vAlign w:val="center"/>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0</w:t>
            </w:r>
          </w:p>
        </w:tc>
        <w:tc>
          <w:tcPr>
            <w:tcW w:w="1165" w:type="dxa"/>
            <w:gridSpan w:val="3"/>
            <w:vAlign w:val="center"/>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1</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23.3</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реализованных общественно значимых проектов по благоустройству сельских территорий</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w:t>
            </w:r>
          </w:p>
        </w:tc>
        <w:tc>
          <w:tcPr>
            <w:tcW w:w="1166" w:type="dxa"/>
            <w:gridSpan w:val="2"/>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3</w:t>
            </w:r>
          </w:p>
        </w:tc>
        <w:tc>
          <w:tcPr>
            <w:tcW w:w="1418"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0</w:t>
            </w:r>
          </w:p>
        </w:tc>
        <w:tc>
          <w:tcPr>
            <w:tcW w:w="1165"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3</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23.4</w:t>
            </w:r>
          </w:p>
        </w:tc>
        <w:tc>
          <w:tcPr>
            <w:tcW w:w="5808" w:type="dxa"/>
            <w:vAlign w:val="center"/>
          </w:tcPr>
          <w:p w:rsidR="0073780D" w:rsidRPr="006E2E77" w:rsidRDefault="0073780D" w:rsidP="00476744">
            <w:pPr>
              <w:tabs>
                <w:tab w:val="left" w:pos="709"/>
              </w:tabs>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реализованных проектов комплексного развития сельских территорий</w:t>
            </w:r>
          </w:p>
        </w:tc>
        <w:tc>
          <w:tcPr>
            <w:tcW w:w="1041" w:type="dxa"/>
            <w:gridSpan w:val="3"/>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w:t>
            </w:r>
          </w:p>
        </w:tc>
        <w:tc>
          <w:tcPr>
            <w:tcW w:w="1166" w:type="dxa"/>
            <w:gridSpan w:val="2"/>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1</w:t>
            </w:r>
          </w:p>
        </w:tc>
        <w:tc>
          <w:tcPr>
            <w:tcW w:w="1418"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0</w:t>
            </w:r>
          </w:p>
        </w:tc>
        <w:tc>
          <w:tcPr>
            <w:tcW w:w="1165" w:type="dxa"/>
            <w:gridSpan w:val="3"/>
            <w:vAlign w:val="center"/>
          </w:tcPr>
          <w:p w:rsidR="0073780D" w:rsidRPr="006E2E77" w:rsidRDefault="0073780D" w:rsidP="00476744">
            <w:pPr>
              <w:jc w:val="center"/>
              <w:rPr>
                <w:rFonts w:ascii="Times New Roman" w:hAnsi="Times New Roman" w:cs="Times New Roman"/>
                <w:sz w:val="24"/>
                <w:szCs w:val="24"/>
              </w:rPr>
            </w:pPr>
            <w:r w:rsidRPr="006E2E77">
              <w:rPr>
                <w:rFonts w:ascii="Times New Roman" w:hAnsi="Times New Roman" w:cs="Times New Roman"/>
              </w:rPr>
              <w:t>1</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24</w:t>
            </w:r>
          </w:p>
        </w:tc>
        <w:tc>
          <w:tcPr>
            <w:tcW w:w="13695" w:type="dxa"/>
            <w:gridSpan w:val="17"/>
            <w:vAlign w:val="center"/>
          </w:tcPr>
          <w:p w:rsidR="0073780D" w:rsidRPr="006E2E77" w:rsidRDefault="0073780D" w:rsidP="00476744">
            <w:pPr>
              <w:spacing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Муниципальная программа «Укрепление общественного здоровья населения Барабинского района Новосибирской области на 2021-2026 годы» (утверждена постановлением администрации Барабинского района Новосибирской области от 13.11.2020 №1307)</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24.1</w:t>
            </w:r>
          </w:p>
        </w:tc>
        <w:tc>
          <w:tcPr>
            <w:tcW w:w="5808" w:type="dxa"/>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граждан, охваченных медицинскими профилактическими осмотрами и диспансеризацией</w:t>
            </w:r>
          </w:p>
        </w:tc>
        <w:tc>
          <w:tcPr>
            <w:tcW w:w="1041" w:type="dxa"/>
            <w:gridSpan w:val="3"/>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95,2</w:t>
            </w:r>
          </w:p>
        </w:tc>
        <w:tc>
          <w:tcPr>
            <w:tcW w:w="1418" w:type="dxa"/>
            <w:gridSpan w:val="3"/>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95,3</w:t>
            </w:r>
          </w:p>
        </w:tc>
        <w:tc>
          <w:tcPr>
            <w:tcW w:w="1165" w:type="dxa"/>
            <w:gridSpan w:val="3"/>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95,4</w:t>
            </w:r>
          </w:p>
        </w:tc>
        <w:tc>
          <w:tcPr>
            <w:tcW w:w="1670" w:type="dxa"/>
            <w:gridSpan w:val="3"/>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95,4</w:t>
            </w:r>
          </w:p>
        </w:tc>
        <w:tc>
          <w:tcPr>
            <w:tcW w:w="1427" w:type="dxa"/>
            <w:gridSpan w:val="2"/>
            <w:shd w:val="clear" w:color="auto" w:fill="auto"/>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95,4</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24.2</w:t>
            </w:r>
          </w:p>
        </w:tc>
        <w:tc>
          <w:tcPr>
            <w:tcW w:w="5808" w:type="dxa"/>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граждан, систематически занимающихся физической культурой и спортом</w:t>
            </w:r>
          </w:p>
        </w:tc>
        <w:tc>
          <w:tcPr>
            <w:tcW w:w="1041" w:type="dxa"/>
            <w:gridSpan w:val="3"/>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53,2</w:t>
            </w:r>
          </w:p>
        </w:tc>
        <w:tc>
          <w:tcPr>
            <w:tcW w:w="1418" w:type="dxa"/>
            <w:gridSpan w:val="3"/>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56,5</w:t>
            </w:r>
          </w:p>
        </w:tc>
        <w:tc>
          <w:tcPr>
            <w:tcW w:w="1165" w:type="dxa"/>
            <w:gridSpan w:val="3"/>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57,0</w:t>
            </w:r>
          </w:p>
        </w:tc>
        <w:tc>
          <w:tcPr>
            <w:tcW w:w="1670" w:type="dxa"/>
            <w:gridSpan w:val="3"/>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57,0</w:t>
            </w:r>
          </w:p>
        </w:tc>
        <w:tc>
          <w:tcPr>
            <w:tcW w:w="1427" w:type="dxa"/>
            <w:gridSpan w:val="2"/>
            <w:shd w:val="clear" w:color="auto" w:fill="auto"/>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57,0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24.3</w:t>
            </w:r>
          </w:p>
        </w:tc>
        <w:tc>
          <w:tcPr>
            <w:tcW w:w="5808" w:type="dxa"/>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Количество СО НКО, привлеченных к работе по формированию здорового образа жизни среди населения </w:t>
            </w:r>
          </w:p>
        </w:tc>
        <w:tc>
          <w:tcPr>
            <w:tcW w:w="1041" w:type="dxa"/>
            <w:gridSpan w:val="3"/>
          </w:tcPr>
          <w:p w:rsidR="0073780D" w:rsidRPr="006E2E77" w:rsidRDefault="0073780D" w:rsidP="00476744">
            <w:pPr>
              <w:jc w:val="center"/>
              <w:rPr>
                <w:rFonts w:ascii="Times New Roman" w:eastAsia="Calibri" w:hAnsi="Times New Roman" w:cs="Times New Roman"/>
                <w:sz w:val="24"/>
                <w:szCs w:val="24"/>
              </w:rPr>
            </w:pPr>
          </w:p>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3</w:t>
            </w:r>
          </w:p>
        </w:tc>
        <w:tc>
          <w:tcPr>
            <w:tcW w:w="1418" w:type="dxa"/>
            <w:gridSpan w:val="3"/>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3</w:t>
            </w:r>
          </w:p>
        </w:tc>
        <w:tc>
          <w:tcPr>
            <w:tcW w:w="1165" w:type="dxa"/>
            <w:gridSpan w:val="3"/>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3</w:t>
            </w:r>
          </w:p>
        </w:tc>
        <w:tc>
          <w:tcPr>
            <w:tcW w:w="1670" w:type="dxa"/>
            <w:gridSpan w:val="3"/>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c>
          <w:tcPr>
            <w:tcW w:w="1427" w:type="dxa"/>
            <w:gridSpan w:val="2"/>
            <w:shd w:val="clear" w:color="auto" w:fill="auto"/>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24.4</w:t>
            </w:r>
          </w:p>
        </w:tc>
        <w:tc>
          <w:tcPr>
            <w:tcW w:w="5808" w:type="dxa"/>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 Количество волонтеров, привлекаемых к проведению мероприятий Муниципальной программы</w:t>
            </w:r>
          </w:p>
        </w:tc>
        <w:tc>
          <w:tcPr>
            <w:tcW w:w="1041" w:type="dxa"/>
            <w:gridSpan w:val="3"/>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человек</w:t>
            </w:r>
          </w:p>
        </w:tc>
        <w:tc>
          <w:tcPr>
            <w:tcW w:w="1166" w:type="dxa"/>
            <w:gridSpan w:val="2"/>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220</w:t>
            </w:r>
          </w:p>
        </w:tc>
        <w:tc>
          <w:tcPr>
            <w:tcW w:w="1418" w:type="dxa"/>
            <w:gridSpan w:val="3"/>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230</w:t>
            </w:r>
          </w:p>
        </w:tc>
        <w:tc>
          <w:tcPr>
            <w:tcW w:w="1165" w:type="dxa"/>
            <w:gridSpan w:val="3"/>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240</w:t>
            </w:r>
          </w:p>
        </w:tc>
        <w:tc>
          <w:tcPr>
            <w:tcW w:w="1670" w:type="dxa"/>
            <w:gridSpan w:val="3"/>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240</w:t>
            </w:r>
          </w:p>
        </w:tc>
        <w:tc>
          <w:tcPr>
            <w:tcW w:w="1427" w:type="dxa"/>
            <w:gridSpan w:val="2"/>
            <w:shd w:val="clear" w:color="auto" w:fill="auto"/>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240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24.5</w:t>
            </w:r>
          </w:p>
        </w:tc>
        <w:tc>
          <w:tcPr>
            <w:tcW w:w="5808" w:type="dxa"/>
          </w:tcPr>
          <w:p w:rsidR="0073780D" w:rsidRPr="006E2E77" w:rsidRDefault="0073780D" w:rsidP="00F50D2E">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размещенных в средствах массовой информации (СМИ) информационных материалов, социальной рекламы о бережном отношении к здоровью, пользе физической активности, отказе от вредных привычек и т.д., в том числе на темы:</w:t>
            </w:r>
          </w:p>
          <w:p w:rsidR="0073780D" w:rsidRPr="006E2E77" w:rsidRDefault="0073780D" w:rsidP="00F50D2E">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польза здорового питания;</w:t>
            </w:r>
          </w:p>
          <w:p w:rsidR="0073780D" w:rsidRPr="006E2E77" w:rsidRDefault="0073780D" w:rsidP="00F50D2E">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вред табака, алкоголя и наркотиков;</w:t>
            </w:r>
          </w:p>
          <w:p w:rsidR="0073780D" w:rsidRPr="006E2E77" w:rsidRDefault="0073780D" w:rsidP="00F50D2E">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здоровый образ жизни;</w:t>
            </w:r>
          </w:p>
          <w:p w:rsidR="0073780D" w:rsidRPr="006E2E77" w:rsidRDefault="0073780D" w:rsidP="00F50D2E">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диспансеризация;</w:t>
            </w:r>
          </w:p>
          <w:p w:rsidR="0073780D" w:rsidRPr="006E2E77" w:rsidRDefault="0073780D" w:rsidP="00F50D2E">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профилактика;</w:t>
            </w:r>
          </w:p>
          <w:p w:rsidR="0073780D" w:rsidRPr="006E2E77" w:rsidRDefault="0073780D" w:rsidP="00F50D2E">
            <w:pPr>
              <w:spacing w:after="0"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физическая культура и спорт</w:t>
            </w:r>
          </w:p>
        </w:tc>
        <w:tc>
          <w:tcPr>
            <w:tcW w:w="1041" w:type="dxa"/>
            <w:gridSpan w:val="3"/>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36</w:t>
            </w:r>
          </w:p>
          <w:p w:rsidR="0073780D" w:rsidRPr="006E2E77" w:rsidRDefault="0073780D" w:rsidP="00476744">
            <w:pPr>
              <w:jc w:val="center"/>
              <w:rPr>
                <w:rFonts w:ascii="Times New Roman" w:hAnsi="Times New Roman" w:cs="Times New Roman"/>
              </w:rPr>
            </w:pPr>
          </w:p>
          <w:p w:rsidR="0073780D" w:rsidRPr="006E2E77" w:rsidRDefault="0073780D" w:rsidP="00476744">
            <w:pPr>
              <w:jc w:val="center"/>
              <w:rPr>
                <w:rFonts w:ascii="Times New Roman" w:hAnsi="Times New Roman" w:cs="Times New Roman"/>
              </w:rPr>
            </w:pPr>
          </w:p>
          <w:p w:rsidR="0073780D" w:rsidRPr="006E2E77" w:rsidRDefault="0073780D" w:rsidP="00476744">
            <w:pPr>
              <w:jc w:val="center"/>
              <w:rPr>
                <w:rFonts w:ascii="Times New Roman" w:hAnsi="Times New Roman" w:cs="Times New Roman"/>
              </w:rPr>
            </w:pPr>
          </w:p>
          <w:p w:rsidR="0073780D" w:rsidRPr="006E2E77" w:rsidRDefault="0073780D" w:rsidP="00476744">
            <w:pPr>
              <w:jc w:val="center"/>
              <w:rPr>
                <w:rFonts w:ascii="Times New Roman" w:hAnsi="Times New Roman" w:cs="Times New Roman"/>
              </w:rPr>
            </w:pPr>
          </w:p>
          <w:p w:rsidR="0073780D" w:rsidRPr="006E2E77" w:rsidRDefault="0073780D" w:rsidP="00476744">
            <w:pPr>
              <w:rPr>
                <w:rFonts w:ascii="Times New Roman" w:hAnsi="Times New Roman" w:cs="Times New Roman"/>
              </w:rPr>
            </w:pPr>
          </w:p>
          <w:p w:rsidR="0073780D" w:rsidRPr="006E2E77" w:rsidRDefault="0073780D" w:rsidP="00476744">
            <w:pPr>
              <w:jc w:val="center"/>
              <w:rPr>
                <w:rFonts w:ascii="Times New Roman" w:hAnsi="Times New Roman" w:cs="Times New Roman"/>
              </w:rPr>
            </w:pPr>
          </w:p>
        </w:tc>
        <w:tc>
          <w:tcPr>
            <w:tcW w:w="1418" w:type="dxa"/>
            <w:gridSpan w:val="3"/>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37</w:t>
            </w:r>
          </w:p>
          <w:p w:rsidR="0073780D" w:rsidRPr="006E2E77" w:rsidRDefault="0073780D" w:rsidP="00476744">
            <w:pPr>
              <w:jc w:val="center"/>
              <w:rPr>
                <w:rFonts w:ascii="Times New Roman" w:hAnsi="Times New Roman" w:cs="Times New Roman"/>
              </w:rPr>
            </w:pPr>
          </w:p>
          <w:p w:rsidR="0073780D" w:rsidRPr="006E2E77" w:rsidRDefault="0073780D" w:rsidP="00476744">
            <w:pPr>
              <w:jc w:val="center"/>
              <w:rPr>
                <w:rFonts w:ascii="Times New Roman" w:hAnsi="Times New Roman" w:cs="Times New Roman"/>
              </w:rPr>
            </w:pPr>
          </w:p>
          <w:p w:rsidR="0073780D" w:rsidRPr="006E2E77" w:rsidRDefault="0073780D" w:rsidP="00476744">
            <w:pPr>
              <w:jc w:val="center"/>
              <w:rPr>
                <w:rFonts w:ascii="Times New Roman" w:hAnsi="Times New Roman" w:cs="Times New Roman"/>
              </w:rPr>
            </w:pPr>
          </w:p>
          <w:p w:rsidR="0073780D" w:rsidRPr="006E2E77" w:rsidRDefault="0073780D" w:rsidP="00476744">
            <w:pPr>
              <w:jc w:val="center"/>
              <w:rPr>
                <w:rFonts w:ascii="Times New Roman" w:hAnsi="Times New Roman" w:cs="Times New Roman"/>
              </w:rPr>
            </w:pPr>
          </w:p>
          <w:p w:rsidR="0073780D" w:rsidRPr="006E2E77" w:rsidRDefault="0073780D" w:rsidP="00476744">
            <w:pPr>
              <w:rPr>
                <w:rFonts w:ascii="Times New Roman" w:hAnsi="Times New Roman" w:cs="Times New Roman"/>
              </w:rPr>
            </w:pPr>
          </w:p>
          <w:p w:rsidR="0073780D" w:rsidRPr="006E2E77" w:rsidRDefault="0073780D" w:rsidP="00476744">
            <w:pPr>
              <w:jc w:val="center"/>
              <w:rPr>
                <w:rFonts w:ascii="Times New Roman" w:hAnsi="Times New Roman" w:cs="Times New Roman"/>
              </w:rPr>
            </w:pPr>
          </w:p>
        </w:tc>
        <w:tc>
          <w:tcPr>
            <w:tcW w:w="1165" w:type="dxa"/>
            <w:gridSpan w:val="3"/>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39</w:t>
            </w:r>
          </w:p>
          <w:p w:rsidR="0073780D" w:rsidRPr="006E2E77" w:rsidRDefault="0073780D" w:rsidP="00476744">
            <w:pPr>
              <w:jc w:val="center"/>
              <w:rPr>
                <w:rFonts w:ascii="Times New Roman" w:hAnsi="Times New Roman" w:cs="Times New Roman"/>
              </w:rPr>
            </w:pPr>
          </w:p>
          <w:p w:rsidR="0073780D" w:rsidRPr="006E2E77" w:rsidRDefault="0073780D" w:rsidP="00476744">
            <w:pPr>
              <w:jc w:val="center"/>
              <w:rPr>
                <w:rFonts w:ascii="Times New Roman" w:hAnsi="Times New Roman" w:cs="Times New Roman"/>
              </w:rPr>
            </w:pPr>
          </w:p>
          <w:p w:rsidR="0073780D" w:rsidRPr="006E2E77" w:rsidRDefault="0073780D" w:rsidP="00476744">
            <w:pPr>
              <w:jc w:val="center"/>
              <w:rPr>
                <w:rFonts w:ascii="Times New Roman" w:hAnsi="Times New Roman" w:cs="Times New Roman"/>
              </w:rPr>
            </w:pPr>
          </w:p>
          <w:p w:rsidR="0073780D" w:rsidRPr="006E2E77" w:rsidRDefault="0073780D" w:rsidP="00476744">
            <w:pPr>
              <w:rPr>
                <w:rFonts w:ascii="Times New Roman" w:hAnsi="Times New Roman" w:cs="Times New Roman"/>
              </w:rPr>
            </w:pPr>
          </w:p>
          <w:p w:rsidR="0073780D" w:rsidRPr="006E2E77" w:rsidRDefault="0073780D" w:rsidP="00476744">
            <w:pPr>
              <w:jc w:val="center"/>
              <w:rPr>
                <w:rFonts w:ascii="Times New Roman" w:hAnsi="Times New Roman" w:cs="Times New Roman"/>
              </w:rPr>
            </w:pPr>
          </w:p>
        </w:tc>
        <w:tc>
          <w:tcPr>
            <w:tcW w:w="1670" w:type="dxa"/>
            <w:gridSpan w:val="3"/>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39</w:t>
            </w:r>
          </w:p>
          <w:p w:rsidR="0073780D" w:rsidRPr="006E2E77" w:rsidRDefault="0073780D" w:rsidP="00476744">
            <w:pPr>
              <w:rPr>
                <w:rFonts w:ascii="Times New Roman" w:eastAsia="Calibri" w:hAnsi="Times New Roman" w:cs="Times New Roman"/>
                <w:sz w:val="24"/>
                <w:szCs w:val="24"/>
              </w:rPr>
            </w:pPr>
          </w:p>
        </w:tc>
        <w:tc>
          <w:tcPr>
            <w:tcW w:w="1427" w:type="dxa"/>
            <w:gridSpan w:val="2"/>
            <w:shd w:val="clear" w:color="auto" w:fill="auto"/>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39</w:t>
            </w:r>
          </w:p>
          <w:p w:rsidR="0073780D" w:rsidRPr="006E2E77" w:rsidRDefault="0073780D" w:rsidP="00476744">
            <w:pPr>
              <w:rPr>
                <w:rFonts w:ascii="Times New Roman" w:eastAsia="Calibri" w:hAnsi="Times New Roman" w:cs="Times New Roman"/>
                <w:sz w:val="24"/>
                <w:szCs w:val="24"/>
              </w:rPr>
            </w:pP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24.6</w:t>
            </w:r>
          </w:p>
        </w:tc>
        <w:tc>
          <w:tcPr>
            <w:tcW w:w="5808" w:type="dxa"/>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Доля населения, выполнившего нормативы испытаний (тестов) Всероссийского физкультурно-оздоровительного комплекса «Готов к труду и обороне» (ГТО) в общей численности населения, принявшего участие в испытаниях (тестах)</w:t>
            </w:r>
          </w:p>
        </w:tc>
        <w:tc>
          <w:tcPr>
            <w:tcW w:w="1041" w:type="dxa"/>
            <w:gridSpan w:val="3"/>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166" w:type="dxa"/>
            <w:gridSpan w:val="2"/>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3,4</w:t>
            </w:r>
          </w:p>
        </w:tc>
        <w:tc>
          <w:tcPr>
            <w:tcW w:w="1418" w:type="dxa"/>
            <w:gridSpan w:val="3"/>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3,6</w:t>
            </w:r>
          </w:p>
        </w:tc>
        <w:tc>
          <w:tcPr>
            <w:tcW w:w="1165" w:type="dxa"/>
            <w:gridSpan w:val="3"/>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3,8</w:t>
            </w:r>
          </w:p>
        </w:tc>
        <w:tc>
          <w:tcPr>
            <w:tcW w:w="1670" w:type="dxa"/>
            <w:gridSpan w:val="3"/>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3,8</w:t>
            </w:r>
          </w:p>
        </w:tc>
        <w:tc>
          <w:tcPr>
            <w:tcW w:w="1427" w:type="dxa"/>
            <w:gridSpan w:val="2"/>
            <w:shd w:val="clear" w:color="auto" w:fill="auto"/>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3,8</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24.7</w:t>
            </w:r>
          </w:p>
        </w:tc>
        <w:tc>
          <w:tcPr>
            <w:tcW w:w="5808" w:type="dxa"/>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Охват качественным горячим питанием детей в образовательных учреждениях  Барабинского района Новосибирской области  </w:t>
            </w:r>
          </w:p>
        </w:tc>
        <w:tc>
          <w:tcPr>
            <w:tcW w:w="1041" w:type="dxa"/>
            <w:gridSpan w:val="3"/>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w:t>
            </w:r>
          </w:p>
        </w:tc>
        <w:tc>
          <w:tcPr>
            <w:tcW w:w="1166" w:type="dxa"/>
            <w:gridSpan w:val="2"/>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84</w:t>
            </w:r>
          </w:p>
        </w:tc>
        <w:tc>
          <w:tcPr>
            <w:tcW w:w="1418" w:type="dxa"/>
            <w:gridSpan w:val="3"/>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84,5</w:t>
            </w:r>
          </w:p>
        </w:tc>
        <w:tc>
          <w:tcPr>
            <w:tcW w:w="1165" w:type="dxa"/>
            <w:gridSpan w:val="3"/>
          </w:tcPr>
          <w:p w:rsidR="0073780D" w:rsidRPr="006E2E77" w:rsidRDefault="0073780D" w:rsidP="00476744">
            <w:pPr>
              <w:jc w:val="center"/>
              <w:rPr>
                <w:rFonts w:ascii="Times New Roman" w:hAnsi="Times New Roman" w:cs="Times New Roman"/>
              </w:rPr>
            </w:pPr>
            <w:r w:rsidRPr="006E2E77">
              <w:rPr>
                <w:rFonts w:ascii="Times New Roman" w:hAnsi="Times New Roman" w:cs="Times New Roman"/>
              </w:rPr>
              <w:t>85</w:t>
            </w:r>
          </w:p>
        </w:tc>
        <w:tc>
          <w:tcPr>
            <w:tcW w:w="1670" w:type="dxa"/>
            <w:gridSpan w:val="3"/>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85</w:t>
            </w:r>
          </w:p>
        </w:tc>
        <w:tc>
          <w:tcPr>
            <w:tcW w:w="1427" w:type="dxa"/>
            <w:gridSpan w:val="2"/>
            <w:shd w:val="clear" w:color="auto" w:fill="auto"/>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85</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w:t>
            </w:r>
          </w:p>
        </w:tc>
        <w:tc>
          <w:tcPr>
            <w:tcW w:w="13695" w:type="dxa"/>
            <w:gridSpan w:val="17"/>
            <w:vAlign w:val="center"/>
          </w:tcPr>
          <w:p w:rsidR="0073780D" w:rsidRPr="006E2E77" w:rsidRDefault="0073780D" w:rsidP="00476744">
            <w:pPr>
              <w:spacing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Обеспечение защиты прав потребителей в Барабинском районе Новосибирской области на 2021-2026 годы (</w:t>
            </w:r>
            <w:proofErr w:type="gramStart"/>
            <w:r w:rsidRPr="006E2E77">
              <w:rPr>
                <w:rFonts w:ascii="Times New Roman" w:eastAsia="Calibri" w:hAnsi="Times New Roman" w:cs="Times New Roman"/>
                <w:sz w:val="24"/>
                <w:szCs w:val="24"/>
              </w:rPr>
              <w:t>утверждена</w:t>
            </w:r>
            <w:proofErr w:type="gramEnd"/>
            <w:r w:rsidRPr="006E2E77">
              <w:rPr>
                <w:rFonts w:ascii="Times New Roman" w:eastAsia="Calibri" w:hAnsi="Times New Roman" w:cs="Times New Roman"/>
                <w:sz w:val="24"/>
                <w:szCs w:val="24"/>
              </w:rPr>
              <w:t xml:space="preserve"> постановлением администрации Барабинского района Новосибирской области от 13.11.2020 №1308)</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25.1</w:t>
            </w:r>
          </w:p>
        </w:tc>
        <w:tc>
          <w:tcPr>
            <w:tcW w:w="5808" w:type="dxa"/>
            <w:vAlign w:val="center"/>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консультаций в сфере защиты прав потребителей</w:t>
            </w:r>
          </w:p>
        </w:tc>
        <w:tc>
          <w:tcPr>
            <w:tcW w:w="1041"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22</w:t>
            </w:r>
          </w:p>
        </w:tc>
        <w:tc>
          <w:tcPr>
            <w:tcW w:w="1418"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23</w:t>
            </w:r>
          </w:p>
        </w:tc>
        <w:tc>
          <w:tcPr>
            <w:tcW w:w="1165"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24</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24</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24</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25.2</w:t>
            </w:r>
          </w:p>
        </w:tc>
        <w:tc>
          <w:tcPr>
            <w:tcW w:w="5808" w:type="dxa"/>
            <w:vAlign w:val="center"/>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поступивших обращений в сфере защиты прав потребителей</w:t>
            </w:r>
          </w:p>
        </w:tc>
        <w:tc>
          <w:tcPr>
            <w:tcW w:w="1041"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22</w:t>
            </w:r>
          </w:p>
        </w:tc>
        <w:tc>
          <w:tcPr>
            <w:tcW w:w="1418"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23</w:t>
            </w:r>
          </w:p>
        </w:tc>
        <w:tc>
          <w:tcPr>
            <w:tcW w:w="1165"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24</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24</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24</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25.3</w:t>
            </w:r>
          </w:p>
        </w:tc>
        <w:tc>
          <w:tcPr>
            <w:tcW w:w="5808" w:type="dxa"/>
            <w:vAlign w:val="center"/>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Удельный вес обращений потребителей, </w:t>
            </w:r>
            <w:r w:rsidRPr="006E2E77">
              <w:rPr>
                <w:rFonts w:ascii="Times New Roman" w:eastAsia="Calibri" w:hAnsi="Times New Roman" w:cs="Times New Roman"/>
                <w:sz w:val="24"/>
                <w:szCs w:val="24"/>
              </w:rPr>
              <w:lastRenderedPageBreak/>
              <w:t>удовлетворенных в добровольном порядке, от общего числа обращений, поступивших в органы и организации, в компетенцию которых входит рассмотрение и решение вопросов по защите прав потребителей</w:t>
            </w:r>
          </w:p>
        </w:tc>
        <w:tc>
          <w:tcPr>
            <w:tcW w:w="1041"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w:t>
            </w:r>
          </w:p>
        </w:tc>
        <w:tc>
          <w:tcPr>
            <w:tcW w:w="1166"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100</w:t>
            </w:r>
          </w:p>
        </w:tc>
        <w:tc>
          <w:tcPr>
            <w:tcW w:w="1418"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100</w:t>
            </w:r>
          </w:p>
        </w:tc>
        <w:tc>
          <w:tcPr>
            <w:tcW w:w="1165"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100</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100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25.4</w:t>
            </w:r>
          </w:p>
        </w:tc>
        <w:tc>
          <w:tcPr>
            <w:tcW w:w="5808" w:type="dxa"/>
            <w:vAlign w:val="center"/>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публикаций и сообщений в средствах массовой информации и сети Интернет, направленных на повышение потребительской грамотности</w:t>
            </w:r>
          </w:p>
        </w:tc>
        <w:tc>
          <w:tcPr>
            <w:tcW w:w="1041"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11</w:t>
            </w:r>
          </w:p>
        </w:tc>
        <w:tc>
          <w:tcPr>
            <w:tcW w:w="1418"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11</w:t>
            </w:r>
          </w:p>
        </w:tc>
        <w:tc>
          <w:tcPr>
            <w:tcW w:w="1165"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12</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25.5</w:t>
            </w:r>
          </w:p>
        </w:tc>
        <w:tc>
          <w:tcPr>
            <w:tcW w:w="5808" w:type="dxa"/>
            <w:vAlign w:val="center"/>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распространенных печатных информационных материалов (буклетов, памяток, брошюр, плакатов и др.), направленных на повышение потребительской грамотности</w:t>
            </w:r>
          </w:p>
        </w:tc>
        <w:tc>
          <w:tcPr>
            <w:tcW w:w="1041" w:type="dxa"/>
            <w:gridSpan w:val="3"/>
            <w:vAlign w:val="center"/>
          </w:tcPr>
          <w:p w:rsidR="0073780D" w:rsidRPr="006E2E77" w:rsidRDefault="0073780D" w:rsidP="00F50D2E">
            <w:pPr>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30</w:t>
            </w:r>
          </w:p>
        </w:tc>
        <w:tc>
          <w:tcPr>
            <w:tcW w:w="1418"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30</w:t>
            </w:r>
          </w:p>
        </w:tc>
        <w:tc>
          <w:tcPr>
            <w:tcW w:w="1165"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30</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30</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30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25.6</w:t>
            </w:r>
          </w:p>
        </w:tc>
        <w:tc>
          <w:tcPr>
            <w:tcW w:w="5808" w:type="dxa"/>
            <w:vAlign w:val="center"/>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мероприятий, направленных на ликвидацию несанкционированной торговли на территории Барабинского района Новосибирской области</w:t>
            </w:r>
          </w:p>
        </w:tc>
        <w:tc>
          <w:tcPr>
            <w:tcW w:w="1041" w:type="dxa"/>
            <w:gridSpan w:val="3"/>
            <w:vAlign w:val="center"/>
          </w:tcPr>
          <w:p w:rsidR="0073780D" w:rsidRPr="006E2E77" w:rsidRDefault="0073780D" w:rsidP="00F50D2E">
            <w:pPr>
              <w:spacing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6"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11</w:t>
            </w:r>
          </w:p>
        </w:tc>
        <w:tc>
          <w:tcPr>
            <w:tcW w:w="1418"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11</w:t>
            </w:r>
          </w:p>
        </w:tc>
        <w:tc>
          <w:tcPr>
            <w:tcW w:w="1165"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12</w:t>
            </w:r>
          </w:p>
        </w:tc>
        <w:tc>
          <w:tcPr>
            <w:tcW w:w="1670" w:type="dxa"/>
            <w:gridSpan w:val="3"/>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w:t>
            </w:r>
          </w:p>
        </w:tc>
        <w:tc>
          <w:tcPr>
            <w:tcW w:w="1427" w:type="dxa"/>
            <w:gridSpan w:val="2"/>
            <w:shd w:val="clear" w:color="auto" w:fill="auto"/>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12</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26</w:t>
            </w:r>
          </w:p>
        </w:tc>
        <w:tc>
          <w:tcPr>
            <w:tcW w:w="13695" w:type="dxa"/>
            <w:gridSpan w:val="17"/>
            <w:vAlign w:val="center"/>
          </w:tcPr>
          <w:p w:rsidR="0073780D" w:rsidRPr="006E2E77" w:rsidRDefault="0073780D" w:rsidP="00F50D2E">
            <w:pPr>
              <w:spacing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Развитие туризма в Барабинском районе Новосибирской области на 2023-2028 годы (</w:t>
            </w:r>
            <w:proofErr w:type="gramStart"/>
            <w:r w:rsidRPr="006E2E77">
              <w:rPr>
                <w:rFonts w:ascii="Times New Roman" w:eastAsia="Calibri" w:hAnsi="Times New Roman" w:cs="Times New Roman"/>
                <w:sz w:val="24"/>
                <w:szCs w:val="24"/>
              </w:rPr>
              <w:t>утверждена</w:t>
            </w:r>
            <w:proofErr w:type="gramEnd"/>
            <w:r w:rsidRPr="006E2E77">
              <w:rPr>
                <w:rFonts w:ascii="Times New Roman" w:eastAsia="Calibri" w:hAnsi="Times New Roman" w:cs="Times New Roman"/>
                <w:sz w:val="24"/>
                <w:szCs w:val="24"/>
              </w:rPr>
              <w:t xml:space="preserve"> постановлением администрации Барабинского района Новосибирской области от 30.12.2022 № 1840)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26.1</w:t>
            </w:r>
          </w:p>
        </w:tc>
        <w:tc>
          <w:tcPr>
            <w:tcW w:w="5891" w:type="dxa"/>
            <w:gridSpan w:val="2"/>
            <w:vAlign w:val="center"/>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мест единовременного размещения на территории Барабинского района</w:t>
            </w:r>
          </w:p>
        </w:tc>
        <w:tc>
          <w:tcPr>
            <w:tcW w:w="1086" w:type="dxa"/>
            <w:gridSpan w:val="3"/>
            <w:vAlign w:val="bottom"/>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8"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955</w:t>
            </w:r>
          </w:p>
        </w:tc>
        <w:tc>
          <w:tcPr>
            <w:tcW w:w="1407"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980</w:t>
            </w:r>
          </w:p>
        </w:tc>
        <w:tc>
          <w:tcPr>
            <w:tcW w:w="1407" w:type="dxa"/>
            <w:gridSpan w:val="4"/>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1000</w:t>
            </w:r>
          </w:p>
        </w:tc>
        <w:tc>
          <w:tcPr>
            <w:tcW w:w="1340"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1010</w:t>
            </w:r>
          </w:p>
        </w:tc>
        <w:tc>
          <w:tcPr>
            <w:tcW w:w="1396" w:type="dxa"/>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1020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26.2</w:t>
            </w:r>
          </w:p>
        </w:tc>
        <w:tc>
          <w:tcPr>
            <w:tcW w:w="5891" w:type="dxa"/>
            <w:gridSpan w:val="2"/>
            <w:vAlign w:val="center"/>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реализованного информационного раздаточного материала о туристической отрасли Барабинского района</w:t>
            </w:r>
          </w:p>
        </w:tc>
        <w:tc>
          <w:tcPr>
            <w:tcW w:w="1086" w:type="dxa"/>
            <w:gridSpan w:val="3"/>
            <w:vAlign w:val="bottom"/>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168"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80</w:t>
            </w:r>
          </w:p>
        </w:tc>
        <w:tc>
          <w:tcPr>
            <w:tcW w:w="1407"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90</w:t>
            </w:r>
          </w:p>
        </w:tc>
        <w:tc>
          <w:tcPr>
            <w:tcW w:w="1407" w:type="dxa"/>
            <w:gridSpan w:val="4"/>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100</w:t>
            </w:r>
          </w:p>
        </w:tc>
        <w:tc>
          <w:tcPr>
            <w:tcW w:w="1340"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110</w:t>
            </w:r>
          </w:p>
        </w:tc>
        <w:tc>
          <w:tcPr>
            <w:tcW w:w="1396" w:type="dxa"/>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120</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26.3</w:t>
            </w:r>
          </w:p>
        </w:tc>
        <w:tc>
          <w:tcPr>
            <w:tcW w:w="5891" w:type="dxa"/>
            <w:gridSpan w:val="2"/>
            <w:vAlign w:val="center"/>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лиц, обслуженных субъектами туристской индустрии Барабинского района</w:t>
            </w:r>
          </w:p>
        </w:tc>
        <w:tc>
          <w:tcPr>
            <w:tcW w:w="1086" w:type="dxa"/>
            <w:gridSpan w:val="3"/>
            <w:vAlign w:val="bottom"/>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тыс. человек</w:t>
            </w:r>
          </w:p>
        </w:tc>
        <w:tc>
          <w:tcPr>
            <w:tcW w:w="1168"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19</w:t>
            </w:r>
          </w:p>
        </w:tc>
        <w:tc>
          <w:tcPr>
            <w:tcW w:w="1407"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19,5</w:t>
            </w:r>
          </w:p>
        </w:tc>
        <w:tc>
          <w:tcPr>
            <w:tcW w:w="1407" w:type="dxa"/>
            <w:gridSpan w:val="4"/>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20</w:t>
            </w:r>
          </w:p>
        </w:tc>
        <w:tc>
          <w:tcPr>
            <w:tcW w:w="1340"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20,5</w:t>
            </w:r>
          </w:p>
        </w:tc>
        <w:tc>
          <w:tcPr>
            <w:tcW w:w="1396" w:type="dxa"/>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21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27</w:t>
            </w:r>
          </w:p>
        </w:tc>
        <w:tc>
          <w:tcPr>
            <w:tcW w:w="13695" w:type="dxa"/>
            <w:gridSpan w:val="17"/>
            <w:vAlign w:val="center"/>
          </w:tcPr>
          <w:p w:rsidR="0073780D" w:rsidRPr="006E2E77" w:rsidRDefault="0073780D" w:rsidP="00F50D2E">
            <w:pPr>
              <w:spacing w:line="240" w:lineRule="auto"/>
              <w:jc w:val="both"/>
              <w:rPr>
                <w:rFonts w:ascii="Times New Roman" w:eastAsia="Calibri" w:hAnsi="Times New Roman" w:cs="Times New Roman"/>
                <w:sz w:val="24"/>
                <w:szCs w:val="24"/>
              </w:rPr>
            </w:pPr>
            <w:r w:rsidRPr="006E2E77">
              <w:rPr>
                <w:rFonts w:ascii="Times New Roman" w:eastAsia="Calibri" w:hAnsi="Times New Roman" w:cs="Times New Roman"/>
                <w:sz w:val="24"/>
                <w:szCs w:val="24"/>
              </w:rPr>
              <w:t>Использование и охрана земель Барабинского района Новосибирской области на 2023-2028 годы (утверждена постановлением администрации Барабинского района Новосибирской области от 30.12.2022 № 1841)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lastRenderedPageBreak/>
              <w:t>27.1</w:t>
            </w:r>
          </w:p>
        </w:tc>
        <w:tc>
          <w:tcPr>
            <w:tcW w:w="5958" w:type="dxa"/>
            <w:gridSpan w:val="3"/>
            <w:vAlign w:val="center"/>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проведенных консультаций в рамках земельного муниципального контроля</w:t>
            </w:r>
          </w:p>
        </w:tc>
        <w:tc>
          <w:tcPr>
            <w:tcW w:w="1019" w:type="dxa"/>
            <w:gridSpan w:val="2"/>
            <w:vAlign w:val="bottom"/>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235"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60</w:t>
            </w:r>
          </w:p>
        </w:tc>
        <w:tc>
          <w:tcPr>
            <w:tcW w:w="1373"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65</w:t>
            </w:r>
          </w:p>
        </w:tc>
        <w:tc>
          <w:tcPr>
            <w:tcW w:w="1356"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70</w:t>
            </w:r>
          </w:p>
        </w:tc>
        <w:tc>
          <w:tcPr>
            <w:tcW w:w="1327"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71</w:t>
            </w:r>
          </w:p>
        </w:tc>
        <w:tc>
          <w:tcPr>
            <w:tcW w:w="1427" w:type="dxa"/>
            <w:gridSpan w:val="2"/>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71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27.2</w:t>
            </w:r>
          </w:p>
        </w:tc>
        <w:tc>
          <w:tcPr>
            <w:tcW w:w="5958" w:type="dxa"/>
            <w:gridSpan w:val="3"/>
            <w:vAlign w:val="center"/>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Сумма уплаченной арендной платы от общей суммы согласно заключенным договорам</w:t>
            </w:r>
          </w:p>
        </w:tc>
        <w:tc>
          <w:tcPr>
            <w:tcW w:w="1019" w:type="dxa"/>
            <w:gridSpan w:val="2"/>
            <w:vAlign w:val="center"/>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процент</w:t>
            </w:r>
          </w:p>
        </w:tc>
        <w:tc>
          <w:tcPr>
            <w:tcW w:w="1235"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70</w:t>
            </w:r>
          </w:p>
        </w:tc>
        <w:tc>
          <w:tcPr>
            <w:tcW w:w="1373"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75</w:t>
            </w:r>
          </w:p>
        </w:tc>
        <w:tc>
          <w:tcPr>
            <w:tcW w:w="1356"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80</w:t>
            </w:r>
          </w:p>
        </w:tc>
        <w:tc>
          <w:tcPr>
            <w:tcW w:w="1327"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81</w:t>
            </w:r>
          </w:p>
        </w:tc>
        <w:tc>
          <w:tcPr>
            <w:tcW w:w="1427" w:type="dxa"/>
            <w:gridSpan w:val="2"/>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81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27.3</w:t>
            </w:r>
          </w:p>
        </w:tc>
        <w:tc>
          <w:tcPr>
            <w:tcW w:w="5958" w:type="dxa"/>
            <w:gridSpan w:val="3"/>
            <w:vAlign w:val="center"/>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Количество населенных пунктов, территория которых была очищена в рамках субботников</w:t>
            </w:r>
          </w:p>
        </w:tc>
        <w:tc>
          <w:tcPr>
            <w:tcW w:w="1019" w:type="dxa"/>
            <w:gridSpan w:val="2"/>
            <w:vAlign w:val="bottom"/>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235"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51</w:t>
            </w:r>
          </w:p>
        </w:tc>
        <w:tc>
          <w:tcPr>
            <w:tcW w:w="1373"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51</w:t>
            </w:r>
          </w:p>
        </w:tc>
        <w:tc>
          <w:tcPr>
            <w:tcW w:w="1356"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51</w:t>
            </w:r>
          </w:p>
        </w:tc>
        <w:tc>
          <w:tcPr>
            <w:tcW w:w="1327"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51</w:t>
            </w:r>
          </w:p>
        </w:tc>
        <w:tc>
          <w:tcPr>
            <w:tcW w:w="1427" w:type="dxa"/>
            <w:gridSpan w:val="2"/>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51</w:t>
            </w:r>
          </w:p>
        </w:tc>
      </w:tr>
      <w:tr w:rsidR="007E4D35" w:rsidRPr="006E2E77" w:rsidTr="00476744">
        <w:trPr>
          <w:jc w:val="center"/>
        </w:trPr>
        <w:tc>
          <w:tcPr>
            <w:tcW w:w="893" w:type="dxa"/>
            <w:vAlign w:val="center"/>
          </w:tcPr>
          <w:p w:rsidR="0073780D" w:rsidRPr="006E2E77" w:rsidRDefault="0073780D" w:rsidP="00476744">
            <w:pPr>
              <w:tabs>
                <w:tab w:val="left" w:pos="709"/>
              </w:tabs>
              <w:spacing w:after="0" w:line="240" w:lineRule="auto"/>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27.4</w:t>
            </w:r>
          </w:p>
        </w:tc>
        <w:tc>
          <w:tcPr>
            <w:tcW w:w="5958" w:type="dxa"/>
            <w:gridSpan w:val="3"/>
            <w:vAlign w:val="center"/>
          </w:tcPr>
          <w:p w:rsidR="0073780D" w:rsidRPr="006E2E77" w:rsidRDefault="0073780D" w:rsidP="00F50D2E">
            <w:pPr>
              <w:spacing w:line="240" w:lineRule="auto"/>
              <w:rPr>
                <w:rFonts w:ascii="Times New Roman" w:eastAsia="Calibri" w:hAnsi="Times New Roman" w:cs="Times New Roman"/>
                <w:sz w:val="24"/>
                <w:szCs w:val="24"/>
              </w:rPr>
            </w:pPr>
            <w:r w:rsidRPr="006E2E77">
              <w:rPr>
                <w:rFonts w:ascii="Times New Roman" w:eastAsia="Calibri" w:hAnsi="Times New Roman" w:cs="Times New Roman"/>
                <w:sz w:val="24"/>
                <w:szCs w:val="24"/>
              </w:rPr>
              <w:t xml:space="preserve">Количество положительных решений комиссии по принятию </w:t>
            </w:r>
            <w:proofErr w:type="spellStart"/>
            <w:r w:rsidRPr="006E2E77">
              <w:rPr>
                <w:rFonts w:ascii="Times New Roman" w:eastAsia="Calibri" w:hAnsi="Times New Roman" w:cs="Times New Roman"/>
                <w:sz w:val="24"/>
                <w:szCs w:val="24"/>
              </w:rPr>
              <w:t>рекультивированных</w:t>
            </w:r>
            <w:proofErr w:type="spellEnd"/>
            <w:r w:rsidRPr="006E2E77">
              <w:rPr>
                <w:rFonts w:ascii="Times New Roman" w:eastAsia="Calibri" w:hAnsi="Times New Roman" w:cs="Times New Roman"/>
                <w:sz w:val="24"/>
                <w:szCs w:val="24"/>
              </w:rPr>
              <w:t xml:space="preserve"> земель</w:t>
            </w:r>
          </w:p>
        </w:tc>
        <w:tc>
          <w:tcPr>
            <w:tcW w:w="1019" w:type="dxa"/>
            <w:gridSpan w:val="2"/>
            <w:vAlign w:val="bottom"/>
          </w:tcPr>
          <w:p w:rsidR="0073780D" w:rsidRPr="006E2E77" w:rsidRDefault="0073780D" w:rsidP="00476744">
            <w:pPr>
              <w:rPr>
                <w:rFonts w:ascii="Times New Roman" w:eastAsia="Calibri" w:hAnsi="Times New Roman" w:cs="Times New Roman"/>
                <w:sz w:val="24"/>
                <w:szCs w:val="24"/>
              </w:rPr>
            </w:pPr>
            <w:r w:rsidRPr="006E2E77">
              <w:rPr>
                <w:rFonts w:ascii="Times New Roman" w:eastAsia="Calibri" w:hAnsi="Times New Roman" w:cs="Times New Roman"/>
                <w:sz w:val="24"/>
                <w:szCs w:val="24"/>
              </w:rPr>
              <w:t>единиц</w:t>
            </w:r>
          </w:p>
        </w:tc>
        <w:tc>
          <w:tcPr>
            <w:tcW w:w="1235"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w:t>
            </w:r>
          </w:p>
        </w:tc>
        <w:tc>
          <w:tcPr>
            <w:tcW w:w="1373" w:type="dxa"/>
            <w:gridSpan w:val="3"/>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w:t>
            </w:r>
          </w:p>
        </w:tc>
        <w:tc>
          <w:tcPr>
            <w:tcW w:w="1356"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w:t>
            </w:r>
          </w:p>
        </w:tc>
        <w:tc>
          <w:tcPr>
            <w:tcW w:w="1327" w:type="dxa"/>
            <w:gridSpan w:val="2"/>
            <w:vAlign w:val="center"/>
          </w:tcPr>
          <w:p w:rsidR="0073780D" w:rsidRPr="006E2E77" w:rsidRDefault="0073780D" w:rsidP="00476744">
            <w:pPr>
              <w:jc w:val="center"/>
              <w:rPr>
                <w:rFonts w:ascii="Times New Roman" w:hAnsi="Times New Roman" w:cs="Times New Roman"/>
                <w:sz w:val="20"/>
                <w:szCs w:val="20"/>
              </w:rPr>
            </w:pPr>
            <w:r w:rsidRPr="006E2E77">
              <w:rPr>
                <w:rFonts w:ascii="Times New Roman" w:hAnsi="Times New Roman" w:cs="Times New Roman"/>
                <w:sz w:val="20"/>
                <w:szCs w:val="20"/>
              </w:rPr>
              <w:t>1</w:t>
            </w:r>
          </w:p>
        </w:tc>
        <w:tc>
          <w:tcPr>
            <w:tcW w:w="1427" w:type="dxa"/>
            <w:gridSpan w:val="2"/>
            <w:vAlign w:val="center"/>
          </w:tcPr>
          <w:p w:rsidR="0073780D" w:rsidRPr="006E2E77" w:rsidRDefault="0073780D" w:rsidP="00476744">
            <w:pPr>
              <w:jc w:val="center"/>
              <w:rPr>
                <w:rFonts w:ascii="Times New Roman" w:eastAsia="Calibri" w:hAnsi="Times New Roman" w:cs="Times New Roman"/>
                <w:sz w:val="24"/>
                <w:szCs w:val="24"/>
              </w:rPr>
            </w:pPr>
            <w:r w:rsidRPr="006E2E77">
              <w:rPr>
                <w:rFonts w:ascii="Times New Roman" w:eastAsia="Calibri" w:hAnsi="Times New Roman" w:cs="Times New Roman"/>
                <w:sz w:val="24"/>
                <w:szCs w:val="24"/>
              </w:rPr>
              <w:t>1</w:t>
            </w:r>
          </w:p>
        </w:tc>
      </w:tr>
    </w:tbl>
    <w:p w:rsidR="0073780D" w:rsidRPr="006E2E77" w:rsidRDefault="0073780D" w:rsidP="0073780D">
      <w:pPr>
        <w:rPr>
          <w:rFonts w:ascii="Times New Roman" w:eastAsia="Calibri" w:hAnsi="Times New Roman" w:cs="Times New Roman"/>
        </w:rPr>
        <w:sectPr w:rsidR="0073780D" w:rsidRPr="006E2E77" w:rsidSect="00476744">
          <w:pgSz w:w="16838" w:h="11906" w:orient="landscape"/>
          <w:pgMar w:top="567" w:right="567" w:bottom="1134" w:left="851" w:header="567" w:footer="567" w:gutter="0"/>
          <w:cols w:space="708"/>
          <w:titlePg/>
          <w:docGrid w:linePitch="360"/>
        </w:sectPr>
      </w:pPr>
    </w:p>
    <w:p w:rsidR="008756AB" w:rsidRPr="007E4D35" w:rsidRDefault="008756AB" w:rsidP="001473D4">
      <w:pPr>
        <w:keepNext/>
        <w:keepLines/>
        <w:spacing w:before="480" w:after="0"/>
        <w:jc w:val="both"/>
        <w:outlineLvl w:val="0"/>
        <w:rPr>
          <w:color w:val="00B050"/>
        </w:rPr>
      </w:pPr>
    </w:p>
    <w:sectPr w:rsidR="008756AB" w:rsidRPr="007E4D35" w:rsidSect="00AC44A8">
      <w:pgSz w:w="11906" w:h="16838"/>
      <w:pgMar w:top="851" w:right="567" w:bottom="567"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237" w:rsidRDefault="00AF4237">
      <w:pPr>
        <w:spacing w:after="0" w:line="240" w:lineRule="auto"/>
      </w:pPr>
      <w:r>
        <w:separator/>
      </w:r>
    </w:p>
  </w:endnote>
  <w:endnote w:type="continuationSeparator" w:id="0">
    <w:p w:rsidR="00AF4237" w:rsidRDefault="00AF42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Roboto">
    <w:altName w:val="Times New Roman"/>
    <w:panose1 w:val="00000000000000000000"/>
    <w:charset w:val="00"/>
    <w:family w:val="roman"/>
    <w:notTrueType/>
    <w:pitch w:val="default"/>
  </w:font>
  <w:font w:name="+mn-ea">
    <w:panose1 w:val="00000000000000000000"/>
    <w:charset w:val="00"/>
    <w:family w:val="roman"/>
    <w:notTrueType/>
    <w:pitch w:val="default"/>
  </w:font>
  <w:font w:name="Andale Sans UI">
    <w:altName w:val="Arial Unicode MS"/>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39" w:rsidRDefault="00517E39">
    <w:pPr>
      <w:pStyle w:val="a5"/>
      <w:jc w:val="center"/>
    </w:pPr>
    <w:r>
      <w:fldChar w:fldCharType="begin"/>
    </w:r>
    <w:r>
      <w:instrText>PAGE   \* MERGEFORMAT</w:instrText>
    </w:r>
    <w:r>
      <w:fldChar w:fldCharType="separate"/>
    </w:r>
    <w:r>
      <w:rPr>
        <w:noProof/>
      </w:rPr>
      <w:t>1</w:t>
    </w:r>
    <w:r>
      <w:rPr>
        <w:noProof/>
      </w:rPr>
      <w:fldChar w:fldCharType="end"/>
    </w:r>
  </w:p>
  <w:p w:rsidR="00517E39" w:rsidRDefault="00517E3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39" w:rsidRDefault="00517E39">
    <w:pPr>
      <w:pStyle w:val="a5"/>
      <w:jc w:val="center"/>
    </w:pPr>
  </w:p>
  <w:p w:rsidR="00517E39" w:rsidRDefault="00517E3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39" w:rsidRDefault="00517E39">
    <w:pPr>
      <w:pStyle w:val="a5"/>
      <w:jc w:val="center"/>
    </w:pPr>
    <w:r>
      <w:fldChar w:fldCharType="begin"/>
    </w:r>
    <w:r>
      <w:instrText>PAGE   \* MERGEFORMAT</w:instrText>
    </w:r>
    <w:r>
      <w:fldChar w:fldCharType="separate"/>
    </w:r>
    <w:r w:rsidR="00326F01">
      <w:rPr>
        <w:noProof/>
      </w:rPr>
      <w:t>18</w:t>
    </w:r>
    <w:r>
      <w:rPr>
        <w:noProof/>
      </w:rPr>
      <w:fldChar w:fldCharType="end"/>
    </w:r>
  </w:p>
  <w:p w:rsidR="00517E39" w:rsidRDefault="00517E39">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39" w:rsidRDefault="00517E39">
    <w:pPr>
      <w:pStyle w:val="a5"/>
      <w:jc w:val="center"/>
    </w:pPr>
    <w:r>
      <w:fldChar w:fldCharType="begin"/>
    </w:r>
    <w:r>
      <w:instrText>PAGE   \* MERGEFORMAT</w:instrText>
    </w:r>
    <w:r>
      <w:fldChar w:fldCharType="separate"/>
    </w:r>
    <w:r w:rsidR="00864D79">
      <w:rPr>
        <w:noProof/>
      </w:rPr>
      <w:t>72</w:t>
    </w:r>
    <w:r>
      <w:rPr>
        <w:noProof/>
      </w:rPr>
      <w:fldChar w:fldCharType="end"/>
    </w:r>
  </w:p>
  <w:p w:rsidR="00517E39" w:rsidRDefault="00517E39">
    <w:pPr>
      <w:pStyle w:val="a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39" w:rsidRDefault="00517E39">
    <w:pPr>
      <w:pStyle w:val="a5"/>
      <w:jc w:val="center"/>
    </w:pPr>
    <w:r>
      <w:fldChar w:fldCharType="begin"/>
    </w:r>
    <w:r>
      <w:instrText>PAGE   \* MERGEFORMAT</w:instrText>
    </w:r>
    <w:r>
      <w:fldChar w:fldCharType="separate"/>
    </w:r>
    <w:r w:rsidR="00864D79">
      <w:rPr>
        <w:noProof/>
      </w:rPr>
      <w:t>70</w:t>
    </w:r>
    <w:r>
      <w:rPr>
        <w:noProof/>
      </w:rPr>
      <w:fldChar w:fldCharType="end"/>
    </w:r>
  </w:p>
  <w:p w:rsidR="00517E39" w:rsidRDefault="00517E3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237" w:rsidRDefault="00AF4237">
      <w:pPr>
        <w:spacing w:after="0" w:line="240" w:lineRule="auto"/>
      </w:pPr>
      <w:r>
        <w:separator/>
      </w:r>
    </w:p>
  </w:footnote>
  <w:footnote w:type="continuationSeparator" w:id="0">
    <w:p w:rsidR="00AF4237" w:rsidRDefault="00AF42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39" w:rsidRDefault="00517E39">
    <w:pPr>
      <w:pStyle w:val="a3"/>
      <w:jc w:val="center"/>
    </w:pPr>
  </w:p>
  <w:p w:rsidR="00517E39" w:rsidRDefault="00517E3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B2F6F"/>
    <w:multiLevelType w:val="hybridMultilevel"/>
    <w:tmpl w:val="F26A599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B3C3528"/>
    <w:multiLevelType w:val="hybridMultilevel"/>
    <w:tmpl w:val="009A55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3DB6B4A"/>
    <w:multiLevelType w:val="multilevel"/>
    <w:tmpl w:val="846822A8"/>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C7145EC"/>
    <w:multiLevelType w:val="multilevel"/>
    <w:tmpl w:val="7BBAF3C0"/>
    <w:lvl w:ilvl="0">
      <w:start w:val="6"/>
      <w:numFmt w:val="decimal"/>
      <w:lvlText w:val="%1."/>
      <w:lvlJc w:val="left"/>
      <w:pPr>
        <w:ind w:left="450" w:hanging="450"/>
      </w:pPr>
      <w:rPr>
        <w:rFonts w:cs="Times New Roman" w:hint="default"/>
      </w:rPr>
    </w:lvl>
    <w:lvl w:ilvl="1">
      <w:start w:val="4"/>
      <w:numFmt w:val="decimal"/>
      <w:lvlText w:val="%1.%2."/>
      <w:lvlJc w:val="left"/>
      <w:pPr>
        <w:ind w:left="4406"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
    <w:nsid w:val="1ED454CE"/>
    <w:multiLevelType w:val="hybridMultilevel"/>
    <w:tmpl w:val="6C44E7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F0C407F"/>
    <w:multiLevelType w:val="multilevel"/>
    <w:tmpl w:val="F0D6EB4E"/>
    <w:lvl w:ilvl="0">
      <w:start w:val="69"/>
      <w:numFmt w:val="decimal"/>
      <w:lvlText w:val="%1."/>
      <w:lvlJc w:val="left"/>
      <w:pPr>
        <w:ind w:left="600" w:hanging="600"/>
      </w:pPr>
      <w:rPr>
        <w:rFonts w:eastAsia="Calibri" w:hint="default"/>
        <w:b w:val="0"/>
        <w:color w:val="auto"/>
      </w:rPr>
    </w:lvl>
    <w:lvl w:ilvl="1">
      <w:start w:val="5"/>
      <w:numFmt w:val="decimal"/>
      <w:lvlText w:val="%1.%2."/>
      <w:lvlJc w:val="left"/>
      <w:pPr>
        <w:ind w:left="1855" w:hanging="720"/>
      </w:pPr>
      <w:rPr>
        <w:rFonts w:eastAsia="Calibri" w:hint="default"/>
        <w:b w:val="0"/>
        <w:color w:val="auto"/>
      </w:rPr>
    </w:lvl>
    <w:lvl w:ilvl="2">
      <w:start w:val="1"/>
      <w:numFmt w:val="decimal"/>
      <w:lvlText w:val="%1.%2.%3."/>
      <w:lvlJc w:val="left"/>
      <w:pPr>
        <w:ind w:left="720" w:hanging="720"/>
      </w:pPr>
      <w:rPr>
        <w:rFonts w:eastAsia="Calibri" w:hint="default"/>
        <w:b w:val="0"/>
        <w:color w:val="auto"/>
      </w:rPr>
    </w:lvl>
    <w:lvl w:ilvl="3">
      <w:start w:val="1"/>
      <w:numFmt w:val="decimal"/>
      <w:lvlText w:val="%1.%2.%3.%4."/>
      <w:lvlJc w:val="left"/>
      <w:pPr>
        <w:ind w:left="1080" w:hanging="1080"/>
      </w:pPr>
      <w:rPr>
        <w:rFonts w:eastAsia="Calibri" w:hint="default"/>
        <w:b w:val="0"/>
        <w:color w:val="auto"/>
      </w:rPr>
    </w:lvl>
    <w:lvl w:ilvl="4">
      <w:start w:val="1"/>
      <w:numFmt w:val="decimal"/>
      <w:lvlText w:val="%1.%2.%3.%4.%5."/>
      <w:lvlJc w:val="left"/>
      <w:pPr>
        <w:ind w:left="1080" w:hanging="1080"/>
      </w:pPr>
      <w:rPr>
        <w:rFonts w:eastAsia="Calibri" w:hint="default"/>
        <w:b w:val="0"/>
        <w:color w:val="auto"/>
      </w:rPr>
    </w:lvl>
    <w:lvl w:ilvl="5">
      <w:start w:val="1"/>
      <w:numFmt w:val="decimal"/>
      <w:lvlText w:val="%1.%2.%3.%4.%5.%6."/>
      <w:lvlJc w:val="left"/>
      <w:pPr>
        <w:ind w:left="1440" w:hanging="1440"/>
      </w:pPr>
      <w:rPr>
        <w:rFonts w:eastAsia="Calibri" w:hint="default"/>
        <w:b w:val="0"/>
        <w:color w:val="auto"/>
      </w:rPr>
    </w:lvl>
    <w:lvl w:ilvl="6">
      <w:start w:val="1"/>
      <w:numFmt w:val="decimal"/>
      <w:lvlText w:val="%1.%2.%3.%4.%5.%6.%7."/>
      <w:lvlJc w:val="left"/>
      <w:pPr>
        <w:ind w:left="1800" w:hanging="1800"/>
      </w:pPr>
      <w:rPr>
        <w:rFonts w:eastAsia="Calibri" w:hint="default"/>
        <w:b w:val="0"/>
        <w:color w:val="auto"/>
      </w:rPr>
    </w:lvl>
    <w:lvl w:ilvl="7">
      <w:start w:val="1"/>
      <w:numFmt w:val="decimal"/>
      <w:lvlText w:val="%1.%2.%3.%4.%5.%6.%7.%8."/>
      <w:lvlJc w:val="left"/>
      <w:pPr>
        <w:ind w:left="1800" w:hanging="1800"/>
      </w:pPr>
      <w:rPr>
        <w:rFonts w:eastAsia="Calibri" w:hint="default"/>
        <w:b w:val="0"/>
        <w:color w:val="auto"/>
      </w:rPr>
    </w:lvl>
    <w:lvl w:ilvl="8">
      <w:start w:val="1"/>
      <w:numFmt w:val="decimal"/>
      <w:lvlText w:val="%1.%2.%3.%4.%5.%6.%7.%8.%9."/>
      <w:lvlJc w:val="left"/>
      <w:pPr>
        <w:ind w:left="2160" w:hanging="2160"/>
      </w:pPr>
      <w:rPr>
        <w:rFonts w:eastAsia="Calibri" w:hint="default"/>
        <w:b w:val="0"/>
        <w:color w:val="auto"/>
      </w:rPr>
    </w:lvl>
  </w:abstractNum>
  <w:abstractNum w:abstractNumId="6">
    <w:nsid w:val="226C487B"/>
    <w:multiLevelType w:val="multilevel"/>
    <w:tmpl w:val="DA5ECA3C"/>
    <w:lvl w:ilvl="0">
      <w:start w:val="6"/>
      <w:numFmt w:val="decimal"/>
      <w:lvlText w:val="%1."/>
      <w:lvlJc w:val="left"/>
      <w:pPr>
        <w:ind w:left="450" w:hanging="45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2C2720E3"/>
    <w:multiLevelType w:val="multilevel"/>
    <w:tmpl w:val="DA5C938E"/>
    <w:lvl w:ilvl="0">
      <w:start w:val="5"/>
      <w:numFmt w:val="decimal"/>
      <w:lvlText w:val="%1."/>
      <w:lvlJc w:val="left"/>
      <w:pPr>
        <w:ind w:left="450" w:hanging="450"/>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8">
    <w:nsid w:val="2FDF4817"/>
    <w:multiLevelType w:val="multilevel"/>
    <w:tmpl w:val="C41E3D1A"/>
    <w:lvl w:ilvl="0">
      <w:start w:val="5"/>
      <w:numFmt w:val="decimal"/>
      <w:lvlText w:val="%1."/>
      <w:lvlJc w:val="left"/>
      <w:pPr>
        <w:ind w:left="450" w:hanging="450"/>
      </w:pPr>
      <w:rPr>
        <w:rFonts w:hint="default"/>
      </w:rPr>
    </w:lvl>
    <w:lvl w:ilvl="1">
      <w:start w:val="4"/>
      <w:numFmt w:val="decimal"/>
      <w:lvlText w:val="%1.%2."/>
      <w:lvlJc w:val="left"/>
      <w:pPr>
        <w:ind w:left="1183" w:hanging="72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578" w:hanging="180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9">
    <w:nsid w:val="2FE10C51"/>
    <w:multiLevelType w:val="multilevel"/>
    <w:tmpl w:val="FE9AF884"/>
    <w:lvl w:ilvl="0">
      <w:start w:val="4"/>
      <w:numFmt w:val="decimal"/>
      <w:lvlText w:val="%1."/>
      <w:lvlJc w:val="left"/>
      <w:pPr>
        <w:ind w:left="720" w:hanging="360"/>
      </w:pPr>
      <w:rPr>
        <w:rFonts w:hint="default"/>
      </w:rPr>
    </w:lvl>
    <w:lvl w:ilvl="1">
      <w:start w:val="4"/>
      <w:numFmt w:val="decimal"/>
      <w:isLgl/>
      <w:lvlText w:val="%1.%2."/>
      <w:lvlJc w:val="left"/>
      <w:pPr>
        <w:ind w:left="1003" w:hanging="540"/>
      </w:pPr>
      <w:rPr>
        <w:rFonts w:hint="default"/>
      </w:rPr>
    </w:lvl>
    <w:lvl w:ilvl="2">
      <w:start w:val="2"/>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10">
    <w:nsid w:val="33586629"/>
    <w:multiLevelType w:val="multilevel"/>
    <w:tmpl w:val="ED4036F6"/>
    <w:lvl w:ilvl="0">
      <w:start w:val="6"/>
      <w:numFmt w:val="decimal"/>
      <w:lvlText w:val="%1."/>
      <w:lvlJc w:val="left"/>
      <w:pPr>
        <w:ind w:left="450" w:hanging="45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1">
    <w:nsid w:val="3A4A688C"/>
    <w:multiLevelType w:val="hybridMultilevel"/>
    <w:tmpl w:val="82F2E68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340FBE"/>
    <w:multiLevelType w:val="hybridMultilevel"/>
    <w:tmpl w:val="B01248C8"/>
    <w:lvl w:ilvl="0" w:tplc="18500224">
      <w:start w:val="1"/>
      <w:numFmt w:val="decimal"/>
      <w:lvlText w:val="%1."/>
      <w:lvlJc w:val="left"/>
      <w:pPr>
        <w:ind w:left="1494" w:hanging="360"/>
      </w:pPr>
      <w:rPr>
        <w:rFonts w:hint="default"/>
        <w:w w:val="95"/>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nsid w:val="42EB7798"/>
    <w:multiLevelType w:val="multilevel"/>
    <w:tmpl w:val="980EE202"/>
    <w:lvl w:ilvl="0">
      <w:start w:val="6"/>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466966F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F893B08"/>
    <w:multiLevelType w:val="hybridMultilevel"/>
    <w:tmpl w:val="ADB22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4897C78"/>
    <w:multiLevelType w:val="hybridMultilevel"/>
    <w:tmpl w:val="C32AA224"/>
    <w:lvl w:ilvl="0" w:tplc="D286F1DA">
      <w:numFmt w:val="bullet"/>
      <w:lvlText w:val="—"/>
      <w:lvlJc w:val="left"/>
      <w:pPr>
        <w:ind w:left="783" w:hanging="215"/>
      </w:pPr>
      <w:rPr>
        <w:rFonts w:ascii="Times New Roman" w:eastAsia="Times New Roman" w:hAnsi="Times New Roman" w:cs="Times New Roman" w:hint="default"/>
        <w:spacing w:val="0"/>
        <w:w w:val="51"/>
        <w:lang w:val="ru-RU" w:eastAsia="en-US" w:bidi="ar-SA"/>
      </w:rPr>
    </w:lvl>
    <w:lvl w:ilvl="1" w:tplc="B756DC44">
      <w:numFmt w:val="bullet"/>
      <w:lvlText w:val="•"/>
      <w:lvlJc w:val="left"/>
      <w:pPr>
        <w:ind w:left="1188" w:hanging="215"/>
      </w:pPr>
      <w:rPr>
        <w:rFonts w:hint="default"/>
        <w:lang w:val="ru-RU" w:eastAsia="en-US" w:bidi="ar-SA"/>
      </w:rPr>
    </w:lvl>
    <w:lvl w:ilvl="2" w:tplc="A290E238">
      <w:numFmt w:val="bullet"/>
      <w:lvlText w:val="•"/>
      <w:lvlJc w:val="left"/>
      <w:pPr>
        <w:ind w:left="2176" w:hanging="215"/>
      </w:pPr>
      <w:rPr>
        <w:rFonts w:hint="default"/>
        <w:lang w:val="ru-RU" w:eastAsia="en-US" w:bidi="ar-SA"/>
      </w:rPr>
    </w:lvl>
    <w:lvl w:ilvl="3" w:tplc="33F0D2A8">
      <w:numFmt w:val="bullet"/>
      <w:lvlText w:val="•"/>
      <w:lvlJc w:val="left"/>
      <w:pPr>
        <w:ind w:left="3164" w:hanging="215"/>
      </w:pPr>
      <w:rPr>
        <w:rFonts w:hint="default"/>
        <w:lang w:val="ru-RU" w:eastAsia="en-US" w:bidi="ar-SA"/>
      </w:rPr>
    </w:lvl>
    <w:lvl w:ilvl="4" w:tplc="FCBC5822">
      <w:numFmt w:val="bullet"/>
      <w:lvlText w:val="•"/>
      <w:lvlJc w:val="left"/>
      <w:pPr>
        <w:ind w:left="4152" w:hanging="215"/>
      </w:pPr>
      <w:rPr>
        <w:rFonts w:hint="default"/>
        <w:lang w:val="ru-RU" w:eastAsia="en-US" w:bidi="ar-SA"/>
      </w:rPr>
    </w:lvl>
    <w:lvl w:ilvl="5" w:tplc="A1F83802">
      <w:numFmt w:val="bullet"/>
      <w:lvlText w:val="•"/>
      <w:lvlJc w:val="left"/>
      <w:pPr>
        <w:ind w:left="5140" w:hanging="215"/>
      </w:pPr>
      <w:rPr>
        <w:rFonts w:hint="default"/>
        <w:lang w:val="ru-RU" w:eastAsia="en-US" w:bidi="ar-SA"/>
      </w:rPr>
    </w:lvl>
    <w:lvl w:ilvl="6" w:tplc="286035FC">
      <w:numFmt w:val="bullet"/>
      <w:lvlText w:val="•"/>
      <w:lvlJc w:val="left"/>
      <w:pPr>
        <w:ind w:left="6128" w:hanging="215"/>
      </w:pPr>
      <w:rPr>
        <w:rFonts w:hint="default"/>
        <w:lang w:val="ru-RU" w:eastAsia="en-US" w:bidi="ar-SA"/>
      </w:rPr>
    </w:lvl>
    <w:lvl w:ilvl="7" w:tplc="5A282620">
      <w:numFmt w:val="bullet"/>
      <w:lvlText w:val="•"/>
      <w:lvlJc w:val="left"/>
      <w:pPr>
        <w:ind w:left="7116" w:hanging="215"/>
      </w:pPr>
      <w:rPr>
        <w:rFonts w:hint="default"/>
        <w:lang w:val="ru-RU" w:eastAsia="en-US" w:bidi="ar-SA"/>
      </w:rPr>
    </w:lvl>
    <w:lvl w:ilvl="8" w:tplc="F5BA875E">
      <w:numFmt w:val="bullet"/>
      <w:lvlText w:val="•"/>
      <w:lvlJc w:val="left"/>
      <w:pPr>
        <w:ind w:left="8104" w:hanging="215"/>
      </w:pPr>
      <w:rPr>
        <w:rFonts w:hint="default"/>
        <w:lang w:val="ru-RU" w:eastAsia="en-US" w:bidi="ar-SA"/>
      </w:rPr>
    </w:lvl>
  </w:abstractNum>
  <w:abstractNum w:abstractNumId="17">
    <w:nsid w:val="74E265FF"/>
    <w:multiLevelType w:val="multilevel"/>
    <w:tmpl w:val="8BB6632E"/>
    <w:lvl w:ilvl="0">
      <w:start w:val="6"/>
      <w:numFmt w:val="decimal"/>
      <w:lvlText w:val="%1."/>
      <w:lvlJc w:val="left"/>
      <w:pPr>
        <w:ind w:left="450" w:hanging="450"/>
      </w:pPr>
      <w:rPr>
        <w:rFonts w:hint="default"/>
      </w:rPr>
    </w:lvl>
    <w:lvl w:ilvl="1">
      <w:start w:val="8"/>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8">
    <w:nsid w:val="7BCF0CCF"/>
    <w:multiLevelType w:val="hybridMultilevel"/>
    <w:tmpl w:val="95A094D8"/>
    <w:lvl w:ilvl="0" w:tplc="811238EE">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14"/>
  </w:num>
  <w:num w:numId="2">
    <w:abstractNumId w:val="7"/>
  </w:num>
  <w:num w:numId="3">
    <w:abstractNumId w:val="10"/>
  </w:num>
  <w:num w:numId="4">
    <w:abstractNumId w:val="3"/>
  </w:num>
  <w:num w:numId="5">
    <w:abstractNumId w:val="9"/>
  </w:num>
  <w:num w:numId="6">
    <w:abstractNumId w:val="1"/>
  </w:num>
  <w:num w:numId="7">
    <w:abstractNumId w:val="8"/>
  </w:num>
  <w:num w:numId="8">
    <w:abstractNumId w:val="13"/>
  </w:num>
  <w:num w:numId="9">
    <w:abstractNumId w:val="5"/>
  </w:num>
  <w:num w:numId="10">
    <w:abstractNumId w:val="2"/>
  </w:num>
  <w:num w:numId="11">
    <w:abstractNumId w:val="17"/>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0"/>
  </w:num>
  <w:num w:numId="16">
    <w:abstractNumId w:val="15"/>
  </w:num>
  <w:num w:numId="17">
    <w:abstractNumId w:val="12"/>
  </w:num>
  <w:num w:numId="18">
    <w:abstractNumId w:val="3"/>
    <w:lvlOverride w:ilvl="0">
      <w:startOverride w:val="6"/>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73B"/>
    <w:rsid w:val="00003873"/>
    <w:rsid w:val="000050E2"/>
    <w:rsid w:val="0000538F"/>
    <w:rsid w:val="00006C28"/>
    <w:rsid w:val="000115F6"/>
    <w:rsid w:val="00013D0D"/>
    <w:rsid w:val="000142A2"/>
    <w:rsid w:val="000156C3"/>
    <w:rsid w:val="00023035"/>
    <w:rsid w:val="0002310F"/>
    <w:rsid w:val="00024152"/>
    <w:rsid w:val="00027289"/>
    <w:rsid w:val="00031E67"/>
    <w:rsid w:val="000356F6"/>
    <w:rsid w:val="0003573D"/>
    <w:rsid w:val="00037056"/>
    <w:rsid w:val="000470F9"/>
    <w:rsid w:val="00047652"/>
    <w:rsid w:val="00050296"/>
    <w:rsid w:val="00062148"/>
    <w:rsid w:val="0006301C"/>
    <w:rsid w:val="0006506B"/>
    <w:rsid w:val="00066B9A"/>
    <w:rsid w:val="00072A87"/>
    <w:rsid w:val="00073C53"/>
    <w:rsid w:val="000759EE"/>
    <w:rsid w:val="00076054"/>
    <w:rsid w:val="0007725A"/>
    <w:rsid w:val="00080DFA"/>
    <w:rsid w:val="000811FD"/>
    <w:rsid w:val="00086388"/>
    <w:rsid w:val="00087F7E"/>
    <w:rsid w:val="00090B78"/>
    <w:rsid w:val="000921B6"/>
    <w:rsid w:val="000A1A02"/>
    <w:rsid w:val="000A66E2"/>
    <w:rsid w:val="000B269F"/>
    <w:rsid w:val="000B7548"/>
    <w:rsid w:val="000C15D3"/>
    <w:rsid w:val="000C259E"/>
    <w:rsid w:val="000C2DC3"/>
    <w:rsid w:val="000C34F4"/>
    <w:rsid w:val="000C55A9"/>
    <w:rsid w:val="000D07B7"/>
    <w:rsid w:val="000D08CB"/>
    <w:rsid w:val="000D1473"/>
    <w:rsid w:val="000D326E"/>
    <w:rsid w:val="000D4BB0"/>
    <w:rsid w:val="000D6307"/>
    <w:rsid w:val="000E2314"/>
    <w:rsid w:val="000E6B0B"/>
    <w:rsid w:val="000F09B8"/>
    <w:rsid w:val="000F4A14"/>
    <w:rsid w:val="00100B1D"/>
    <w:rsid w:val="00103FDA"/>
    <w:rsid w:val="00104F09"/>
    <w:rsid w:val="0010559A"/>
    <w:rsid w:val="00105B6A"/>
    <w:rsid w:val="00107B53"/>
    <w:rsid w:val="0011001D"/>
    <w:rsid w:val="001138C6"/>
    <w:rsid w:val="0012182D"/>
    <w:rsid w:val="00125CCD"/>
    <w:rsid w:val="0013107D"/>
    <w:rsid w:val="00134BAA"/>
    <w:rsid w:val="0014446A"/>
    <w:rsid w:val="001473D4"/>
    <w:rsid w:val="0015264C"/>
    <w:rsid w:val="001609F7"/>
    <w:rsid w:val="001611F5"/>
    <w:rsid w:val="0016160C"/>
    <w:rsid w:val="00161BF3"/>
    <w:rsid w:val="00167208"/>
    <w:rsid w:val="00170DF0"/>
    <w:rsid w:val="00172F32"/>
    <w:rsid w:val="00173363"/>
    <w:rsid w:val="001736EE"/>
    <w:rsid w:val="00174C2C"/>
    <w:rsid w:val="001777FF"/>
    <w:rsid w:val="00180D62"/>
    <w:rsid w:val="001836F3"/>
    <w:rsid w:val="001848C2"/>
    <w:rsid w:val="00186F67"/>
    <w:rsid w:val="001901E1"/>
    <w:rsid w:val="001920D1"/>
    <w:rsid w:val="00192768"/>
    <w:rsid w:val="0019549F"/>
    <w:rsid w:val="001A04A3"/>
    <w:rsid w:val="001A0F5F"/>
    <w:rsid w:val="001A2631"/>
    <w:rsid w:val="001A31F1"/>
    <w:rsid w:val="001A3D94"/>
    <w:rsid w:val="001A63A6"/>
    <w:rsid w:val="001A7AAF"/>
    <w:rsid w:val="001B0503"/>
    <w:rsid w:val="001B19D8"/>
    <w:rsid w:val="001B2586"/>
    <w:rsid w:val="001B786D"/>
    <w:rsid w:val="001C0DEB"/>
    <w:rsid w:val="001C397C"/>
    <w:rsid w:val="001C51C5"/>
    <w:rsid w:val="001D3C27"/>
    <w:rsid w:val="001D4907"/>
    <w:rsid w:val="001D59B5"/>
    <w:rsid w:val="001D5FB7"/>
    <w:rsid w:val="001D6FF1"/>
    <w:rsid w:val="001E0760"/>
    <w:rsid w:val="001E1C7B"/>
    <w:rsid w:val="001E297B"/>
    <w:rsid w:val="001F17C7"/>
    <w:rsid w:val="001F2BAA"/>
    <w:rsid w:val="001F4BA8"/>
    <w:rsid w:val="001F61E5"/>
    <w:rsid w:val="001F6609"/>
    <w:rsid w:val="00201536"/>
    <w:rsid w:val="00202EEA"/>
    <w:rsid w:val="002037C4"/>
    <w:rsid w:val="002066EE"/>
    <w:rsid w:val="00207FF2"/>
    <w:rsid w:val="0021069E"/>
    <w:rsid w:val="0021364C"/>
    <w:rsid w:val="00215D13"/>
    <w:rsid w:val="00216130"/>
    <w:rsid w:val="0022030C"/>
    <w:rsid w:val="00226A4F"/>
    <w:rsid w:val="00230260"/>
    <w:rsid w:val="00231510"/>
    <w:rsid w:val="00232B63"/>
    <w:rsid w:val="00232E9F"/>
    <w:rsid w:val="002343BA"/>
    <w:rsid w:val="00241FF6"/>
    <w:rsid w:val="00243B15"/>
    <w:rsid w:val="00245FA8"/>
    <w:rsid w:val="00246795"/>
    <w:rsid w:val="00246C8E"/>
    <w:rsid w:val="002477E2"/>
    <w:rsid w:val="00255887"/>
    <w:rsid w:val="00255D7A"/>
    <w:rsid w:val="00262775"/>
    <w:rsid w:val="00264B10"/>
    <w:rsid w:val="00267F0B"/>
    <w:rsid w:val="00274B22"/>
    <w:rsid w:val="0028023B"/>
    <w:rsid w:val="00281364"/>
    <w:rsid w:val="002875E5"/>
    <w:rsid w:val="002901B2"/>
    <w:rsid w:val="00293CE3"/>
    <w:rsid w:val="00295405"/>
    <w:rsid w:val="002A2CB0"/>
    <w:rsid w:val="002A32DE"/>
    <w:rsid w:val="002A4819"/>
    <w:rsid w:val="002A4B72"/>
    <w:rsid w:val="002A7874"/>
    <w:rsid w:val="002A7E50"/>
    <w:rsid w:val="002B6A2D"/>
    <w:rsid w:val="002C59CB"/>
    <w:rsid w:val="002D0D45"/>
    <w:rsid w:val="002D209A"/>
    <w:rsid w:val="002D2870"/>
    <w:rsid w:val="002D68A9"/>
    <w:rsid w:val="002E180F"/>
    <w:rsid w:val="002E611A"/>
    <w:rsid w:val="002F307D"/>
    <w:rsid w:val="002F7B59"/>
    <w:rsid w:val="00307EF6"/>
    <w:rsid w:val="003102D2"/>
    <w:rsid w:val="003106BC"/>
    <w:rsid w:val="0031512F"/>
    <w:rsid w:val="00315546"/>
    <w:rsid w:val="00315FA7"/>
    <w:rsid w:val="0031747A"/>
    <w:rsid w:val="00323586"/>
    <w:rsid w:val="00324B0E"/>
    <w:rsid w:val="00326F01"/>
    <w:rsid w:val="00335589"/>
    <w:rsid w:val="00335E9A"/>
    <w:rsid w:val="00337404"/>
    <w:rsid w:val="00337B65"/>
    <w:rsid w:val="00337C22"/>
    <w:rsid w:val="00342CCE"/>
    <w:rsid w:val="00346016"/>
    <w:rsid w:val="003468EF"/>
    <w:rsid w:val="00347303"/>
    <w:rsid w:val="00353E13"/>
    <w:rsid w:val="0035405D"/>
    <w:rsid w:val="003549FA"/>
    <w:rsid w:val="00355DCB"/>
    <w:rsid w:val="00356BFC"/>
    <w:rsid w:val="00356CEE"/>
    <w:rsid w:val="0036268C"/>
    <w:rsid w:val="00362893"/>
    <w:rsid w:val="00362A7C"/>
    <w:rsid w:val="00366D97"/>
    <w:rsid w:val="00373E8B"/>
    <w:rsid w:val="003806BB"/>
    <w:rsid w:val="00381E4D"/>
    <w:rsid w:val="00383998"/>
    <w:rsid w:val="00385B81"/>
    <w:rsid w:val="00385F1E"/>
    <w:rsid w:val="003909E7"/>
    <w:rsid w:val="00391756"/>
    <w:rsid w:val="00395E60"/>
    <w:rsid w:val="003974D2"/>
    <w:rsid w:val="003A00CA"/>
    <w:rsid w:val="003A447A"/>
    <w:rsid w:val="003A79D5"/>
    <w:rsid w:val="003B4347"/>
    <w:rsid w:val="003B4F38"/>
    <w:rsid w:val="003B7E6C"/>
    <w:rsid w:val="003C00BA"/>
    <w:rsid w:val="003C205C"/>
    <w:rsid w:val="003C7440"/>
    <w:rsid w:val="003D3AE6"/>
    <w:rsid w:val="003D4B7A"/>
    <w:rsid w:val="003D6580"/>
    <w:rsid w:val="003E0AAD"/>
    <w:rsid w:val="003E4FF7"/>
    <w:rsid w:val="003E6C4F"/>
    <w:rsid w:val="003E7B0A"/>
    <w:rsid w:val="003F684D"/>
    <w:rsid w:val="003F7BD0"/>
    <w:rsid w:val="004015EA"/>
    <w:rsid w:val="004028DA"/>
    <w:rsid w:val="004068CD"/>
    <w:rsid w:val="00406BC3"/>
    <w:rsid w:val="0041191D"/>
    <w:rsid w:val="00417369"/>
    <w:rsid w:val="0041759F"/>
    <w:rsid w:val="0042038B"/>
    <w:rsid w:val="004247DC"/>
    <w:rsid w:val="00426E7C"/>
    <w:rsid w:val="0043141D"/>
    <w:rsid w:val="00431CA3"/>
    <w:rsid w:val="004326DC"/>
    <w:rsid w:val="00441807"/>
    <w:rsid w:val="0044511D"/>
    <w:rsid w:val="00445EDA"/>
    <w:rsid w:val="0044670E"/>
    <w:rsid w:val="00452567"/>
    <w:rsid w:val="00452B39"/>
    <w:rsid w:val="00452D25"/>
    <w:rsid w:val="0045388A"/>
    <w:rsid w:val="00453D6C"/>
    <w:rsid w:val="00453F36"/>
    <w:rsid w:val="00453FEC"/>
    <w:rsid w:val="004571D3"/>
    <w:rsid w:val="0045773E"/>
    <w:rsid w:val="004616CD"/>
    <w:rsid w:val="00462391"/>
    <w:rsid w:val="00466B57"/>
    <w:rsid w:val="00467EC4"/>
    <w:rsid w:val="00472EFD"/>
    <w:rsid w:val="00474850"/>
    <w:rsid w:val="00474EC0"/>
    <w:rsid w:val="00476744"/>
    <w:rsid w:val="00483A12"/>
    <w:rsid w:val="0048582B"/>
    <w:rsid w:val="00486F80"/>
    <w:rsid w:val="004910D3"/>
    <w:rsid w:val="004925C3"/>
    <w:rsid w:val="00494F1D"/>
    <w:rsid w:val="00496A95"/>
    <w:rsid w:val="004979E8"/>
    <w:rsid w:val="004A4F4F"/>
    <w:rsid w:val="004A5558"/>
    <w:rsid w:val="004A6EC7"/>
    <w:rsid w:val="004B2E81"/>
    <w:rsid w:val="004B5C78"/>
    <w:rsid w:val="004C03D0"/>
    <w:rsid w:val="004C0813"/>
    <w:rsid w:val="004C7738"/>
    <w:rsid w:val="004D0650"/>
    <w:rsid w:val="004D1E41"/>
    <w:rsid w:val="004E05BF"/>
    <w:rsid w:val="004E644C"/>
    <w:rsid w:val="004F3211"/>
    <w:rsid w:val="004F7713"/>
    <w:rsid w:val="00501B77"/>
    <w:rsid w:val="00504AA2"/>
    <w:rsid w:val="00511FA8"/>
    <w:rsid w:val="0051667A"/>
    <w:rsid w:val="00517E39"/>
    <w:rsid w:val="00520B08"/>
    <w:rsid w:val="00523874"/>
    <w:rsid w:val="005239A6"/>
    <w:rsid w:val="00523CDA"/>
    <w:rsid w:val="005261B5"/>
    <w:rsid w:val="005301B3"/>
    <w:rsid w:val="00530357"/>
    <w:rsid w:val="00530C7C"/>
    <w:rsid w:val="00534162"/>
    <w:rsid w:val="005351B3"/>
    <w:rsid w:val="0053665A"/>
    <w:rsid w:val="00540FCD"/>
    <w:rsid w:val="005434E7"/>
    <w:rsid w:val="00545B41"/>
    <w:rsid w:val="0055155B"/>
    <w:rsid w:val="00553780"/>
    <w:rsid w:val="00555A5C"/>
    <w:rsid w:val="005607A6"/>
    <w:rsid w:val="0056335F"/>
    <w:rsid w:val="005638D3"/>
    <w:rsid w:val="005674FA"/>
    <w:rsid w:val="005700EE"/>
    <w:rsid w:val="005709EB"/>
    <w:rsid w:val="00572E79"/>
    <w:rsid w:val="0058145C"/>
    <w:rsid w:val="00591163"/>
    <w:rsid w:val="00596B3A"/>
    <w:rsid w:val="0059704A"/>
    <w:rsid w:val="005973DF"/>
    <w:rsid w:val="005A052F"/>
    <w:rsid w:val="005B483A"/>
    <w:rsid w:val="005B4D87"/>
    <w:rsid w:val="005B735E"/>
    <w:rsid w:val="005D1B04"/>
    <w:rsid w:val="005D28F5"/>
    <w:rsid w:val="005D4078"/>
    <w:rsid w:val="005D689E"/>
    <w:rsid w:val="005E286E"/>
    <w:rsid w:val="005E36C0"/>
    <w:rsid w:val="005E5026"/>
    <w:rsid w:val="005E66C0"/>
    <w:rsid w:val="005F1B07"/>
    <w:rsid w:val="005F2D24"/>
    <w:rsid w:val="005F76D0"/>
    <w:rsid w:val="00601F59"/>
    <w:rsid w:val="00603F4B"/>
    <w:rsid w:val="006068C4"/>
    <w:rsid w:val="006121D8"/>
    <w:rsid w:val="0062668E"/>
    <w:rsid w:val="0063160F"/>
    <w:rsid w:val="00631BEC"/>
    <w:rsid w:val="0063241A"/>
    <w:rsid w:val="00632AC6"/>
    <w:rsid w:val="00632D2A"/>
    <w:rsid w:val="006334AF"/>
    <w:rsid w:val="00635DB9"/>
    <w:rsid w:val="00635F4D"/>
    <w:rsid w:val="00637431"/>
    <w:rsid w:val="00642ABB"/>
    <w:rsid w:val="00643780"/>
    <w:rsid w:val="00654FE1"/>
    <w:rsid w:val="00660A79"/>
    <w:rsid w:val="00660E77"/>
    <w:rsid w:val="0066209F"/>
    <w:rsid w:val="0066229A"/>
    <w:rsid w:val="00662794"/>
    <w:rsid w:val="0067151F"/>
    <w:rsid w:val="006741E2"/>
    <w:rsid w:val="00691708"/>
    <w:rsid w:val="00692AD1"/>
    <w:rsid w:val="0069393E"/>
    <w:rsid w:val="006939ED"/>
    <w:rsid w:val="006941B8"/>
    <w:rsid w:val="00694EF7"/>
    <w:rsid w:val="006956E7"/>
    <w:rsid w:val="006A0A01"/>
    <w:rsid w:val="006A0A42"/>
    <w:rsid w:val="006A28DA"/>
    <w:rsid w:val="006A3563"/>
    <w:rsid w:val="006A482B"/>
    <w:rsid w:val="006B00FB"/>
    <w:rsid w:val="006B43DE"/>
    <w:rsid w:val="006B51E1"/>
    <w:rsid w:val="006B6489"/>
    <w:rsid w:val="006C089B"/>
    <w:rsid w:val="006C1197"/>
    <w:rsid w:val="006C3A03"/>
    <w:rsid w:val="006C45B6"/>
    <w:rsid w:val="006D12E8"/>
    <w:rsid w:val="006D1552"/>
    <w:rsid w:val="006D51DD"/>
    <w:rsid w:val="006D7A3C"/>
    <w:rsid w:val="006E0F9F"/>
    <w:rsid w:val="006E1FF4"/>
    <w:rsid w:val="006E2E77"/>
    <w:rsid w:val="006E4E68"/>
    <w:rsid w:val="006F3055"/>
    <w:rsid w:val="006F3862"/>
    <w:rsid w:val="006F38F1"/>
    <w:rsid w:val="006F5D13"/>
    <w:rsid w:val="006F7182"/>
    <w:rsid w:val="007026BD"/>
    <w:rsid w:val="00702756"/>
    <w:rsid w:val="007033C5"/>
    <w:rsid w:val="00714599"/>
    <w:rsid w:val="007145C6"/>
    <w:rsid w:val="00716622"/>
    <w:rsid w:val="00717405"/>
    <w:rsid w:val="00717AD9"/>
    <w:rsid w:val="00721527"/>
    <w:rsid w:val="0072368E"/>
    <w:rsid w:val="007247F7"/>
    <w:rsid w:val="00730801"/>
    <w:rsid w:val="007361C4"/>
    <w:rsid w:val="00737622"/>
    <w:rsid w:val="0073780D"/>
    <w:rsid w:val="00741097"/>
    <w:rsid w:val="00742572"/>
    <w:rsid w:val="00743004"/>
    <w:rsid w:val="00745842"/>
    <w:rsid w:val="0074699B"/>
    <w:rsid w:val="00752624"/>
    <w:rsid w:val="00756120"/>
    <w:rsid w:val="00756424"/>
    <w:rsid w:val="00761534"/>
    <w:rsid w:val="00763D3A"/>
    <w:rsid w:val="00764BE7"/>
    <w:rsid w:val="00770F12"/>
    <w:rsid w:val="00781CFD"/>
    <w:rsid w:val="0078507B"/>
    <w:rsid w:val="00786556"/>
    <w:rsid w:val="007921FF"/>
    <w:rsid w:val="007937EF"/>
    <w:rsid w:val="00795183"/>
    <w:rsid w:val="007A4F70"/>
    <w:rsid w:val="007A5ED7"/>
    <w:rsid w:val="007B327E"/>
    <w:rsid w:val="007B6B53"/>
    <w:rsid w:val="007C1FB2"/>
    <w:rsid w:val="007C2E88"/>
    <w:rsid w:val="007C7684"/>
    <w:rsid w:val="007D1551"/>
    <w:rsid w:val="007D2DC1"/>
    <w:rsid w:val="007D39E6"/>
    <w:rsid w:val="007D3DFA"/>
    <w:rsid w:val="007D45B0"/>
    <w:rsid w:val="007D7434"/>
    <w:rsid w:val="007E0D45"/>
    <w:rsid w:val="007E26D6"/>
    <w:rsid w:val="007E2FFC"/>
    <w:rsid w:val="007E4D35"/>
    <w:rsid w:val="007E6DD8"/>
    <w:rsid w:val="007F09D6"/>
    <w:rsid w:val="007F5737"/>
    <w:rsid w:val="008004EA"/>
    <w:rsid w:val="00800A2B"/>
    <w:rsid w:val="0080405C"/>
    <w:rsid w:val="008048D5"/>
    <w:rsid w:val="00804AEB"/>
    <w:rsid w:val="0080525A"/>
    <w:rsid w:val="008056AF"/>
    <w:rsid w:val="00807DD6"/>
    <w:rsid w:val="00810A13"/>
    <w:rsid w:val="00811C42"/>
    <w:rsid w:val="00811CF7"/>
    <w:rsid w:val="008145B0"/>
    <w:rsid w:val="0081712A"/>
    <w:rsid w:val="008324AB"/>
    <w:rsid w:val="008327D6"/>
    <w:rsid w:val="00832F55"/>
    <w:rsid w:val="00836FB9"/>
    <w:rsid w:val="008420E4"/>
    <w:rsid w:val="00845A99"/>
    <w:rsid w:val="008467D9"/>
    <w:rsid w:val="008473B9"/>
    <w:rsid w:val="00854A97"/>
    <w:rsid w:val="008615F8"/>
    <w:rsid w:val="00864D79"/>
    <w:rsid w:val="00864FB2"/>
    <w:rsid w:val="00867A4F"/>
    <w:rsid w:val="00873EB4"/>
    <w:rsid w:val="008749C1"/>
    <w:rsid w:val="0087526A"/>
    <w:rsid w:val="008756AB"/>
    <w:rsid w:val="0088018C"/>
    <w:rsid w:val="00882CCC"/>
    <w:rsid w:val="00883DFA"/>
    <w:rsid w:val="0088437E"/>
    <w:rsid w:val="00886092"/>
    <w:rsid w:val="00886608"/>
    <w:rsid w:val="008927C2"/>
    <w:rsid w:val="008945D6"/>
    <w:rsid w:val="008958B0"/>
    <w:rsid w:val="008A08A0"/>
    <w:rsid w:val="008A1643"/>
    <w:rsid w:val="008A2D59"/>
    <w:rsid w:val="008A5C15"/>
    <w:rsid w:val="008B2196"/>
    <w:rsid w:val="008B2D68"/>
    <w:rsid w:val="008B356D"/>
    <w:rsid w:val="008B4806"/>
    <w:rsid w:val="008B7731"/>
    <w:rsid w:val="008C019E"/>
    <w:rsid w:val="008C17FF"/>
    <w:rsid w:val="008C3B5B"/>
    <w:rsid w:val="008C437D"/>
    <w:rsid w:val="008C6925"/>
    <w:rsid w:val="008C7CE0"/>
    <w:rsid w:val="008D0CD4"/>
    <w:rsid w:val="008D18EE"/>
    <w:rsid w:val="008D19D3"/>
    <w:rsid w:val="008D2DE6"/>
    <w:rsid w:val="008D30FA"/>
    <w:rsid w:val="008D33AF"/>
    <w:rsid w:val="008D6B16"/>
    <w:rsid w:val="008D7CA9"/>
    <w:rsid w:val="008E00D5"/>
    <w:rsid w:val="008E0C02"/>
    <w:rsid w:val="008E34B5"/>
    <w:rsid w:val="008E3BB4"/>
    <w:rsid w:val="008E4B2D"/>
    <w:rsid w:val="008F5EE6"/>
    <w:rsid w:val="008F7881"/>
    <w:rsid w:val="009045CE"/>
    <w:rsid w:val="00906F93"/>
    <w:rsid w:val="00907EF1"/>
    <w:rsid w:val="009163BB"/>
    <w:rsid w:val="00920C30"/>
    <w:rsid w:val="00922DF7"/>
    <w:rsid w:val="009301AB"/>
    <w:rsid w:val="00930A72"/>
    <w:rsid w:val="009338FF"/>
    <w:rsid w:val="009409A6"/>
    <w:rsid w:val="0094309E"/>
    <w:rsid w:val="00944508"/>
    <w:rsid w:val="00946E12"/>
    <w:rsid w:val="0095062B"/>
    <w:rsid w:val="00951453"/>
    <w:rsid w:val="00952CB8"/>
    <w:rsid w:val="00955F69"/>
    <w:rsid w:val="00957BFE"/>
    <w:rsid w:val="00960D9D"/>
    <w:rsid w:val="009610AF"/>
    <w:rsid w:val="0096435E"/>
    <w:rsid w:val="00975267"/>
    <w:rsid w:val="00982A20"/>
    <w:rsid w:val="00986B7A"/>
    <w:rsid w:val="00987398"/>
    <w:rsid w:val="00990481"/>
    <w:rsid w:val="00990EAD"/>
    <w:rsid w:val="00991AED"/>
    <w:rsid w:val="00992FE4"/>
    <w:rsid w:val="009955CD"/>
    <w:rsid w:val="009A0327"/>
    <w:rsid w:val="009A1F99"/>
    <w:rsid w:val="009B0970"/>
    <w:rsid w:val="009B10AE"/>
    <w:rsid w:val="009B19A0"/>
    <w:rsid w:val="009B6070"/>
    <w:rsid w:val="009C3922"/>
    <w:rsid w:val="009C3C3C"/>
    <w:rsid w:val="009C5ABF"/>
    <w:rsid w:val="009C6125"/>
    <w:rsid w:val="009D0035"/>
    <w:rsid w:val="009D2B18"/>
    <w:rsid w:val="009D2E99"/>
    <w:rsid w:val="009D302E"/>
    <w:rsid w:val="009D4187"/>
    <w:rsid w:val="009D61F4"/>
    <w:rsid w:val="009E0C24"/>
    <w:rsid w:val="009E0E6F"/>
    <w:rsid w:val="009E26A7"/>
    <w:rsid w:val="009E28C7"/>
    <w:rsid w:val="009E3186"/>
    <w:rsid w:val="009E3665"/>
    <w:rsid w:val="009E39C8"/>
    <w:rsid w:val="009E3FA7"/>
    <w:rsid w:val="009F085D"/>
    <w:rsid w:val="009F1566"/>
    <w:rsid w:val="009F704E"/>
    <w:rsid w:val="00A01113"/>
    <w:rsid w:val="00A016E3"/>
    <w:rsid w:val="00A03C2E"/>
    <w:rsid w:val="00A04309"/>
    <w:rsid w:val="00A04C00"/>
    <w:rsid w:val="00A05D6F"/>
    <w:rsid w:val="00A064A9"/>
    <w:rsid w:val="00A079C6"/>
    <w:rsid w:val="00A10CFC"/>
    <w:rsid w:val="00A1182B"/>
    <w:rsid w:val="00A122DF"/>
    <w:rsid w:val="00A123AD"/>
    <w:rsid w:val="00A136BC"/>
    <w:rsid w:val="00A156D5"/>
    <w:rsid w:val="00A157DF"/>
    <w:rsid w:val="00A16A4B"/>
    <w:rsid w:val="00A178EB"/>
    <w:rsid w:val="00A2140C"/>
    <w:rsid w:val="00A247DB"/>
    <w:rsid w:val="00A250A2"/>
    <w:rsid w:val="00A271E2"/>
    <w:rsid w:val="00A30D27"/>
    <w:rsid w:val="00A31A36"/>
    <w:rsid w:val="00A32B00"/>
    <w:rsid w:val="00A35A15"/>
    <w:rsid w:val="00A36167"/>
    <w:rsid w:val="00A374CC"/>
    <w:rsid w:val="00A40105"/>
    <w:rsid w:val="00A41EC8"/>
    <w:rsid w:val="00A43E9C"/>
    <w:rsid w:val="00A46631"/>
    <w:rsid w:val="00A46D71"/>
    <w:rsid w:val="00A523CF"/>
    <w:rsid w:val="00A53A38"/>
    <w:rsid w:val="00A53DDA"/>
    <w:rsid w:val="00A54171"/>
    <w:rsid w:val="00A5502D"/>
    <w:rsid w:val="00A55AF0"/>
    <w:rsid w:val="00A62EF0"/>
    <w:rsid w:val="00A66B32"/>
    <w:rsid w:val="00A67B21"/>
    <w:rsid w:val="00A718C5"/>
    <w:rsid w:val="00A7296E"/>
    <w:rsid w:val="00A72E62"/>
    <w:rsid w:val="00A744CD"/>
    <w:rsid w:val="00A75B2A"/>
    <w:rsid w:val="00A807DF"/>
    <w:rsid w:val="00A82337"/>
    <w:rsid w:val="00A8278C"/>
    <w:rsid w:val="00A83B3A"/>
    <w:rsid w:val="00A83E5D"/>
    <w:rsid w:val="00A84C6C"/>
    <w:rsid w:val="00A91CFF"/>
    <w:rsid w:val="00A939C5"/>
    <w:rsid w:val="00A95002"/>
    <w:rsid w:val="00AA111F"/>
    <w:rsid w:val="00AA17A5"/>
    <w:rsid w:val="00AA3C7A"/>
    <w:rsid w:val="00AA786F"/>
    <w:rsid w:val="00AB38E3"/>
    <w:rsid w:val="00AB5D56"/>
    <w:rsid w:val="00AC0629"/>
    <w:rsid w:val="00AC44A8"/>
    <w:rsid w:val="00AC5C79"/>
    <w:rsid w:val="00AD218B"/>
    <w:rsid w:val="00AD27BB"/>
    <w:rsid w:val="00AD3668"/>
    <w:rsid w:val="00AE0A94"/>
    <w:rsid w:val="00AF3B4B"/>
    <w:rsid w:val="00AF3FC6"/>
    <w:rsid w:val="00AF4237"/>
    <w:rsid w:val="00AF78BA"/>
    <w:rsid w:val="00B07381"/>
    <w:rsid w:val="00B10B72"/>
    <w:rsid w:val="00B10F49"/>
    <w:rsid w:val="00B17281"/>
    <w:rsid w:val="00B17836"/>
    <w:rsid w:val="00B17C14"/>
    <w:rsid w:val="00B25564"/>
    <w:rsid w:val="00B26701"/>
    <w:rsid w:val="00B30831"/>
    <w:rsid w:val="00B30931"/>
    <w:rsid w:val="00B315C3"/>
    <w:rsid w:val="00B316FF"/>
    <w:rsid w:val="00B3184A"/>
    <w:rsid w:val="00B32908"/>
    <w:rsid w:val="00B34354"/>
    <w:rsid w:val="00B40643"/>
    <w:rsid w:val="00B433B1"/>
    <w:rsid w:val="00B43FEC"/>
    <w:rsid w:val="00B4526C"/>
    <w:rsid w:val="00B45C5A"/>
    <w:rsid w:val="00B475BB"/>
    <w:rsid w:val="00B50C33"/>
    <w:rsid w:val="00B51378"/>
    <w:rsid w:val="00B53584"/>
    <w:rsid w:val="00B53A4A"/>
    <w:rsid w:val="00B567D6"/>
    <w:rsid w:val="00B57D3B"/>
    <w:rsid w:val="00B60E69"/>
    <w:rsid w:val="00B63788"/>
    <w:rsid w:val="00B66538"/>
    <w:rsid w:val="00B67ED6"/>
    <w:rsid w:val="00B72704"/>
    <w:rsid w:val="00B779A4"/>
    <w:rsid w:val="00B8069F"/>
    <w:rsid w:val="00B80A57"/>
    <w:rsid w:val="00B81CDE"/>
    <w:rsid w:val="00B84429"/>
    <w:rsid w:val="00B8505E"/>
    <w:rsid w:val="00B91EE9"/>
    <w:rsid w:val="00B92AAF"/>
    <w:rsid w:val="00B957FF"/>
    <w:rsid w:val="00B95E59"/>
    <w:rsid w:val="00B96230"/>
    <w:rsid w:val="00B97C9E"/>
    <w:rsid w:val="00BA1240"/>
    <w:rsid w:val="00BA13A4"/>
    <w:rsid w:val="00BA2426"/>
    <w:rsid w:val="00BA3B90"/>
    <w:rsid w:val="00BA3DA7"/>
    <w:rsid w:val="00BB3EC6"/>
    <w:rsid w:val="00BB441C"/>
    <w:rsid w:val="00BC1CAA"/>
    <w:rsid w:val="00BC26B3"/>
    <w:rsid w:val="00BC2826"/>
    <w:rsid w:val="00BC425C"/>
    <w:rsid w:val="00BC6168"/>
    <w:rsid w:val="00BC68A4"/>
    <w:rsid w:val="00BC743D"/>
    <w:rsid w:val="00BD1558"/>
    <w:rsid w:val="00BD4C4A"/>
    <w:rsid w:val="00BD537E"/>
    <w:rsid w:val="00BD76F6"/>
    <w:rsid w:val="00BE251C"/>
    <w:rsid w:val="00BE5583"/>
    <w:rsid w:val="00BE67E7"/>
    <w:rsid w:val="00BE7827"/>
    <w:rsid w:val="00BF30BA"/>
    <w:rsid w:val="00BF45C3"/>
    <w:rsid w:val="00C058B8"/>
    <w:rsid w:val="00C06913"/>
    <w:rsid w:val="00C073F4"/>
    <w:rsid w:val="00C0793B"/>
    <w:rsid w:val="00C11337"/>
    <w:rsid w:val="00C11A39"/>
    <w:rsid w:val="00C1256C"/>
    <w:rsid w:val="00C1356E"/>
    <w:rsid w:val="00C143CE"/>
    <w:rsid w:val="00C148F5"/>
    <w:rsid w:val="00C156C0"/>
    <w:rsid w:val="00C240FD"/>
    <w:rsid w:val="00C260B9"/>
    <w:rsid w:val="00C26F0C"/>
    <w:rsid w:val="00C300E8"/>
    <w:rsid w:val="00C30781"/>
    <w:rsid w:val="00C328EA"/>
    <w:rsid w:val="00C32C08"/>
    <w:rsid w:val="00C32FB2"/>
    <w:rsid w:val="00C331A5"/>
    <w:rsid w:val="00C3331F"/>
    <w:rsid w:val="00C430BC"/>
    <w:rsid w:val="00C4379E"/>
    <w:rsid w:val="00C4633D"/>
    <w:rsid w:val="00C46443"/>
    <w:rsid w:val="00C47231"/>
    <w:rsid w:val="00C514A6"/>
    <w:rsid w:val="00C5198A"/>
    <w:rsid w:val="00C62518"/>
    <w:rsid w:val="00C6270B"/>
    <w:rsid w:val="00C6363A"/>
    <w:rsid w:val="00C66436"/>
    <w:rsid w:val="00C66EB8"/>
    <w:rsid w:val="00C67DAC"/>
    <w:rsid w:val="00C73FF8"/>
    <w:rsid w:val="00C740B2"/>
    <w:rsid w:val="00C74655"/>
    <w:rsid w:val="00C81BF6"/>
    <w:rsid w:val="00C90D38"/>
    <w:rsid w:val="00CA01D1"/>
    <w:rsid w:val="00CB296E"/>
    <w:rsid w:val="00CB5255"/>
    <w:rsid w:val="00CC157C"/>
    <w:rsid w:val="00CC2F02"/>
    <w:rsid w:val="00CC723C"/>
    <w:rsid w:val="00CC74BA"/>
    <w:rsid w:val="00CC79C6"/>
    <w:rsid w:val="00CD016F"/>
    <w:rsid w:val="00CD0DC2"/>
    <w:rsid w:val="00CD1C24"/>
    <w:rsid w:val="00CD386C"/>
    <w:rsid w:val="00CD58A6"/>
    <w:rsid w:val="00CD58C1"/>
    <w:rsid w:val="00CD7CA3"/>
    <w:rsid w:val="00CD7D50"/>
    <w:rsid w:val="00CE270B"/>
    <w:rsid w:val="00CE562E"/>
    <w:rsid w:val="00CE5940"/>
    <w:rsid w:val="00CE5D2B"/>
    <w:rsid w:val="00CE7F51"/>
    <w:rsid w:val="00CF7C13"/>
    <w:rsid w:val="00D02387"/>
    <w:rsid w:val="00D02C28"/>
    <w:rsid w:val="00D04487"/>
    <w:rsid w:val="00D06C94"/>
    <w:rsid w:val="00D13EE9"/>
    <w:rsid w:val="00D2014F"/>
    <w:rsid w:val="00D21AEA"/>
    <w:rsid w:val="00D21C73"/>
    <w:rsid w:val="00D23F02"/>
    <w:rsid w:val="00D3435B"/>
    <w:rsid w:val="00D41171"/>
    <w:rsid w:val="00D43569"/>
    <w:rsid w:val="00D43D0F"/>
    <w:rsid w:val="00D4553E"/>
    <w:rsid w:val="00D53A97"/>
    <w:rsid w:val="00D57C4E"/>
    <w:rsid w:val="00D6343C"/>
    <w:rsid w:val="00D63C65"/>
    <w:rsid w:val="00D7288A"/>
    <w:rsid w:val="00D774BD"/>
    <w:rsid w:val="00D83318"/>
    <w:rsid w:val="00D85290"/>
    <w:rsid w:val="00D86384"/>
    <w:rsid w:val="00D86C53"/>
    <w:rsid w:val="00D929B3"/>
    <w:rsid w:val="00D937CC"/>
    <w:rsid w:val="00D95EF3"/>
    <w:rsid w:val="00D964A5"/>
    <w:rsid w:val="00DA0ACB"/>
    <w:rsid w:val="00DA2789"/>
    <w:rsid w:val="00DA2816"/>
    <w:rsid w:val="00DA3BDD"/>
    <w:rsid w:val="00DA3CA9"/>
    <w:rsid w:val="00DA3E45"/>
    <w:rsid w:val="00DA49FD"/>
    <w:rsid w:val="00DA592D"/>
    <w:rsid w:val="00DB2AF8"/>
    <w:rsid w:val="00DB4C1B"/>
    <w:rsid w:val="00DB6596"/>
    <w:rsid w:val="00DC0863"/>
    <w:rsid w:val="00DC393B"/>
    <w:rsid w:val="00DC473B"/>
    <w:rsid w:val="00DC6803"/>
    <w:rsid w:val="00DD24DC"/>
    <w:rsid w:val="00DD2879"/>
    <w:rsid w:val="00DD40CD"/>
    <w:rsid w:val="00DD4DB7"/>
    <w:rsid w:val="00DD626A"/>
    <w:rsid w:val="00DE466E"/>
    <w:rsid w:val="00DE64A1"/>
    <w:rsid w:val="00DE7BA3"/>
    <w:rsid w:val="00DF06CD"/>
    <w:rsid w:val="00DF1B1E"/>
    <w:rsid w:val="00DF2BA8"/>
    <w:rsid w:val="00E00660"/>
    <w:rsid w:val="00E011F2"/>
    <w:rsid w:val="00E0179F"/>
    <w:rsid w:val="00E01DE0"/>
    <w:rsid w:val="00E04016"/>
    <w:rsid w:val="00E07201"/>
    <w:rsid w:val="00E07AC2"/>
    <w:rsid w:val="00E152D8"/>
    <w:rsid w:val="00E222C9"/>
    <w:rsid w:val="00E23328"/>
    <w:rsid w:val="00E254F9"/>
    <w:rsid w:val="00E3137D"/>
    <w:rsid w:val="00E31CD9"/>
    <w:rsid w:val="00E33603"/>
    <w:rsid w:val="00E36E1E"/>
    <w:rsid w:val="00E37487"/>
    <w:rsid w:val="00E40892"/>
    <w:rsid w:val="00E40B4C"/>
    <w:rsid w:val="00E42349"/>
    <w:rsid w:val="00E44756"/>
    <w:rsid w:val="00E45851"/>
    <w:rsid w:val="00E5095F"/>
    <w:rsid w:val="00E52B81"/>
    <w:rsid w:val="00E5339A"/>
    <w:rsid w:val="00E5462A"/>
    <w:rsid w:val="00E57FF6"/>
    <w:rsid w:val="00E64482"/>
    <w:rsid w:val="00E7092A"/>
    <w:rsid w:val="00E76106"/>
    <w:rsid w:val="00E84E97"/>
    <w:rsid w:val="00E8681D"/>
    <w:rsid w:val="00E875C4"/>
    <w:rsid w:val="00E948C5"/>
    <w:rsid w:val="00E95EE4"/>
    <w:rsid w:val="00E96876"/>
    <w:rsid w:val="00EA032B"/>
    <w:rsid w:val="00EA1E50"/>
    <w:rsid w:val="00EA688E"/>
    <w:rsid w:val="00EA7910"/>
    <w:rsid w:val="00EB45EB"/>
    <w:rsid w:val="00EB6304"/>
    <w:rsid w:val="00EC00E5"/>
    <w:rsid w:val="00EC0600"/>
    <w:rsid w:val="00EC35AB"/>
    <w:rsid w:val="00EC401B"/>
    <w:rsid w:val="00EC4D54"/>
    <w:rsid w:val="00ED1244"/>
    <w:rsid w:val="00ED2FBD"/>
    <w:rsid w:val="00ED3FE3"/>
    <w:rsid w:val="00EE313D"/>
    <w:rsid w:val="00EE4D53"/>
    <w:rsid w:val="00EE54FC"/>
    <w:rsid w:val="00EF1209"/>
    <w:rsid w:val="00EF1232"/>
    <w:rsid w:val="00EF15C4"/>
    <w:rsid w:val="00EF357C"/>
    <w:rsid w:val="00EF48D1"/>
    <w:rsid w:val="00EF582D"/>
    <w:rsid w:val="00F027FC"/>
    <w:rsid w:val="00F04140"/>
    <w:rsid w:val="00F04B16"/>
    <w:rsid w:val="00F1249A"/>
    <w:rsid w:val="00F1540B"/>
    <w:rsid w:val="00F215F5"/>
    <w:rsid w:val="00F21A00"/>
    <w:rsid w:val="00F303B5"/>
    <w:rsid w:val="00F3214F"/>
    <w:rsid w:val="00F34523"/>
    <w:rsid w:val="00F34A61"/>
    <w:rsid w:val="00F371B8"/>
    <w:rsid w:val="00F372BA"/>
    <w:rsid w:val="00F37D8E"/>
    <w:rsid w:val="00F40E6A"/>
    <w:rsid w:val="00F42732"/>
    <w:rsid w:val="00F44552"/>
    <w:rsid w:val="00F447FF"/>
    <w:rsid w:val="00F460A1"/>
    <w:rsid w:val="00F464E5"/>
    <w:rsid w:val="00F4687D"/>
    <w:rsid w:val="00F50D2E"/>
    <w:rsid w:val="00F511A8"/>
    <w:rsid w:val="00F543C3"/>
    <w:rsid w:val="00F54735"/>
    <w:rsid w:val="00F5718A"/>
    <w:rsid w:val="00F60657"/>
    <w:rsid w:val="00F61761"/>
    <w:rsid w:val="00F61C57"/>
    <w:rsid w:val="00F61DF4"/>
    <w:rsid w:val="00F621C7"/>
    <w:rsid w:val="00F64C9E"/>
    <w:rsid w:val="00F65361"/>
    <w:rsid w:val="00F6537C"/>
    <w:rsid w:val="00F655E8"/>
    <w:rsid w:val="00F66536"/>
    <w:rsid w:val="00F66705"/>
    <w:rsid w:val="00F66ABB"/>
    <w:rsid w:val="00F66C73"/>
    <w:rsid w:val="00F6791C"/>
    <w:rsid w:val="00F72D3C"/>
    <w:rsid w:val="00F81AC8"/>
    <w:rsid w:val="00F830D0"/>
    <w:rsid w:val="00F8613A"/>
    <w:rsid w:val="00F86ABD"/>
    <w:rsid w:val="00F92F4B"/>
    <w:rsid w:val="00F93505"/>
    <w:rsid w:val="00F95828"/>
    <w:rsid w:val="00F96588"/>
    <w:rsid w:val="00F97837"/>
    <w:rsid w:val="00FA0070"/>
    <w:rsid w:val="00FA7DB2"/>
    <w:rsid w:val="00FB1A65"/>
    <w:rsid w:val="00FB30C9"/>
    <w:rsid w:val="00FB7EAB"/>
    <w:rsid w:val="00FC15F2"/>
    <w:rsid w:val="00FC4041"/>
    <w:rsid w:val="00FE78B5"/>
    <w:rsid w:val="00FE7B8A"/>
    <w:rsid w:val="00FF58B2"/>
    <w:rsid w:val="00FF62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DB2AF8"/>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qFormat/>
    <w:rsid w:val="00DB2AF8"/>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9"/>
    <w:qFormat/>
    <w:rsid w:val="00DB2AF8"/>
    <w:pPr>
      <w:keepNext/>
      <w:spacing w:after="0" w:line="240" w:lineRule="auto"/>
      <w:jc w:val="center"/>
      <w:outlineLvl w:val="2"/>
    </w:pPr>
    <w:rPr>
      <w:rFonts w:ascii="Times New Roman" w:eastAsia="Times New Roman" w:hAnsi="Times New Roman" w:cs="Times New Roman"/>
      <w:bCs/>
      <w:sz w:val="28"/>
      <w:szCs w:val="26"/>
    </w:rPr>
  </w:style>
  <w:style w:type="paragraph" w:styleId="4">
    <w:name w:val="heading 4"/>
    <w:basedOn w:val="a"/>
    <w:next w:val="a"/>
    <w:link w:val="40"/>
    <w:uiPriority w:val="99"/>
    <w:qFormat/>
    <w:rsid w:val="00DB2AF8"/>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DB2AF8"/>
    <w:pPr>
      <w:keepNext/>
      <w:keepLines/>
      <w:spacing w:before="200" w:after="0" w:line="240" w:lineRule="auto"/>
      <w:outlineLvl w:val="4"/>
    </w:pPr>
    <w:rPr>
      <w:rFonts w:ascii="Cambria" w:eastAsia="Times New Roman" w:hAnsi="Cambria" w:cs="Times New Roman"/>
      <w:color w:val="243F60"/>
      <w:sz w:val="24"/>
      <w:szCs w:val="24"/>
      <w:lang w:eastAsia="ru-RU"/>
    </w:rPr>
  </w:style>
  <w:style w:type="paragraph" w:styleId="6">
    <w:name w:val="heading 6"/>
    <w:basedOn w:val="a"/>
    <w:next w:val="a"/>
    <w:link w:val="60"/>
    <w:uiPriority w:val="99"/>
    <w:qFormat/>
    <w:rsid w:val="00DB2AF8"/>
    <w:pPr>
      <w:keepNext/>
      <w:spacing w:after="0" w:line="240" w:lineRule="auto"/>
      <w:jc w:val="center"/>
      <w:outlineLvl w:val="5"/>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B2AF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DB2AF8"/>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9"/>
    <w:rsid w:val="00DB2AF8"/>
    <w:rPr>
      <w:rFonts w:ascii="Times New Roman" w:eastAsia="Times New Roman" w:hAnsi="Times New Roman" w:cs="Times New Roman"/>
      <w:bCs/>
      <w:sz w:val="28"/>
      <w:szCs w:val="26"/>
    </w:rPr>
  </w:style>
  <w:style w:type="character" w:customStyle="1" w:styleId="40">
    <w:name w:val="Заголовок 4 Знак"/>
    <w:basedOn w:val="a0"/>
    <w:link w:val="4"/>
    <w:uiPriority w:val="99"/>
    <w:rsid w:val="00DB2AF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DB2AF8"/>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9"/>
    <w:rsid w:val="00DB2AF8"/>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DB2AF8"/>
  </w:style>
  <w:style w:type="paragraph" w:styleId="a3">
    <w:name w:val="header"/>
    <w:basedOn w:val="a"/>
    <w:link w:val="a4"/>
    <w:uiPriority w:val="99"/>
    <w:rsid w:val="00DB2AF8"/>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DB2AF8"/>
    <w:rPr>
      <w:rFonts w:ascii="Calibri" w:eastAsia="Calibri" w:hAnsi="Calibri" w:cs="Times New Roman"/>
    </w:rPr>
  </w:style>
  <w:style w:type="paragraph" w:styleId="a5">
    <w:name w:val="footer"/>
    <w:basedOn w:val="a"/>
    <w:link w:val="a6"/>
    <w:uiPriority w:val="99"/>
    <w:rsid w:val="00DB2AF8"/>
    <w:pPr>
      <w:tabs>
        <w:tab w:val="center" w:pos="4677"/>
        <w:tab w:val="right" w:pos="9355"/>
      </w:tabs>
      <w:spacing w:after="0" w:line="240" w:lineRule="auto"/>
    </w:pPr>
    <w:rPr>
      <w:rFonts w:ascii="Calibri" w:eastAsia="Calibri" w:hAnsi="Calibri" w:cs="Times New Roman"/>
      <w:sz w:val="20"/>
    </w:rPr>
  </w:style>
  <w:style w:type="character" w:customStyle="1" w:styleId="a6">
    <w:name w:val="Нижний колонтитул Знак"/>
    <w:basedOn w:val="a0"/>
    <w:link w:val="a5"/>
    <w:uiPriority w:val="99"/>
    <w:rsid w:val="00DB2AF8"/>
    <w:rPr>
      <w:rFonts w:ascii="Calibri" w:eastAsia="Calibri" w:hAnsi="Calibri" w:cs="Times New Roman"/>
      <w:sz w:val="20"/>
    </w:rPr>
  </w:style>
  <w:style w:type="paragraph" w:styleId="a7">
    <w:name w:val="No Spacing"/>
    <w:link w:val="a8"/>
    <w:uiPriority w:val="1"/>
    <w:qFormat/>
    <w:rsid w:val="00DB2AF8"/>
    <w:pPr>
      <w:spacing w:after="0" w:line="240" w:lineRule="auto"/>
    </w:pPr>
    <w:rPr>
      <w:rFonts w:ascii="Calibri" w:eastAsia="Times New Roman" w:hAnsi="Calibri" w:cs="Times New Roman"/>
    </w:rPr>
  </w:style>
  <w:style w:type="character" w:customStyle="1" w:styleId="a8">
    <w:name w:val="Без интервала Знак"/>
    <w:link w:val="a7"/>
    <w:uiPriority w:val="1"/>
    <w:locked/>
    <w:rsid w:val="00DB2AF8"/>
    <w:rPr>
      <w:rFonts w:ascii="Calibri" w:eastAsia="Times New Roman" w:hAnsi="Calibri" w:cs="Times New Roman"/>
    </w:rPr>
  </w:style>
  <w:style w:type="paragraph" w:styleId="a9">
    <w:name w:val="Balloon Text"/>
    <w:basedOn w:val="a"/>
    <w:link w:val="aa"/>
    <w:uiPriority w:val="99"/>
    <w:rsid w:val="00DB2AF8"/>
    <w:pPr>
      <w:spacing w:after="0" w:line="240" w:lineRule="auto"/>
    </w:pPr>
    <w:rPr>
      <w:rFonts w:ascii="Tahoma" w:eastAsia="Calibri" w:hAnsi="Tahoma" w:cs="Tahoma"/>
      <w:sz w:val="16"/>
      <w:szCs w:val="16"/>
    </w:rPr>
  </w:style>
  <w:style w:type="character" w:customStyle="1" w:styleId="aa">
    <w:name w:val="Текст выноски Знак"/>
    <w:basedOn w:val="a0"/>
    <w:link w:val="a9"/>
    <w:uiPriority w:val="99"/>
    <w:rsid w:val="00DB2AF8"/>
    <w:rPr>
      <w:rFonts w:ascii="Tahoma" w:eastAsia="Calibri" w:hAnsi="Tahoma" w:cs="Tahoma"/>
      <w:sz w:val="16"/>
      <w:szCs w:val="16"/>
    </w:rPr>
  </w:style>
  <w:style w:type="paragraph" w:styleId="ab">
    <w:name w:val="TOC Heading"/>
    <w:basedOn w:val="1"/>
    <w:next w:val="a"/>
    <w:uiPriority w:val="39"/>
    <w:qFormat/>
    <w:rsid w:val="00DB2AF8"/>
    <w:pPr>
      <w:outlineLvl w:val="9"/>
    </w:pPr>
    <w:rPr>
      <w:lang w:eastAsia="ru-RU"/>
    </w:rPr>
  </w:style>
  <w:style w:type="paragraph" w:styleId="12">
    <w:name w:val="toc 1"/>
    <w:basedOn w:val="a"/>
    <w:next w:val="a"/>
    <w:autoRedefine/>
    <w:uiPriority w:val="39"/>
    <w:qFormat/>
    <w:rsid w:val="00DB2AF8"/>
    <w:pPr>
      <w:tabs>
        <w:tab w:val="left" w:pos="440"/>
        <w:tab w:val="right" w:leader="dot" w:pos="10195"/>
      </w:tabs>
      <w:spacing w:after="100"/>
      <w:jc w:val="both"/>
    </w:pPr>
    <w:rPr>
      <w:rFonts w:ascii="Times New Roman" w:eastAsia="Calibri" w:hAnsi="Times New Roman" w:cs="Times New Roman"/>
      <w:noProof/>
    </w:rPr>
  </w:style>
  <w:style w:type="character" w:styleId="ac">
    <w:name w:val="Hyperlink"/>
    <w:uiPriority w:val="99"/>
    <w:rsid w:val="00DB2AF8"/>
    <w:rPr>
      <w:rFonts w:cs="Times New Roman"/>
      <w:color w:val="0000FF"/>
      <w:u w:val="single"/>
    </w:rPr>
  </w:style>
  <w:style w:type="paragraph" w:styleId="ad">
    <w:name w:val="Body Text"/>
    <w:aliases w:val="bt,Основной текст Знак Знак"/>
    <w:basedOn w:val="a"/>
    <w:link w:val="ae"/>
    <w:uiPriority w:val="99"/>
    <w:rsid w:val="00DB2AF8"/>
    <w:pPr>
      <w:spacing w:after="120" w:line="240" w:lineRule="auto"/>
    </w:pPr>
    <w:rPr>
      <w:rFonts w:ascii="Times New Roman" w:eastAsia="Calibri" w:hAnsi="Times New Roman" w:cs="Times New Roman"/>
      <w:sz w:val="24"/>
      <w:szCs w:val="24"/>
      <w:lang w:eastAsia="ru-RU"/>
    </w:rPr>
  </w:style>
  <w:style w:type="character" w:customStyle="1" w:styleId="ae">
    <w:name w:val="Основной текст Знак"/>
    <w:aliases w:val="bt Знак1,Основной текст Знак Знак Знак1"/>
    <w:basedOn w:val="a0"/>
    <w:link w:val="ad"/>
    <w:uiPriority w:val="99"/>
    <w:rsid w:val="00DB2AF8"/>
    <w:rPr>
      <w:rFonts w:ascii="Times New Roman" w:eastAsia="Calibri" w:hAnsi="Times New Roman" w:cs="Times New Roman"/>
      <w:sz w:val="24"/>
      <w:szCs w:val="24"/>
      <w:lang w:eastAsia="ru-RU"/>
    </w:rPr>
  </w:style>
  <w:style w:type="paragraph" w:styleId="31">
    <w:name w:val="Body Text Indent 3"/>
    <w:basedOn w:val="a"/>
    <w:link w:val="32"/>
    <w:uiPriority w:val="99"/>
    <w:rsid w:val="00DB2AF8"/>
    <w:pPr>
      <w:spacing w:after="120"/>
      <w:ind w:left="283"/>
    </w:pPr>
    <w:rPr>
      <w:rFonts w:ascii="Calibri" w:eastAsia="Calibri" w:hAnsi="Calibri" w:cs="Times New Roman"/>
      <w:sz w:val="16"/>
      <w:szCs w:val="16"/>
    </w:rPr>
  </w:style>
  <w:style w:type="character" w:customStyle="1" w:styleId="32">
    <w:name w:val="Основной текст с отступом 3 Знак"/>
    <w:basedOn w:val="a0"/>
    <w:link w:val="31"/>
    <w:uiPriority w:val="99"/>
    <w:rsid w:val="00DB2AF8"/>
    <w:rPr>
      <w:rFonts w:ascii="Calibri" w:eastAsia="Calibri" w:hAnsi="Calibri" w:cs="Times New Roman"/>
      <w:sz w:val="16"/>
      <w:szCs w:val="16"/>
    </w:rPr>
  </w:style>
  <w:style w:type="character" w:customStyle="1" w:styleId="33">
    <w:name w:val="Основной текст (3)_"/>
    <w:link w:val="34"/>
    <w:uiPriority w:val="99"/>
    <w:locked/>
    <w:rsid w:val="00DB2AF8"/>
    <w:rPr>
      <w:rFonts w:ascii="Times New Roman" w:hAnsi="Times New Roman" w:cs="Times New Roman"/>
      <w:sz w:val="27"/>
      <w:szCs w:val="27"/>
      <w:shd w:val="clear" w:color="auto" w:fill="FFFFFF"/>
    </w:rPr>
  </w:style>
  <w:style w:type="paragraph" w:customStyle="1" w:styleId="34">
    <w:name w:val="Основной текст (3)"/>
    <w:basedOn w:val="a"/>
    <w:link w:val="33"/>
    <w:uiPriority w:val="99"/>
    <w:rsid w:val="00DB2AF8"/>
    <w:pPr>
      <w:shd w:val="clear" w:color="auto" w:fill="FFFFFF"/>
      <w:spacing w:before="300" w:after="0" w:line="322" w:lineRule="exact"/>
      <w:jc w:val="both"/>
    </w:pPr>
    <w:rPr>
      <w:rFonts w:ascii="Times New Roman" w:hAnsi="Times New Roman" w:cs="Times New Roman"/>
      <w:sz w:val="27"/>
      <w:szCs w:val="27"/>
    </w:rPr>
  </w:style>
  <w:style w:type="paragraph" w:customStyle="1" w:styleId="Default">
    <w:name w:val="Default"/>
    <w:uiPriority w:val="99"/>
    <w:rsid w:val="00DB2AF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rmal">
    <w:name w:val="ConsPlusNormal"/>
    <w:link w:val="ConsPlusNormal0"/>
    <w:uiPriority w:val="99"/>
    <w:qFormat/>
    <w:rsid w:val="00DB2AF8"/>
    <w:pPr>
      <w:widowControl w:val="0"/>
      <w:autoSpaceDE w:val="0"/>
      <w:autoSpaceDN w:val="0"/>
      <w:adjustRightInd w:val="0"/>
      <w:spacing w:after="0" w:line="240" w:lineRule="auto"/>
      <w:ind w:firstLine="720"/>
    </w:pPr>
    <w:rPr>
      <w:rFonts w:ascii="Arial" w:eastAsia="Calibri" w:hAnsi="Arial" w:cs="Arial"/>
      <w:sz w:val="20"/>
      <w:szCs w:val="20"/>
    </w:rPr>
  </w:style>
  <w:style w:type="paragraph" w:styleId="af">
    <w:name w:val="List Paragraph"/>
    <w:basedOn w:val="a"/>
    <w:uiPriority w:val="34"/>
    <w:qFormat/>
    <w:rsid w:val="00DB2AF8"/>
    <w:pPr>
      <w:spacing w:after="0" w:line="240" w:lineRule="auto"/>
      <w:ind w:left="720"/>
      <w:contextualSpacing/>
    </w:pPr>
    <w:rPr>
      <w:rFonts w:ascii="Times New Roman" w:eastAsia="Calibri" w:hAnsi="Times New Roman" w:cs="Times New Roman"/>
      <w:sz w:val="24"/>
      <w:szCs w:val="24"/>
      <w:lang w:eastAsia="ru-RU"/>
    </w:rPr>
  </w:style>
  <w:style w:type="character" w:customStyle="1" w:styleId="af0">
    <w:name w:val="Основной текст + Полужирный"/>
    <w:uiPriority w:val="99"/>
    <w:rsid w:val="00DB2AF8"/>
    <w:rPr>
      <w:rFonts w:ascii="Times New Roman" w:hAnsi="Times New Roman" w:cs="Times New Roman"/>
      <w:b/>
      <w:bCs/>
      <w:color w:val="000000"/>
      <w:spacing w:val="0"/>
      <w:w w:val="100"/>
      <w:position w:val="0"/>
      <w:sz w:val="26"/>
      <w:szCs w:val="26"/>
      <w:u w:val="single"/>
      <w:shd w:val="clear" w:color="auto" w:fill="FFFFFF"/>
      <w:lang w:val="ru-RU"/>
    </w:rPr>
  </w:style>
  <w:style w:type="character" w:customStyle="1" w:styleId="110">
    <w:name w:val="Основной текст + 11"/>
    <w:aliases w:val="5 pt"/>
    <w:uiPriority w:val="99"/>
    <w:rsid w:val="00DB2AF8"/>
    <w:rPr>
      <w:rFonts w:ascii="Times New Roman" w:hAnsi="Times New Roman" w:cs="Times New Roman"/>
      <w:color w:val="000000"/>
      <w:spacing w:val="0"/>
      <w:w w:val="100"/>
      <w:position w:val="0"/>
      <w:sz w:val="23"/>
      <w:szCs w:val="23"/>
      <w:u w:val="none"/>
      <w:shd w:val="clear" w:color="auto" w:fill="FFFFFF"/>
      <w:lang w:val="ru-RU"/>
    </w:rPr>
  </w:style>
  <w:style w:type="character" w:styleId="af1">
    <w:name w:val="Strong"/>
    <w:uiPriority w:val="99"/>
    <w:qFormat/>
    <w:rsid w:val="00DB2AF8"/>
    <w:rPr>
      <w:rFonts w:cs="Times New Roman"/>
      <w:b/>
      <w:bCs/>
    </w:rPr>
  </w:style>
  <w:style w:type="paragraph" w:customStyle="1" w:styleId="s1">
    <w:name w:val="s_1"/>
    <w:basedOn w:val="a"/>
    <w:uiPriority w:val="99"/>
    <w:rsid w:val="00DB2A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Title"/>
    <w:basedOn w:val="a"/>
    <w:link w:val="af3"/>
    <w:uiPriority w:val="99"/>
    <w:qFormat/>
    <w:rsid w:val="00DB2AF8"/>
    <w:pPr>
      <w:spacing w:after="0" w:line="240" w:lineRule="auto"/>
      <w:jc w:val="center"/>
    </w:pPr>
    <w:rPr>
      <w:rFonts w:ascii="Times New Roman" w:eastAsia="Calibri" w:hAnsi="Times New Roman" w:cs="Times New Roman"/>
      <w:b/>
      <w:bCs/>
      <w:sz w:val="28"/>
      <w:szCs w:val="24"/>
      <w:lang w:eastAsia="ru-RU"/>
    </w:rPr>
  </w:style>
  <w:style w:type="character" w:customStyle="1" w:styleId="af3">
    <w:name w:val="Название Знак"/>
    <w:basedOn w:val="a0"/>
    <w:link w:val="af2"/>
    <w:uiPriority w:val="99"/>
    <w:rsid w:val="00DB2AF8"/>
    <w:rPr>
      <w:rFonts w:ascii="Times New Roman" w:eastAsia="Calibri" w:hAnsi="Times New Roman" w:cs="Times New Roman"/>
      <w:b/>
      <w:bCs/>
      <w:sz w:val="28"/>
      <w:szCs w:val="24"/>
      <w:lang w:eastAsia="ru-RU"/>
    </w:rPr>
  </w:style>
  <w:style w:type="paragraph" w:styleId="21">
    <w:name w:val="toc 2"/>
    <w:basedOn w:val="a"/>
    <w:next w:val="a"/>
    <w:autoRedefine/>
    <w:uiPriority w:val="39"/>
    <w:qFormat/>
    <w:rsid w:val="00DB2AF8"/>
    <w:pPr>
      <w:tabs>
        <w:tab w:val="right" w:leader="dot" w:pos="10206"/>
      </w:tabs>
      <w:spacing w:after="0" w:line="240" w:lineRule="auto"/>
      <w:jc w:val="center"/>
    </w:pPr>
    <w:rPr>
      <w:rFonts w:ascii="Times New Roman" w:eastAsia="Times New Roman" w:hAnsi="Times New Roman" w:cs="Times New Roman"/>
      <w:noProof/>
      <w:sz w:val="28"/>
      <w:szCs w:val="24"/>
      <w:lang w:eastAsia="ru-RU"/>
    </w:rPr>
  </w:style>
  <w:style w:type="paragraph" w:customStyle="1" w:styleId="7">
    <w:name w:val="Обычный7"/>
    <w:uiPriority w:val="99"/>
    <w:rsid w:val="00DB2AF8"/>
    <w:pPr>
      <w:spacing w:after="0" w:line="240" w:lineRule="auto"/>
      <w:jc w:val="both"/>
    </w:pPr>
    <w:rPr>
      <w:rFonts w:ascii="Times New Roman" w:eastAsia="Times New Roman" w:hAnsi="Times New Roman" w:cs="Times New Roman"/>
      <w:sz w:val="28"/>
      <w:szCs w:val="20"/>
    </w:rPr>
  </w:style>
  <w:style w:type="paragraph" w:customStyle="1" w:styleId="24">
    <w:name w:val="Заголовок 24"/>
    <w:basedOn w:val="7"/>
    <w:next w:val="7"/>
    <w:uiPriority w:val="99"/>
    <w:rsid w:val="00DB2AF8"/>
    <w:pPr>
      <w:keepNext/>
      <w:jc w:val="center"/>
      <w:outlineLvl w:val="1"/>
    </w:pPr>
    <w:rPr>
      <w:rFonts w:ascii="Arial" w:hAnsi="Arial"/>
      <w:sz w:val="24"/>
    </w:rPr>
  </w:style>
  <w:style w:type="paragraph" w:customStyle="1" w:styleId="330">
    <w:name w:val="Основной текст 33"/>
    <w:basedOn w:val="7"/>
    <w:uiPriority w:val="99"/>
    <w:rsid w:val="00DB2AF8"/>
    <w:pPr>
      <w:jc w:val="left"/>
    </w:pPr>
    <w:rPr>
      <w:rFonts w:ascii="Arial" w:hAnsi="Arial"/>
      <w:color w:val="FF0000"/>
    </w:rPr>
  </w:style>
  <w:style w:type="paragraph" w:customStyle="1" w:styleId="13">
    <w:name w:val="Обычный1"/>
    <w:uiPriority w:val="99"/>
    <w:rsid w:val="00DB2AF8"/>
    <w:pPr>
      <w:spacing w:after="0" w:line="240" w:lineRule="auto"/>
      <w:jc w:val="both"/>
    </w:pPr>
    <w:rPr>
      <w:rFonts w:ascii="Times New Roman" w:eastAsia="Times New Roman" w:hAnsi="Times New Roman" w:cs="Times New Roman"/>
      <w:sz w:val="28"/>
      <w:szCs w:val="20"/>
    </w:rPr>
  </w:style>
  <w:style w:type="character" w:customStyle="1" w:styleId="apple-converted-space">
    <w:name w:val="apple-converted-space"/>
    <w:uiPriority w:val="99"/>
    <w:rsid w:val="00DB2AF8"/>
    <w:rPr>
      <w:rFonts w:cs="Times New Roman"/>
    </w:rPr>
  </w:style>
  <w:style w:type="character" w:customStyle="1" w:styleId="22">
    <w:name w:val="Основной текст 2 Знак"/>
    <w:link w:val="23"/>
    <w:uiPriority w:val="99"/>
    <w:locked/>
    <w:rsid w:val="00DB2AF8"/>
    <w:rPr>
      <w:rFonts w:ascii="Times New Roman" w:eastAsia="Times New Roman" w:hAnsi="Times New Roman" w:cs="Times New Roman"/>
      <w:sz w:val="24"/>
      <w:szCs w:val="24"/>
      <w:lang w:eastAsia="ru-RU"/>
    </w:rPr>
  </w:style>
  <w:style w:type="paragraph" w:styleId="23">
    <w:name w:val="Body Text 2"/>
    <w:basedOn w:val="a"/>
    <w:link w:val="22"/>
    <w:uiPriority w:val="99"/>
    <w:rsid w:val="00DB2AF8"/>
    <w:pPr>
      <w:spacing w:after="120" w:line="480" w:lineRule="auto"/>
    </w:pPr>
    <w:rPr>
      <w:rFonts w:ascii="Times New Roman" w:eastAsia="Times New Roman" w:hAnsi="Times New Roman" w:cs="Times New Roman"/>
      <w:sz w:val="24"/>
      <w:szCs w:val="24"/>
      <w:lang w:eastAsia="ru-RU"/>
    </w:rPr>
  </w:style>
  <w:style w:type="character" w:customStyle="1" w:styleId="210">
    <w:name w:val="Основной текст 2 Знак1"/>
    <w:basedOn w:val="a0"/>
    <w:uiPriority w:val="99"/>
    <w:semiHidden/>
    <w:rsid w:val="00DB2AF8"/>
  </w:style>
  <w:style w:type="character" w:customStyle="1" w:styleId="BodyText2Char1">
    <w:name w:val="Body Text 2 Char1"/>
    <w:uiPriority w:val="99"/>
    <w:semiHidden/>
    <w:rsid w:val="00DB2AF8"/>
    <w:rPr>
      <w:rFonts w:cs="Times New Roman"/>
      <w:lang w:eastAsia="en-US"/>
    </w:rPr>
  </w:style>
  <w:style w:type="paragraph" w:styleId="af4">
    <w:name w:val="Body Text Indent"/>
    <w:aliases w:val="Основной текст 1,Мой Заголовок 1,Нумерованный список !!,Надин стиль,Основной текст с отступом1,Основной текст с отступом11,Основной"/>
    <w:basedOn w:val="a"/>
    <w:link w:val="af5"/>
    <w:uiPriority w:val="99"/>
    <w:rsid w:val="00DB2AF8"/>
    <w:pPr>
      <w:spacing w:after="120" w:line="240" w:lineRule="auto"/>
      <w:ind w:left="283"/>
    </w:pPr>
    <w:rPr>
      <w:rFonts w:ascii="Times New Roman" w:eastAsia="Calibri" w:hAnsi="Times New Roman" w:cs="Times New Roman"/>
      <w:sz w:val="24"/>
      <w:szCs w:val="24"/>
      <w:lang w:eastAsia="ru-RU"/>
    </w:rPr>
  </w:style>
  <w:style w:type="character" w:customStyle="1" w:styleId="af5">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Основной Знак1"/>
    <w:basedOn w:val="a0"/>
    <w:link w:val="af4"/>
    <w:uiPriority w:val="99"/>
    <w:rsid w:val="00DB2AF8"/>
    <w:rPr>
      <w:rFonts w:ascii="Times New Roman" w:eastAsia="Calibri" w:hAnsi="Times New Roman" w:cs="Times New Roman"/>
      <w:sz w:val="24"/>
      <w:szCs w:val="24"/>
      <w:lang w:eastAsia="ru-RU"/>
    </w:rPr>
  </w:style>
  <w:style w:type="character" w:customStyle="1" w:styleId="14">
    <w:name w:val="Основной текст Знак1"/>
    <w:uiPriority w:val="99"/>
    <w:rsid w:val="00DB2AF8"/>
    <w:rPr>
      <w:rFonts w:ascii="Times New Roman" w:hAnsi="Times New Roman" w:cs="Times New Roman"/>
      <w:sz w:val="27"/>
      <w:szCs w:val="27"/>
      <w:u w:val="none"/>
    </w:rPr>
  </w:style>
  <w:style w:type="paragraph" w:customStyle="1" w:styleId="af6">
    <w:name w:val="Базовый"/>
    <w:uiPriority w:val="99"/>
    <w:rsid w:val="00DB2AF8"/>
    <w:pPr>
      <w:tabs>
        <w:tab w:val="left" w:pos="709"/>
      </w:tabs>
      <w:suppressAutoHyphens/>
      <w:spacing w:line="276" w:lineRule="atLeast"/>
    </w:pPr>
    <w:rPr>
      <w:rFonts w:ascii="Calibri" w:eastAsia="Times New Roman" w:hAnsi="Calibri" w:cs="Times New Roman"/>
      <w:color w:val="00000A"/>
    </w:rPr>
  </w:style>
  <w:style w:type="paragraph" w:customStyle="1" w:styleId="15">
    <w:name w:val="Название1"/>
    <w:basedOn w:val="13"/>
    <w:uiPriority w:val="99"/>
    <w:rsid w:val="00DB2AF8"/>
    <w:pPr>
      <w:jc w:val="center"/>
    </w:pPr>
    <w:rPr>
      <w:rFonts w:ascii="Arial" w:hAnsi="Arial"/>
      <w:sz w:val="24"/>
    </w:rPr>
  </w:style>
  <w:style w:type="paragraph" w:styleId="25">
    <w:name w:val="Body Text Indent 2"/>
    <w:basedOn w:val="a"/>
    <w:link w:val="26"/>
    <w:uiPriority w:val="99"/>
    <w:rsid w:val="00DB2AF8"/>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6">
    <w:name w:val="Основной текст с отступом 2 Знак"/>
    <w:basedOn w:val="a0"/>
    <w:link w:val="25"/>
    <w:uiPriority w:val="99"/>
    <w:rsid w:val="00DB2AF8"/>
    <w:rPr>
      <w:rFonts w:ascii="Times New Roman" w:eastAsia="Times New Roman" w:hAnsi="Times New Roman" w:cs="Times New Roman"/>
      <w:sz w:val="24"/>
      <w:szCs w:val="24"/>
      <w:lang w:eastAsia="ar-SA"/>
    </w:rPr>
  </w:style>
  <w:style w:type="character" w:customStyle="1" w:styleId="af7">
    <w:name w:val="Основной текст_"/>
    <w:link w:val="16"/>
    <w:locked/>
    <w:rsid w:val="00DB2AF8"/>
    <w:rPr>
      <w:rFonts w:ascii="Times New Roman" w:hAnsi="Times New Roman" w:cs="Times New Roman"/>
      <w:sz w:val="26"/>
      <w:szCs w:val="26"/>
      <w:shd w:val="clear" w:color="auto" w:fill="FFFFFF"/>
    </w:rPr>
  </w:style>
  <w:style w:type="paragraph" w:customStyle="1" w:styleId="16">
    <w:name w:val="Основной текст1"/>
    <w:basedOn w:val="a"/>
    <w:link w:val="af7"/>
    <w:rsid w:val="00DB2AF8"/>
    <w:pPr>
      <w:widowControl w:val="0"/>
      <w:shd w:val="clear" w:color="auto" w:fill="FFFFFF"/>
      <w:spacing w:after="540" w:line="240" w:lineRule="atLeast"/>
      <w:jc w:val="center"/>
    </w:pPr>
    <w:rPr>
      <w:rFonts w:ascii="Times New Roman" w:hAnsi="Times New Roman" w:cs="Times New Roman"/>
      <w:sz w:val="26"/>
      <w:szCs w:val="26"/>
    </w:rPr>
  </w:style>
  <w:style w:type="paragraph" w:styleId="af8">
    <w:name w:val="Normal (Web)"/>
    <w:aliases w:val="Обычный (веб)1,Обычный (веб) Знак,Обычный (веб) Знак1,Обычный (веб) Знак Знак,Обычный (Web)1 Знак,Обычный (Web),Обычный (Web)1,Обычный (веб)11,Обычный (веб) Знак Знак Знак,Обычный (веб) Знак Знак Знак Знак Знак,Знак Знак10"/>
    <w:basedOn w:val="a"/>
    <w:link w:val="27"/>
    <w:uiPriority w:val="99"/>
    <w:qFormat/>
    <w:rsid w:val="00DB2A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7">
    <w:name w:val="Обычный (веб) Знак2"/>
    <w:aliases w:val="Обычный (веб)1 Знак,Обычный (веб) Знак Знак1,Обычный (веб) Знак1 Знак,Обычный (веб) Знак Знак Знак1,Обычный (Web)1 Знак Знак,Обычный (Web) Знак,Обычный (Web)1 Знак1,Обычный (веб)11 Знак,Обычный (веб) Знак Знак Знак Знак"/>
    <w:link w:val="af8"/>
    <w:uiPriority w:val="99"/>
    <w:locked/>
    <w:rsid w:val="00DB2AF8"/>
    <w:rPr>
      <w:rFonts w:ascii="Times New Roman" w:eastAsia="Times New Roman" w:hAnsi="Times New Roman" w:cs="Times New Roman"/>
      <w:sz w:val="24"/>
      <w:szCs w:val="24"/>
      <w:lang w:eastAsia="ru-RU"/>
    </w:rPr>
  </w:style>
  <w:style w:type="character" w:customStyle="1" w:styleId="apple-style-span">
    <w:name w:val="apple-style-span"/>
    <w:uiPriority w:val="99"/>
    <w:rsid w:val="00DB2AF8"/>
    <w:rPr>
      <w:rFonts w:cs="Times New Roman"/>
    </w:rPr>
  </w:style>
  <w:style w:type="paragraph" w:styleId="af9">
    <w:name w:val="Plain Text"/>
    <w:basedOn w:val="a"/>
    <w:link w:val="afa"/>
    <w:uiPriority w:val="99"/>
    <w:rsid w:val="00DB2AF8"/>
    <w:pPr>
      <w:spacing w:after="0" w:line="240" w:lineRule="auto"/>
    </w:pPr>
    <w:rPr>
      <w:rFonts w:ascii="Courier New" w:eastAsia="Times New Roman" w:hAnsi="Courier New" w:cs="Courier New"/>
      <w:sz w:val="20"/>
      <w:szCs w:val="20"/>
      <w:lang w:eastAsia="ru-RU"/>
    </w:rPr>
  </w:style>
  <w:style w:type="character" w:customStyle="1" w:styleId="afa">
    <w:name w:val="Текст Знак"/>
    <w:basedOn w:val="a0"/>
    <w:link w:val="af9"/>
    <w:uiPriority w:val="99"/>
    <w:rsid w:val="00DB2AF8"/>
    <w:rPr>
      <w:rFonts w:ascii="Courier New" w:eastAsia="Times New Roman" w:hAnsi="Courier New" w:cs="Courier New"/>
      <w:sz w:val="20"/>
      <w:szCs w:val="20"/>
      <w:lang w:eastAsia="ru-RU"/>
    </w:rPr>
  </w:style>
  <w:style w:type="character" w:customStyle="1" w:styleId="100">
    <w:name w:val="Основной текст + 10"/>
    <w:aliases w:val="5 pt2,Интервал 0 pt,Основной текст + 111,5 pt21"/>
    <w:uiPriority w:val="99"/>
    <w:rsid w:val="00DB2AF8"/>
    <w:rPr>
      <w:rFonts w:ascii="Times New Roman" w:hAnsi="Times New Roman"/>
      <w:color w:val="000000"/>
      <w:spacing w:val="3"/>
      <w:w w:val="100"/>
      <w:position w:val="0"/>
      <w:sz w:val="21"/>
      <w:u w:val="none"/>
      <w:effect w:val="none"/>
      <w:shd w:val="clear" w:color="auto" w:fill="FFFFFF"/>
      <w:lang w:val="ru-RU"/>
    </w:rPr>
  </w:style>
  <w:style w:type="paragraph" w:customStyle="1" w:styleId="western">
    <w:name w:val="western"/>
    <w:basedOn w:val="a"/>
    <w:uiPriority w:val="99"/>
    <w:rsid w:val="00DB2AF8"/>
    <w:pPr>
      <w:spacing w:before="100" w:beforeAutospacing="1" w:after="0" w:line="240" w:lineRule="auto"/>
      <w:jc w:val="both"/>
    </w:pPr>
    <w:rPr>
      <w:rFonts w:ascii="Times New Roman" w:eastAsia="Calibri" w:hAnsi="Times New Roman" w:cs="Times New Roman"/>
      <w:sz w:val="28"/>
      <w:szCs w:val="28"/>
      <w:lang w:eastAsia="ru-RU"/>
    </w:rPr>
  </w:style>
  <w:style w:type="character" w:styleId="afb">
    <w:name w:val="page number"/>
    <w:uiPriority w:val="99"/>
    <w:rsid w:val="00DB2AF8"/>
    <w:rPr>
      <w:rFonts w:cs="Times New Roman"/>
    </w:rPr>
  </w:style>
  <w:style w:type="paragraph" w:styleId="afc">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Знак Знак Зна"/>
    <w:basedOn w:val="a"/>
    <w:link w:val="afd"/>
    <w:uiPriority w:val="99"/>
    <w:semiHidden/>
    <w:rsid w:val="00DB2AF8"/>
    <w:pPr>
      <w:spacing w:after="0" w:line="240" w:lineRule="auto"/>
    </w:pPr>
    <w:rPr>
      <w:rFonts w:ascii="Calibri" w:eastAsia="Calibri" w:hAnsi="Calibri" w:cs="Times New Roman"/>
      <w:sz w:val="20"/>
      <w:szCs w:val="20"/>
    </w:rPr>
  </w:style>
  <w:style w:type="character" w:customStyle="1" w:styleId="afd">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fc"/>
    <w:uiPriority w:val="99"/>
    <w:semiHidden/>
    <w:rsid w:val="00DB2AF8"/>
    <w:rPr>
      <w:rFonts w:ascii="Calibri" w:eastAsia="Calibri" w:hAnsi="Calibri" w:cs="Times New Roman"/>
      <w:sz w:val="20"/>
      <w:szCs w:val="20"/>
    </w:rPr>
  </w:style>
  <w:style w:type="character" w:styleId="afe">
    <w:name w:val="footnote reference"/>
    <w:uiPriority w:val="99"/>
    <w:rsid w:val="00DB2AF8"/>
    <w:rPr>
      <w:rFonts w:ascii="Arial" w:hAnsi="Arial" w:cs="Times New Roman"/>
      <w:sz w:val="32"/>
      <w:vertAlign w:val="superscript"/>
    </w:rPr>
  </w:style>
  <w:style w:type="character" w:styleId="aff">
    <w:name w:val="annotation reference"/>
    <w:uiPriority w:val="99"/>
    <w:semiHidden/>
    <w:rsid w:val="00DB2AF8"/>
    <w:rPr>
      <w:rFonts w:cs="Times New Roman"/>
      <w:sz w:val="16"/>
      <w:szCs w:val="16"/>
    </w:rPr>
  </w:style>
  <w:style w:type="paragraph" w:styleId="aff0">
    <w:name w:val="annotation text"/>
    <w:basedOn w:val="a"/>
    <w:link w:val="aff1"/>
    <w:uiPriority w:val="99"/>
    <w:semiHidden/>
    <w:rsid w:val="00DB2AF8"/>
    <w:pPr>
      <w:spacing w:line="240" w:lineRule="auto"/>
    </w:pPr>
    <w:rPr>
      <w:rFonts w:ascii="Calibri" w:eastAsia="Calibri" w:hAnsi="Calibri" w:cs="Times New Roman"/>
      <w:sz w:val="20"/>
      <w:szCs w:val="20"/>
    </w:rPr>
  </w:style>
  <w:style w:type="character" w:customStyle="1" w:styleId="aff1">
    <w:name w:val="Текст примечания Знак"/>
    <w:basedOn w:val="a0"/>
    <w:link w:val="aff0"/>
    <w:uiPriority w:val="99"/>
    <w:semiHidden/>
    <w:rsid w:val="00DB2AF8"/>
    <w:rPr>
      <w:rFonts w:ascii="Calibri" w:eastAsia="Calibri" w:hAnsi="Calibri" w:cs="Times New Roman"/>
      <w:sz w:val="20"/>
      <w:szCs w:val="20"/>
    </w:rPr>
  </w:style>
  <w:style w:type="paragraph" w:styleId="aff2">
    <w:name w:val="annotation subject"/>
    <w:basedOn w:val="aff0"/>
    <w:next w:val="aff0"/>
    <w:link w:val="aff3"/>
    <w:uiPriority w:val="99"/>
    <w:semiHidden/>
    <w:rsid w:val="00DB2AF8"/>
    <w:rPr>
      <w:b/>
      <w:bCs/>
    </w:rPr>
  </w:style>
  <w:style w:type="character" w:customStyle="1" w:styleId="aff3">
    <w:name w:val="Тема примечания Знак"/>
    <w:basedOn w:val="aff1"/>
    <w:link w:val="aff2"/>
    <w:uiPriority w:val="99"/>
    <w:semiHidden/>
    <w:rsid w:val="00DB2AF8"/>
    <w:rPr>
      <w:rFonts w:ascii="Calibri" w:eastAsia="Calibri" w:hAnsi="Calibri" w:cs="Times New Roman"/>
      <w:b/>
      <w:bCs/>
      <w:sz w:val="20"/>
      <w:szCs w:val="20"/>
    </w:rPr>
  </w:style>
  <w:style w:type="table" w:styleId="aff4">
    <w:name w:val="Table Grid"/>
    <w:basedOn w:val="a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DB2AF8"/>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uiPriority w:val="99"/>
    <w:rsid w:val="00DB2AF8"/>
    <w:pPr>
      <w:widowControl w:val="0"/>
      <w:autoSpaceDE w:val="0"/>
      <w:autoSpaceDN w:val="0"/>
      <w:spacing w:after="0" w:line="240" w:lineRule="auto"/>
    </w:pPr>
    <w:rPr>
      <w:rFonts w:ascii="Courier New" w:eastAsia="Times New Roman" w:hAnsi="Courier New" w:cs="Courier New"/>
      <w:sz w:val="20"/>
      <w:szCs w:val="20"/>
    </w:rPr>
  </w:style>
  <w:style w:type="character" w:customStyle="1" w:styleId="17">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uiPriority w:val="99"/>
    <w:locked/>
    <w:rsid w:val="00DB2AF8"/>
    <w:rPr>
      <w:lang w:eastAsia="ru-RU"/>
    </w:rPr>
  </w:style>
  <w:style w:type="character" w:styleId="aff5">
    <w:name w:val="FollowedHyperlink"/>
    <w:uiPriority w:val="99"/>
    <w:rsid w:val="00DB2AF8"/>
    <w:rPr>
      <w:rFonts w:cs="Times New Roman"/>
      <w:color w:val="800080"/>
      <w:u w:val="single"/>
    </w:rPr>
  </w:style>
  <w:style w:type="character" w:customStyle="1" w:styleId="18">
    <w:name w:val="Верхний колонтитул Знак1"/>
    <w:uiPriority w:val="99"/>
    <w:semiHidden/>
    <w:rsid w:val="00DB2AF8"/>
    <w:rPr>
      <w:rFonts w:cs="Times New Roman"/>
    </w:rPr>
  </w:style>
  <w:style w:type="character" w:customStyle="1" w:styleId="19">
    <w:name w:val="Нижний колонтитул Знак1"/>
    <w:uiPriority w:val="99"/>
    <w:semiHidden/>
    <w:rsid w:val="00DB2AF8"/>
    <w:rPr>
      <w:rFonts w:cs="Times New Roman"/>
    </w:rPr>
  </w:style>
  <w:style w:type="character" w:customStyle="1" w:styleId="1a">
    <w:name w:val="Название Знак1"/>
    <w:uiPriority w:val="99"/>
    <w:rsid w:val="00DB2AF8"/>
    <w:rPr>
      <w:rFonts w:ascii="Cambria" w:hAnsi="Cambria" w:cs="Times New Roman"/>
      <w:color w:val="17365D"/>
      <w:spacing w:val="5"/>
      <w:kern w:val="28"/>
      <w:sz w:val="52"/>
      <w:szCs w:val="52"/>
    </w:rPr>
  </w:style>
  <w:style w:type="character" w:customStyle="1" w:styleId="28">
    <w:name w:val="Основной текст Знак2"/>
    <w:aliases w:val="Основной текст1 Знак,bt Знак,Основной текст Знак1 Знак,Основной текст Знак Знак Знак"/>
    <w:uiPriority w:val="99"/>
    <w:locked/>
    <w:rsid w:val="00DB2AF8"/>
    <w:rPr>
      <w:sz w:val="24"/>
      <w:lang w:eastAsia="ru-RU"/>
    </w:rPr>
  </w:style>
  <w:style w:type="paragraph" w:customStyle="1" w:styleId="BodyText211BodyTextIndent">
    <w:name w:val="Body Text 2.Мой Заголовок 1.Основной текст 1.Нумерованный список !!.Надин стиль.Body Text Indent"/>
    <w:basedOn w:val="a"/>
    <w:uiPriority w:val="99"/>
    <w:rsid w:val="00DB2AF8"/>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Pro-text">
    <w:name w:val="Pro-text Знак Знак Знак"/>
    <w:link w:val="Pro-text0"/>
    <w:uiPriority w:val="99"/>
    <w:locked/>
    <w:rsid w:val="00DB2AF8"/>
    <w:rPr>
      <w:rFonts w:ascii="Georgia" w:hAnsi="Georgia"/>
      <w:sz w:val="24"/>
      <w:lang w:val="en-US"/>
    </w:rPr>
  </w:style>
  <w:style w:type="paragraph" w:customStyle="1" w:styleId="Pro-text0">
    <w:name w:val="Pro-text Знак Знак"/>
    <w:basedOn w:val="a"/>
    <w:link w:val="Pro-text"/>
    <w:uiPriority w:val="99"/>
    <w:rsid w:val="00DB2AF8"/>
    <w:pPr>
      <w:spacing w:before="120" w:after="0" w:line="288" w:lineRule="auto"/>
      <w:ind w:left="1200"/>
      <w:jc w:val="both"/>
    </w:pPr>
    <w:rPr>
      <w:rFonts w:ascii="Georgia" w:hAnsi="Georgia"/>
      <w:sz w:val="24"/>
      <w:lang w:val="en-US"/>
    </w:rPr>
  </w:style>
  <w:style w:type="character" w:customStyle="1" w:styleId="aff6">
    <w:name w:val="Осн.текст Знак"/>
    <w:link w:val="aff7"/>
    <w:uiPriority w:val="99"/>
    <w:locked/>
    <w:rsid w:val="00DB2AF8"/>
    <w:rPr>
      <w:rFonts w:ascii="Arial" w:hAnsi="Arial"/>
      <w:lang w:eastAsia="ru-RU"/>
    </w:rPr>
  </w:style>
  <w:style w:type="paragraph" w:customStyle="1" w:styleId="aff7">
    <w:name w:val="Осн.текст"/>
    <w:basedOn w:val="a"/>
    <w:link w:val="aff6"/>
    <w:uiPriority w:val="99"/>
    <w:rsid w:val="00DB2AF8"/>
    <w:pPr>
      <w:spacing w:after="0" w:line="288" w:lineRule="auto"/>
      <w:ind w:right="792" w:firstLine="720"/>
      <w:jc w:val="both"/>
    </w:pPr>
    <w:rPr>
      <w:rFonts w:ascii="Arial" w:hAnsi="Arial"/>
      <w:lang w:eastAsia="ru-RU"/>
    </w:rPr>
  </w:style>
  <w:style w:type="paragraph" w:customStyle="1" w:styleId="1b">
    <w:name w:val="Стиль1"/>
    <w:basedOn w:val="a"/>
    <w:link w:val="1c"/>
    <w:uiPriority w:val="99"/>
    <w:rsid w:val="00DB2AF8"/>
    <w:pPr>
      <w:spacing w:after="0" w:line="240" w:lineRule="auto"/>
      <w:ind w:firstLine="720"/>
      <w:jc w:val="both"/>
    </w:pPr>
    <w:rPr>
      <w:rFonts w:ascii="Times New Roman" w:eastAsia="Times New Roman" w:hAnsi="Times New Roman" w:cs="Times New Roman"/>
      <w:sz w:val="28"/>
      <w:szCs w:val="24"/>
      <w:lang w:eastAsia="ru-RU"/>
    </w:rPr>
  </w:style>
  <w:style w:type="paragraph" w:customStyle="1" w:styleId="ConsPlusTitle">
    <w:name w:val="ConsPlusTitle"/>
    <w:uiPriority w:val="99"/>
    <w:rsid w:val="00DB2AF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8">
    <w:name w:val="Таблицы (моноширинный)"/>
    <w:basedOn w:val="a"/>
    <w:next w:val="a"/>
    <w:uiPriority w:val="99"/>
    <w:rsid w:val="00DB2AF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CharChar4">
    <w:name w:val="Char Char4 Знак Знак Знак Знак"/>
    <w:link w:val="CharChar40"/>
    <w:uiPriority w:val="99"/>
    <w:locked/>
    <w:rsid w:val="00DB2AF8"/>
    <w:rPr>
      <w:rFonts w:ascii="Verdana" w:hAnsi="Verdana"/>
      <w:lang w:val="en-US"/>
    </w:rPr>
  </w:style>
  <w:style w:type="paragraph" w:customStyle="1" w:styleId="CharChar40">
    <w:name w:val="Char Char4 Знак Знак Знак"/>
    <w:basedOn w:val="a"/>
    <w:link w:val="CharChar4"/>
    <w:uiPriority w:val="99"/>
    <w:rsid w:val="00DB2AF8"/>
    <w:pPr>
      <w:spacing w:after="160" w:line="240" w:lineRule="exact"/>
    </w:pPr>
    <w:rPr>
      <w:rFonts w:ascii="Verdana" w:hAnsi="Verdana"/>
      <w:lang w:val="en-US"/>
    </w:rPr>
  </w:style>
  <w:style w:type="paragraph" w:customStyle="1" w:styleId="29">
    <w:name w:val="Знак2"/>
    <w:basedOn w:val="a"/>
    <w:uiPriority w:val="99"/>
    <w:rsid w:val="00DB2AF8"/>
    <w:pPr>
      <w:spacing w:after="160" w:line="240" w:lineRule="exact"/>
    </w:pPr>
    <w:rPr>
      <w:rFonts w:ascii="Verdana" w:eastAsia="Times New Roman" w:hAnsi="Verdana" w:cs="Times New Roman"/>
      <w:sz w:val="20"/>
      <w:szCs w:val="20"/>
      <w:lang w:val="en-US"/>
    </w:rPr>
  </w:style>
  <w:style w:type="paragraph" w:customStyle="1" w:styleId="aff9">
    <w:name w:val="Знак"/>
    <w:basedOn w:val="a"/>
    <w:uiPriority w:val="99"/>
    <w:rsid w:val="00DB2AF8"/>
    <w:pPr>
      <w:spacing w:before="100" w:beforeAutospacing="1" w:after="100" w:afterAutospacing="1" w:line="240" w:lineRule="auto"/>
    </w:pPr>
    <w:rPr>
      <w:rFonts w:ascii="Tahoma" w:eastAsia="Times New Roman" w:hAnsi="Tahoma" w:cs="Tahoma"/>
      <w:sz w:val="20"/>
      <w:szCs w:val="20"/>
      <w:lang w:val="en-US"/>
    </w:rPr>
  </w:style>
  <w:style w:type="paragraph" w:customStyle="1" w:styleId="affa">
    <w:name w:val="МОН"/>
    <w:basedOn w:val="a"/>
    <w:uiPriority w:val="99"/>
    <w:rsid w:val="00DB2AF8"/>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affb">
    <w:name w:val="Знак Знак Знак Знак"/>
    <w:basedOn w:val="a"/>
    <w:uiPriority w:val="99"/>
    <w:rsid w:val="00DB2AF8"/>
    <w:pPr>
      <w:spacing w:after="160" w:line="240" w:lineRule="exact"/>
    </w:pPr>
    <w:rPr>
      <w:rFonts w:ascii="Verdana" w:eastAsia="Times New Roman" w:hAnsi="Verdana" w:cs="Times New Roman"/>
      <w:sz w:val="20"/>
      <w:szCs w:val="20"/>
      <w:lang w:val="en-US"/>
    </w:rPr>
  </w:style>
  <w:style w:type="paragraph" w:customStyle="1" w:styleId="1d">
    <w:name w:val="Знак1"/>
    <w:basedOn w:val="a"/>
    <w:uiPriority w:val="99"/>
    <w:rsid w:val="00DB2AF8"/>
    <w:pPr>
      <w:spacing w:after="160" w:line="240" w:lineRule="exact"/>
    </w:pPr>
    <w:rPr>
      <w:rFonts w:ascii="Verdana" w:eastAsia="Times New Roman" w:hAnsi="Verdana" w:cs="Verdana"/>
      <w:sz w:val="20"/>
      <w:szCs w:val="20"/>
      <w:lang w:val="en-US"/>
    </w:rPr>
  </w:style>
  <w:style w:type="character" w:customStyle="1" w:styleId="affc">
    <w:name w:val="Обычный ~ Марк Знак"/>
    <w:link w:val="affd"/>
    <w:uiPriority w:val="99"/>
    <w:locked/>
    <w:rsid w:val="00DB2AF8"/>
    <w:rPr>
      <w:rFonts w:ascii="Cambria" w:eastAsia="Times New Roman" w:hAnsi="Cambria"/>
      <w:sz w:val="24"/>
      <w:lang w:eastAsia="ru-RU"/>
    </w:rPr>
  </w:style>
  <w:style w:type="paragraph" w:customStyle="1" w:styleId="affd">
    <w:name w:val="Обычный ~ Марк"/>
    <w:basedOn w:val="a"/>
    <w:link w:val="affc"/>
    <w:autoRedefine/>
    <w:uiPriority w:val="99"/>
    <w:rsid w:val="00DB2AF8"/>
    <w:pPr>
      <w:framePr w:hSpace="180" w:wrap="around" w:hAnchor="margin" w:xAlign="center" w:y="644"/>
      <w:spacing w:after="60" w:line="280" w:lineRule="exact"/>
      <w:ind w:left="21"/>
    </w:pPr>
    <w:rPr>
      <w:rFonts w:ascii="Cambria" w:eastAsia="Times New Roman" w:hAnsi="Cambria"/>
      <w:sz w:val="24"/>
      <w:lang w:eastAsia="ru-RU"/>
    </w:rPr>
  </w:style>
  <w:style w:type="paragraph" w:customStyle="1" w:styleId="1e">
    <w:name w:val="Абзац списка1"/>
    <w:basedOn w:val="a"/>
    <w:link w:val="ListParagraphChar"/>
    <w:uiPriority w:val="99"/>
    <w:rsid w:val="00DB2AF8"/>
    <w:pPr>
      <w:ind w:left="720"/>
      <w:contextualSpacing/>
    </w:pPr>
    <w:rPr>
      <w:rFonts w:ascii="Calibri" w:eastAsia="Times New Roman" w:hAnsi="Calibri" w:cs="Times New Roman"/>
      <w:sz w:val="20"/>
      <w:szCs w:val="20"/>
      <w:lang w:eastAsia="ru-RU"/>
    </w:rPr>
  </w:style>
  <w:style w:type="paragraph" w:customStyle="1" w:styleId="211">
    <w:name w:val="Основной текст с отступом 21"/>
    <w:basedOn w:val="a"/>
    <w:uiPriority w:val="99"/>
    <w:rsid w:val="00DB2AF8"/>
    <w:pPr>
      <w:widowControl w:val="0"/>
      <w:suppressAutoHyphens/>
      <w:spacing w:after="120" w:line="480" w:lineRule="auto"/>
      <w:ind w:left="283"/>
    </w:pPr>
    <w:rPr>
      <w:rFonts w:ascii="Times New Roman" w:eastAsia="Arial Unicode MS" w:hAnsi="Times New Roman" w:cs="Times New Roman"/>
      <w:kern w:val="2"/>
      <w:sz w:val="24"/>
      <w:szCs w:val="24"/>
      <w:lang w:eastAsia="ru-RU"/>
    </w:rPr>
  </w:style>
  <w:style w:type="character" w:styleId="affe">
    <w:name w:val="Emphasis"/>
    <w:uiPriority w:val="99"/>
    <w:qFormat/>
    <w:rsid w:val="00DB2AF8"/>
    <w:rPr>
      <w:rFonts w:cs="Times New Roman"/>
      <w:i/>
    </w:rPr>
  </w:style>
  <w:style w:type="table" w:customStyle="1" w:styleId="1f">
    <w:name w:val="Сетка таблицы1"/>
    <w:uiPriority w:val="99"/>
    <w:rsid w:val="00DB2AF8"/>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DB2AF8"/>
    <w:pPr>
      <w:tabs>
        <w:tab w:val="left" w:pos="2160"/>
      </w:tabs>
      <w:spacing w:before="120" w:after="0" w:line="240" w:lineRule="exact"/>
      <w:jc w:val="both"/>
    </w:pPr>
    <w:rPr>
      <w:rFonts w:ascii="Times New Roman" w:eastAsia="Times New Roman" w:hAnsi="Times New Roman" w:cs="Times New Roman"/>
      <w:noProof/>
      <w:sz w:val="24"/>
      <w:szCs w:val="24"/>
      <w:lang w:val="en-US" w:eastAsia="ru-RU"/>
    </w:rPr>
  </w:style>
  <w:style w:type="character" w:customStyle="1" w:styleId="ConsPlusNormal0">
    <w:name w:val="ConsPlusNormal Знак"/>
    <w:link w:val="ConsPlusNormal"/>
    <w:uiPriority w:val="99"/>
    <w:locked/>
    <w:rsid w:val="00DB2AF8"/>
    <w:rPr>
      <w:rFonts w:ascii="Arial" w:eastAsia="Calibri" w:hAnsi="Arial" w:cs="Arial"/>
      <w:sz w:val="20"/>
      <w:szCs w:val="20"/>
    </w:rPr>
  </w:style>
  <w:style w:type="paragraph" w:customStyle="1" w:styleId="2a">
    <w:name w:val="Обычный2"/>
    <w:uiPriority w:val="99"/>
    <w:rsid w:val="00DB2AF8"/>
    <w:pPr>
      <w:widowControl w:val="0"/>
      <w:spacing w:after="0" w:line="300" w:lineRule="auto"/>
      <w:ind w:left="160" w:right="200" w:hanging="80"/>
      <w:jc w:val="both"/>
    </w:pPr>
    <w:rPr>
      <w:rFonts w:ascii="Arial" w:eastAsia="Times New Roman" w:hAnsi="Arial" w:cs="Times New Roman"/>
      <w:sz w:val="24"/>
      <w:szCs w:val="20"/>
    </w:rPr>
  </w:style>
  <w:style w:type="paragraph" w:customStyle="1" w:styleId="2b">
    <w:name w:val="Абзац списка2"/>
    <w:basedOn w:val="a"/>
    <w:uiPriority w:val="99"/>
    <w:rsid w:val="00DB2AF8"/>
    <w:pPr>
      <w:ind w:left="720"/>
      <w:contextualSpacing/>
    </w:pPr>
    <w:rPr>
      <w:rFonts w:ascii="Calibri" w:eastAsia="Times New Roman" w:hAnsi="Calibri" w:cs="Times New Roman"/>
    </w:rPr>
  </w:style>
  <w:style w:type="character" w:customStyle="1" w:styleId="1f0">
    <w:name w:val="Текст выноски Знак1"/>
    <w:uiPriority w:val="99"/>
    <w:semiHidden/>
    <w:rsid w:val="00DB2AF8"/>
    <w:rPr>
      <w:rFonts w:ascii="Tahoma" w:hAnsi="Tahoma" w:cs="Tahoma"/>
      <w:sz w:val="16"/>
      <w:szCs w:val="16"/>
      <w:lang w:eastAsia="ru-RU"/>
    </w:rPr>
  </w:style>
  <w:style w:type="character" w:customStyle="1" w:styleId="310">
    <w:name w:val="Основной текст с отступом 3 Знак1"/>
    <w:uiPriority w:val="99"/>
    <w:semiHidden/>
    <w:rsid w:val="00DB2AF8"/>
    <w:rPr>
      <w:rFonts w:cs="Times New Roman"/>
      <w:sz w:val="16"/>
      <w:szCs w:val="16"/>
    </w:rPr>
  </w:style>
  <w:style w:type="character" w:customStyle="1" w:styleId="1f1">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Основной текст 1 Знак1"/>
    <w:uiPriority w:val="99"/>
    <w:rsid w:val="00DB2AF8"/>
    <w:rPr>
      <w:rFonts w:cs="Times New Roman"/>
    </w:rPr>
  </w:style>
  <w:style w:type="table" w:customStyle="1" w:styleId="2c">
    <w:name w:val="Сетка таблицы2"/>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DB2AF8"/>
    <w:pPr>
      <w:widowControl w:val="0"/>
      <w:autoSpaceDE w:val="0"/>
      <w:autoSpaceDN w:val="0"/>
      <w:adjustRightInd w:val="0"/>
      <w:spacing w:after="0" w:line="319" w:lineRule="exact"/>
      <w:jc w:val="center"/>
    </w:pPr>
    <w:rPr>
      <w:rFonts w:ascii="Times New Roman" w:eastAsia="Times New Roman" w:hAnsi="Times New Roman" w:cs="Times New Roman"/>
      <w:sz w:val="24"/>
      <w:szCs w:val="24"/>
      <w:lang w:eastAsia="ru-RU"/>
    </w:rPr>
  </w:style>
  <w:style w:type="character" w:customStyle="1" w:styleId="FontStyle16">
    <w:name w:val="Font Style16"/>
    <w:uiPriority w:val="99"/>
    <w:rsid w:val="00DB2AF8"/>
    <w:rPr>
      <w:rFonts w:ascii="Times New Roman" w:hAnsi="Times New Roman"/>
      <w:b/>
      <w:sz w:val="26"/>
    </w:rPr>
  </w:style>
  <w:style w:type="paragraph" w:customStyle="1" w:styleId="headertext">
    <w:name w:val="headertext"/>
    <w:basedOn w:val="a"/>
    <w:uiPriority w:val="99"/>
    <w:semiHidden/>
    <w:rsid w:val="00DB2AF8"/>
    <w:pPr>
      <w:spacing w:before="100" w:beforeAutospacing="1" w:after="100" w:afterAutospacing="1" w:line="240" w:lineRule="auto"/>
    </w:pPr>
    <w:rPr>
      <w:rFonts w:ascii="Times New Roman" w:eastAsia="Calibri" w:hAnsi="Times New Roman" w:cs="Times New Roman"/>
      <w:sz w:val="24"/>
      <w:szCs w:val="24"/>
      <w:lang w:eastAsia="ru-RU"/>
    </w:rPr>
  </w:style>
  <w:style w:type="table" w:customStyle="1" w:styleId="35">
    <w:name w:val="Сетка таблицы3"/>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Subtitle"/>
    <w:basedOn w:val="a"/>
    <w:next w:val="a"/>
    <w:link w:val="afff1"/>
    <w:uiPriority w:val="99"/>
    <w:qFormat/>
    <w:rsid w:val="00DB2AF8"/>
    <w:pPr>
      <w:numPr>
        <w:ilvl w:val="1"/>
      </w:numPr>
    </w:pPr>
    <w:rPr>
      <w:rFonts w:ascii="Cambria" w:eastAsia="Times New Roman" w:hAnsi="Cambria" w:cs="Times New Roman"/>
      <w:i/>
      <w:iCs/>
      <w:color w:val="4F81BD"/>
      <w:spacing w:val="15"/>
      <w:sz w:val="24"/>
      <w:szCs w:val="24"/>
    </w:rPr>
  </w:style>
  <w:style w:type="character" w:customStyle="1" w:styleId="afff1">
    <w:name w:val="Подзаголовок Знак"/>
    <w:basedOn w:val="a0"/>
    <w:link w:val="afff0"/>
    <w:uiPriority w:val="99"/>
    <w:rsid w:val="00DB2AF8"/>
    <w:rPr>
      <w:rFonts w:ascii="Cambria" w:eastAsia="Times New Roman" w:hAnsi="Cambria" w:cs="Times New Roman"/>
      <w:i/>
      <w:iCs/>
      <w:color w:val="4F81BD"/>
      <w:spacing w:val="15"/>
      <w:sz w:val="24"/>
      <w:szCs w:val="24"/>
    </w:rPr>
  </w:style>
  <w:style w:type="character" w:styleId="afff2">
    <w:name w:val="Subtle Emphasis"/>
    <w:uiPriority w:val="99"/>
    <w:qFormat/>
    <w:rsid w:val="00DB2AF8"/>
    <w:rPr>
      <w:rFonts w:cs="Times New Roman"/>
      <w:i/>
      <w:iCs/>
      <w:color w:val="808080"/>
    </w:rPr>
  </w:style>
  <w:style w:type="table" w:customStyle="1" w:styleId="41">
    <w:name w:val="Сетка таблицы4"/>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DB2AF8"/>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
    <w:name w:val="Стиль1 Знак"/>
    <w:link w:val="1b"/>
    <w:uiPriority w:val="99"/>
    <w:locked/>
    <w:rsid w:val="00DB2AF8"/>
    <w:rPr>
      <w:rFonts w:ascii="Times New Roman" w:eastAsia="Times New Roman" w:hAnsi="Times New Roman" w:cs="Times New Roman"/>
      <w:sz w:val="28"/>
      <w:szCs w:val="24"/>
      <w:lang w:eastAsia="ru-RU"/>
    </w:rPr>
  </w:style>
  <w:style w:type="character" w:customStyle="1" w:styleId="ListParagraphChar">
    <w:name w:val="List Paragraph Char"/>
    <w:link w:val="1e"/>
    <w:uiPriority w:val="99"/>
    <w:locked/>
    <w:rsid w:val="00DB2AF8"/>
    <w:rPr>
      <w:rFonts w:ascii="Calibri" w:eastAsia="Times New Roman" w:hAnsi="Calibri" w:cs="Times New Roman"/>
      <w:sz w:val="20"/>
      <w:szCs w:val="20"/>
      <w:lang w:eastAsia="ru-RU"/>
    </w:rPr>
  </w:style>
  <w:style w:type="character" w:customStyle="1" w:styleId="213">
    <w:name w:val="Основной текст с отступом 2 Знак1"/>
    <w:uiPriority w:val="99"/>
    <w:locked/>
    <w:rsid w:val="00DB2AF8"/>
    <w:rPr>
      <w:rFonts w:ascii="Times New Roman" w:hAnsi="Times New Roman"/>
      <w:sz w:val="24"/>
      <w:lang w:eastAsia="ru-RU"/>
    </w:rPr>
  </w:style>
  <w:style w:type="paragraph" w:customStyle="1" w:styleId="afff3">
    <w:name w:val="заг табл"/>
    <w:basedOn w:val="a"/>
    <w:uiPriority w:val="99"/>
    <w:rsid w:val="00DB2AF8"/>
    <w:pPr>
      <w:spacing w:after="240" w:line="288" w:lineRule="auto"/>
      <w:jc w:val="center"/>
    </w:pPr>
    <w:rPr>
      <w:rFonts w:ascii="Arial" w:eastAsia="Times New Roman" w:hAnsi="Arial" w:cs="Arial"/>
      <w:b/>
      <w:sz w:val="24"/>
      <w:szCs w:val="20"/>
      <w:lang w:eastAsia="ru-RU"/>
    </w:rPr>
  </w:style>
  <w:style w:type="character" w:customStyle="1" w:styleId="112">
    <w:name w:val="Основной текст 1 Знак Знак1"/>
    <w:uiPriority w:val="99"/>
    <w:locked/>
    <w:rsid w:val="00DB2AF8"/>
    <w:rPr>
      <w:sz w:val="24"/>
      <w:lang w:val="ru-RU" w:eastAsia="ru-RU"/>
    </w:rPr>
  </w:style>
  <w:style w:type="character" w:customStyle="1" w:styleId="afff4">
    <w:name w:val="Цветовое выделение"/>
    <w:uiPriority w:val="99"/>
    <w:rsid w:val="00DB2AF8"/>
    <w:rPr>
      <w:b/>
      <w:color w:val="000080"/>
    </w:rPr>
  </w:style>
  <w:style w:type="table" w:customStyle="1" w:styleId="51">
    <w:name w:val="Сетка таблицы5"/>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
    <w:uiPriority w:val="99"/>
    <w:rsid w:val="00DB2AF8"/>
    <w:rPr>
      <w:sz w:val="24"/>
      <w:lang w:val="ru-RU" w:eastAsia="ru-RU"/>
    </w:rPr>
  </w:style>
  <w:style w:type="paragraph" w:customStyle="1" w:styleId="2d">
    <w:name w:val="Знак Знак Знак Знак2"/>
    <w:basedOn w:val="a"/>
    <w:uiPriority w:val="99"/>
    <w:rsid w:val="00DB2AF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uiPriority w:val="99"/>
    <w:rsid w:val="00DB2AF8"/>
    <w:pPr>
      <w:widowControl w:val="0"/>
      <w:autoSpaceDE w:val="0"/>
      <w:autoSpaceDN w:val="0"/>
      <w:adjustRightInd w:val="0"/>
      <w:spacing w:after="0" w:line="240" w:lineRule="auto"/>
      <w:ind w:right="19772" w:firstLine="720"/>
    </w:pPr>
    <w:rPr>
      <w:rFonts w:ascii="Arial" w:eastAsia="Times New Roman" w:hAnsi="Arial" w:cs="Arial"/>
      <w:sz w:val="18"/>
      <w:szCs w:val="20"/>
    </w:rPr>
  </w:style>
  <w:style w:type="paragraph" w:customStyle="1" w:styleId="afff5">
    <w:name w:val="Номер"/>
    <w:basedOn w:val="a"/>
    <w:uiPriority w:val="99"/>
    <w:rsid w:val="00DB2AF8"/>
    <w:pPr>
      <w:spacing w:after="0" w:line="240" w:lineRule="auto"/>
      <w:jc w:val="center"/>
    </w:pPr>
    <w:rPr>
      <w:rFonts w:ascii="Times New Roman" w:eastAsia="Times New Roman" w:hAnsi="Times New Roman" w:cs="Times New Roman"/>
      <w:sz w:val="28"/>
      <w:szCs w:val="20"/>
      <w:lang w:eastAsia="ru-RU"/>
    </w:rPr>
  </w:style>
  <w:style w:type="paragraph" w:customStyle="1" w:styleId="1f2">
    <w:name w:val="Без интервала1"/>
    <w:uiPriority w:val="99"/>
    <w:rsid w:val="00DB2AF8"/>
    <w:pPr>
      <w:spacing w:after="0" w:line="240" w:lineRule="auto"/>
    </w:pPr>
    <w:rPr>
      <w:rFonts w:ascii="Calibri" w:eastAsia="Times New Roman" w:hAnsi="Calibri" w:cs="Times New Roman"/>
    </w:rPr>
  </w:style>
  <w:style w:type="character" w:customStyle="1" w:styleId="afff6">
    <w:name w:val="Знак Знак"/>
    <w:uiPriority w:val="99"/>
    <w:rsid w:val="00DB2AF8"/>
    <w:rPr>
      <w:sz w:val="16"/>
      <w:lang w:val="ru-RU" w:eastAsia="ru-RU"/>
    </w:rPr>
  </w:style>
  <w:style w:type="paragraph" w:customStyle="1" w:styleId="afff7">
    <w:name w:val="Постановление"/>
    <w:basedOn w:val="a"/>
    <w:uiPriority w:val="99"/>
    <w:rsid w:val="00DB2AF8"/>
    <w:pPr>
      <w:spacing w:after="0" w:line="240" w:lineRule="auto"/>
      <w:jc w:val="center"/>
    </w:pPr>
    <w:rPr>
      <w:rFonts w:ascii="Times New Roman" w:eastAsia="Times New Roman" w:hAnsi="Times New Roman" w:cs="Times New Roman"/>
      <w:spacing w:val="-14"/>
      <w:sz w:val="30"/>
      <w:szCs w:val="20"/>
      <w:lang w:eastAsia="ru-RU"/>
    </w:rPr>
  </w:style>
  <w:style w:type="character" w:customStyle="1" w:styleId="2e">
    <w:name w:val="Знак Знак2"/>
    <w:uiPriority w:val="99"/>
    <w:rsid w:val="00DB2AF8"/>
    <w:rPr>
      <w:sz w:val="24"/>
      <w:lang w:val="ru-RU" w:eastAsia="ru-RU"/>
    </w:rPr>
  </w:style>
  <w:style w:type="paragraph" w:customStyle="1" w:styleId="1f3">
    <w:name w:val="Заголовок 1К"/>
    <w:basedOn w:val="a"/>
    <w:autoRedefine/>
    <w:uiPriority w:val="99"/>
    <w:rsid w:val="00DB2AF8"/>
    <w:pPr>
      <w:spacing w:after="0" w:line="240" w:lineRule="auto"/>
      <w:ind w:right="-108"/>
    </w:pPr>
    <w:rPr>
      <w:rFonts w:ascii="Times New Roman" w:eastAsia="Times New Roman" w:hAnsi="Times New Roman" w:cs="Times New Roman"/>
      <w:sz w:val="24"/>
      <w:szCs w:val="24"/>
      <w:lang w:eastAsia="ru-RU"/>
    </w:rPr>
  </w:style>
  <w:style w:type="paragraph" w:customStyle="1" w:styleId="xl31">
    <w:name w:val="xl31"/>
    <w:basedOn w:val="a"/>
    <w:uiPriority w:val="99"/>
    <w:rsid w:val="00DB2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BodyText21">
    <w:name w:val="Body Text 21"/>
    <w:basedOn w:val="a"/>
    <w:uiPriority w:val="99"/>
    <w:rsid w:val="00DB2AF8"/>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FR1">
    <w:name w:val="FR1"/>
    <w:uiPriority w:val="99"/>
    <w:rsid w:val="00DB2AF8"/>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rPr>
  </w:style>
  <w:style w:type="character" w:customStyle="1" w:styleId="1f4">
    <w:name w:val="Текст Знак1"/>
    <w:uiPriority w:val="99"/>
    <w:semiHidden/>
    <w:rsid w:val="00DB2AF8"/>
    <w:rPr>
      <w:rFonts w:ascii="Consolas" w:hAnsi="Consolas" w:cs="Consolas"/>
      <w:sz w:val="21"/>
      <w:szCs w:val="21"/>
    </w:rPr>
  </w:style>
  <w:style w:type="character" w:customStyle="1" w:styleId="FontStyle11">
    <w:name w:val="Font Style11"/>
    <w:uiPriority w:val="99"/>
    <w:rsid w:val="00DB2AF8"/>
    <w:rPr>
      <w:rFonts w:ascii="Times New Roman" w:hAnsi="Times New Roman"/>
      <w:sz w:val="26"/>
    </w:rPr>
  </w:style>
  <w:style w:type="character" w:customStyle="1" w:styleId="36">
    <w:name w:val="Знак Знак3"/>
    <w:uiPriority w:val="99"/>
    <w:locked/>
    <w:rsid w:val="00DB2AF8"/>
    <w:rPr>
      <w:sz w:val="24"/>
      <w:lang w:val="ru-RU" w:eastAsia="ru-RU"/>
    </w:rPr>
  </w:style>
  <w:style w:type="character" w:customStyle="1" w:styleId="news-text">
    <w:name w:val="news-text"/>
    <w:uiPriority w:val="99"/>
    <w:rsid w:val="00DB2AF8"/>
    <w:rPr>
      <w:rFonts w:cs="Times New Roman"/>
    </w:rPr>
  </w:style>
  <w:style w:type="paragraph" w:customStyle="1" w:styleId="1f5">
    <w:name w:val="Знак Знак Знак1 Знак Знак Знак Знак Знак Знак Знак Знак"/>
    <w:basedOn w:val="a"/>
    <w:uiPriority w:val="99"/>
    <w:rsid w:val="00DB2AF8"/>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70">
    <w:name w:val="Знак Знак7"/>
    <w:uiPriority w:val="99"/>
    <w:locked/>
    <w:rsid w:val="00DB2AF8"/>
    <w:rPr>
      <w:sz w:val="24"/>
      <w:lang w:val="ru-RU" w:eastAsia="ru-RU"/>
    </w:rPr>
  </w:style>
  <w:style w:type="character" w:customStyle="1" w:styleId="1f6">
    <w:name w:val="Знак Знак1"/>
    <w:uiPriority w:val="99"/>
    <w:locked/>
    <w:rsid w:val="00DB2AF8"/>
    <w:rPr>
      <w:sz w:val="24"/>
      <w:lang w:val="ru-RU" w:eastAsia="ru-RU"/>
    </w:rPr>
  </w:style>
  <w:style w:type="character" w:customStyle="1" w:styleId="FontStyle12">
    <w:name w:val="Font Style12"/>
    <w:uiPriority w:val="99"/>
    <w:rsid w:val="00DB2AF8"/>
    <w:rPr>
      <w:rFonts w:ascii="Times New Roman" w:hAnsi="Times New Roman"/>
      <w:sz w:val="24"/>
    </w:rPr>
  </w:style>
  <w:style w:type="paragraph" w:customStyle="1" w:styleId="Style5">
    <w:name w:val="Style5"/>
    <w:basedOn w:val="a"/>
    <w:uiPriority w:val="99"/>
    <w:rsid w:val="00DB2AF8"/>
    <w:pPr>
      <w:widowControl w:val="0"/>
      <w:autoSpaceDE w:val="0"/>
      <w:autoSpaceDN w:val="0"/>
      <w:adjustRightInd w:val="0"/>
      <w:spacing w:after="0" w:line="278" w:lineRule="exact"/>
      <w:jc w:val="center"/>
    </w:pPr>
    <w:rPr>
      <w:rFonts w:ascii="Courier New" w:eastAsia="Times New Roman" w:hAnsi="Courier New" w:cs="Courier New"/>
      <w:sz w:val="24"/>
      <w:szCs w:val="24"/>
      <w:lang w:eastAsia="ru-RU"/>
    </w:rPr>
  </w:style>
  <w:style w:type="character" w:customStyle="1" w:styleId="dash0410043104370430044600200441043f04380441043a0430char">
    <w:name w:val="dash0410_0431_0437_0430_0446_0020_0441_043f_0438_0441_043a_0430__char"/>
    <w:uiPriority w:val="99"/>
    <w:rsid w:val="00DB2AF8"/>
  </w:style>
  <w:style w:type="paragraph" w:customStyle="1" w:styleId="afff8">
    <w:name w:val="основной"/>
    <w:basedOn w:val="a"/>
    <w:uiPriority w:val="99"/>
    <w:rsid w:val="00DB2AF8"/>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f9">
    <w:name w:val="Текстовый блок"/>
    <w:uiPriority w:val="99"/>
    <w:rsid w:val="00DB2AF8"/>
    <w:pPr>
      <w:spacing w:after="0" w:line="240" w:lineRule="auto"/>
    </w:pPr>
    <w:rPr>
      <w:rFonts w:ascii="Helvetica" w:eastAsia="Calibri" w:hAnsi="Helvetica" w:cs="Times New Roman"/>
      <w:color w:val="000000"/>
      <w:sz w:val="24"/>
      <w:szCs w:val="20"/>
    </w:rPr>
  </w:style>
  <w:style w:type="paragraph" w:customStyle="1" w:styleId="s4-wptoptable1">
    <w:name w:val="s4-wptoptable1"/>
    <w:basedOn w:val="a"/>
    <w:uiPriority w:val="99"/>
    <w:rsid w:val="00DB2A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
    <w:name w:val="Без интервала2"/>
    <w:uiPriority w:val="99"/>
    <w:rsid w:val="00DB2AF8"/>
    <w:pPr>
      <w:spacing w:after="0" w:line="240" w:lineRule="auto"/>
    </w:pPr>
    <w:rPr>
      <w:rFonts w:ascii="Calibri" w:eastAsia="Times New Roman" w:hAnsi="Calibri" w:cs="Times New Roman"/>
    </w:rPr>
  </w:style>
  <w:style w:type="paragraph" w:customStyle="1" w:styleId="2f0">
    <w:name w:val="Основной текст2"/>
    <w:basedOn w:val="a"/>
    <w:rsid w:val="00DB2AF8"/>
    <w:pPr>
      <w:widowControl w:val="0"/>
      <w:shd w:val="clear" w:color="auto" w:fill="FFFFFF"/>
      <w:spacing w:before="180" w:after="0" w:line="317" w:lineRule="exact"/>
      <w:jc w:val="both"/>
    </w:pPr>
    <w:rPr>
      <w:rFonts w:ascii="Times New Roman" w:eastAsia="Times New Roman" w:hAnsi="Times New Roman" w:cs="Times New Roman"/>
      <w:sz w:val="26"/>
      <w:szCs w:val="26"/>
    </w:rPr>
  </w:style>
  <w:style w:type="paragraph" w:styleId="afffa">
    <w:name w:val="endnote text"/>
    <w:basedOn w:val="a"/>
    <w:link w:val="afffb"/>
    <w:uiPriority w:val="99"/>
    <w:rsid w:val="00DB2AF8"/>
    <w:pPr>
      <w:spacing w:after="0" w:line="240" w:lineRule="auto"/>
    </w:pPr>
    <w:rPr>
      <w:rFonts w:ascii="Times New Roman" w:eastAsia="Times New Roman" w:hAnsi="Times New Roman" w:cs="Times New Roman"/>
      <w:sz w:val="20"/>
      <w:szCs w:val="20"/>
      <w:lang w:eastAsia="ru-RU"/>
    </w:rPr>
  </w:style>
  <w:style w:type="character" w:customStyle="1" w:styleId="afffb">
    <w:name w:val="Текст концевой сноски Знак"/>
    <w:basedOn w:val="a0"/>
    <w:link w:val="afffa"/>
    <w:uiPriority w:val="99"/>
    <w:rsid w:val="00DB2AF8"/>
    <w:rPr>
      <w:rFonts w:ascii="Times New Roman" w:eastAsia="Times New Roman" w:hAnsi="Times New Roman" w:cs="Times New Roman"/>
      <w:sz w:val="20"/>
      <w:szCs w:val="20"/>
      <w:lang w:eastAsia="ru-RU"/>
    </w:rPr>
  </w:style>
  <w:style w:type="character" w:styleId="afffc">
    <w:name w:val="endnote reference"/>
    <w:uiPriority w:val="99"/>
    <w:rsid w:val="00DB2AF8"/>
    <w:rPr>
      <w:rFonts w:cs="Times New Roman"/>
      <w:vertAlign w:val="superscript"/>
    </w:rPr>
  </w:style>
  <w:style w:type="character" w:customStyle="1" w:styleId="12pt">
    <w:name w:val="Основной текст + 12 pt"/>
    <w:uiPriority w:val="99"/>
    <w:rsid w:val="00DB2AF8"/>
    <w:rPr>
      <w:rFonts w:ascii="Times New Roman" w:hAnsi="Times New Roman"/>
      <w:sz w:val="28"/>
      <w:shd w:val="clear" w:color="auto" w:fill="FFFFFF"/>
    </w:rPr>
  </w:style>
  <w:style w:type="character" w:customStyle="1" w:styleId="MicrosoftSansSerif">
    <w:name w:val="Основной текст + Microsoft Sans Serif"/>
    <w:aliases w:val="11,5 pt3,Курсив"/>
    <w:uiPriority w:val="99"/>
    <w:rsid w:val="00DB2AF8"/>
    <w:rPr>
      <w:rFonts w:ascii="Times New Roman" w:hAnsi="Times New Roman"/>
      <w:sz w:val="28"/>
      <w:shd w:val="clear" w:color="auto" w:fill="FFFFFF"/>
    </w:rPr>
  </w:style>
  <w:style w:type="paragraph" w:customStyle="1" w:styleId="afffd">
    <w:name w:val="Текст в заданном формате"/>
    <w:basedOn w:val="a"/>
    <w:uiPriority w:val="99"/>
    <w:rsid w:val="00DB2AF8"/>
    <w:pPr>
      <w:widowControl w:val="0"/>
      <w:suppressAutoHyphens/>
      <w:spacing w:after="0" w:line="240" w:lineRule="auto"/>
    </w:pPr>
    <w:rPr>
      <w:rFonts w:ascii="Courier New" w:eastAsia="NSimSun" w:hAnsi="Courier New" w:cs="Courier New"/>
      <w:sz w:val="20"/>
      <w:szCs w:val="20"/>
      <w:lang w:val="de-DE" w:eastAsia="hi-IN" w:bidi="hi-IN"/>
    </w:rPr>
  </w:style>
  <w:style w:type="table" w:customStyle="1" w:styleId="61">
    <w:name w:val="Сетка таблицы6"/>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toc 3"/>
    <w:basedOn w:val="a"/>
    <w:next w:val="a"/>
    <w:autoRedefine/>
    <w:uiPriority w:val="39"/>
    <w:qFormat/>
    <w:rsid w:val="00DB2AF8"/>
    <w:pPr>
      <w:spacing w:after="100"/>
      <w:ind w:left="440"/>
    </w:pPr>
    <w:rPr>
      <w:rFonts w:ascii="Calibri" w:eastAsia="Times New Roman" w:hAnsi="Calibri" w:cs="Times New Roman"/>
      <w:lang w:eastAsia="ru-RU"/>
    </w:rPr>
  </w:style>
  <w:style w:type="character" w:styleId="afffe">
    <w:name w:val="line number"/>
    <w:uiPriority w:val="99"/>
    <w:semiHidden/>
    <w:rsid w:val="00DB2AF8"/>
    <w:rPr>
      <w:rFonts w:cs="Times New Roman"/>
    </w:rPr>
  </w:style>
  <w:style w:type="table" w:customStyle="1" w:styleId="71">
    <w:name w:val="Сетка таблицы7"/>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icrosoftSansSerif1">
    <w:name w:val="Основной текст + Microsoft Sans Serif1"/>
    <w:aliases w:val="111,5 pt1,Курсив2"/>
    <w:uiPriority w:val="99"/>
    <w:rsid w:val="00DB2AF8"/>
    <w:rPr>
      <w:rFonts w:ascii="Times New Roman" w:hAnsi="Times New Roman"/>
      <w:sz w:val="28"/>
      <w:shd w:val="clear" w:color="auto" w:fill="FFFFFF"/>
    </w:rPr>
  </w:style>
  <w:style w:type="paragraph" w:customStyle="1" w:styleId="190">
    <w:name w:val="Основной текст19"/>
    <w:basedOn w:val="a"/>
    <w:uiPriority w:val="99"/>
    <w:rsid w:val="00DB2AF8"/>
    <w:pPr>
      <w:shd w:val="clear" w:color="auto" w:fill="FFFFFF"/>
      <w:spacing w:after="0" w:line="562" w:lineRule="exact"/>
      <w:ind w:hanging="500"/>
    </w:pPr>
    <w:rPr>
      <w:rFonts w:ascii="Batang" w:eastAsia="Batang" w:hAnsi="Batang" w:cs="Batang"/>
      <w:sz w:val="24"/>
      <w:szCs w:val="24"/>
    </w:rPr>
  </w:style>
  <w:style w:type="character" w:customStyle="1" w:styleId="1pt">
    <w:name w:val="Основной текст + Интервал 1 pt"/>
    <w:uiPriority w:val="99"/>
    <w:rsid w:val="00DB2AF8"/>
    <w:rPr>
      <w:rFonts w:ascii="Batang" w:eastAsia="Batang" w:hAnsi="Batang" w:cs="Batang"/>
      <w:spacing w:val="30"/>
      <w:sz w:val="24"/>
      <w:szCs w:val="24"/>
      <w:shd w:val="clear" w:color="auto" w:fill="FFFFFF"/>
    </w:rPr>
  </w:style>
  <w:style w:type="character" w:customStyle="1" w:styleId="52">
    <w:name w:val="Основной текст5"/>
    <w:uiPriority w:val="99"/>
    <w:rsid w:val="00DB2AF8"/>
    <w:rPr>
      <w:rFonts w:ascii="Batang" w:eastAsia="Batang" w:hAnsi="Batang" w:cs="Batang"/>
      <w:spacing w:val="0"/>
      <w:sz w:val="24"/>
      <w:szCs w:val="24"/>
      <w:u w:val="single"/>
      <w:shd w:val="clear" w:color="auto" w:fill="FFFFFF"/>
    </w:rPr>
  </w:style>
  <w:style w:type="character" w:customStyle="1" w:styleId="101">
    <w:name w:val="Основной текст (10)_"/>
    <w:link w:val="102"/>
    <w:uiPriority w:val="99"/>
    <w:locked/>
    <w:rsid w:val="00DB2AF8"/>
    <w:rPr>
      <w:rFonts w:ascii="Batang" w:eastAsia="Batang" w:hAnsi="Batang" w:cs="Batang"/>
      <w:sz w:val="24"/>
      <w:szCs w:val="24"/>
      <w:shd w:val="clear" w:color="auto" w:fill="FFFFFF"/>
    </w:rPr>
  </w:style>
  <w:style w:type="character" w:customStyle="1" w:styleId="103">
    <w:name w:val="Основной текст (10) + Не полужирный"/>
    <w:uiPriority w:val="99"/>
    <w:rsid w:val="00DB2AF8"/>
    <w:rPr>
      <w:rFonts w:ascii="Batang" w:eastAsia="Batang" w:hAnsi="Batang" w:cs="Batang"/>
      <w:b/>
      <w:bCs/>
      <w:sz w:val="24"/>
      <w:szCs w:val="24"/>
      <w:shd w:val="clear" w:color="auto" w:fill="FFFFFF"/>
    </w:rPr>
  </w:style>
  <w:style w:type="paragraph" w:customStyle="1" w:styleId="102">
    <w:name w:val="Основной текст (10)"/>
    <w:basedOn w:val="a"/>
    <w:link w:val="101"/>
    <w:uiPriority w:val="99"/>
    <w:rsid w:val="00DB2AF8"/>
    <w:pPr>
      <w:shd w:val="clear" w:color="auto" w:fill="FFFFFF"/>
      <w:spacing w:after="0" w:line="365" w:lineRule="exact"/>
      <w:jc w:val="right"/>
    </w:pPr>
    <w:rPr>
      <w:rFonts w:ascii="Batang" w:eastAsia="Batang" w:hAnsi="Batang" w:cs="Batang"/>
      <w:sz w:val="24"/>
      <w:szCs w:val="24"/>
    </w:rPr>
  </w:style>
  <w:style w:type="character" w:customStyle="1" w:styleId="8">
    <w:name w:val="Основной текст (8)_"/>
    <w:link w:val="80"/>
    <w:uiPriority w:val="99"/>
    <w:locked/>
    <w:rsid w:val="00DB2AF8"/>
    <w:rPr>
      <w:rFonts w:ascii="Batang" w:eastAsia="Batang" w:hAnsi="Batang" w:cs="Batang"/>
      <w:sz w:val="23"/>
      <w:szCs w:val="23"/>
      <w:shd w:val="clear" w:color="auto" w:fill="FFFFFF"/>
    </w:rPr>
  </w:style>
  <w:style w:type="character" w:customStyle="1" w:styleId="72">
    <w:name w:val="Основной текст (7)_"/>
    <w:link w:val="73"/>
    <w:uiPriority w:val="99"/>
    <w:locked/>
    <w:rsid w:val="00DB2AF8"/>
    <w:rPr>
      <w:rFonts w:ascii="Batang" w:eastAsia="Batang" w:hAnsi="Batang" w:cs="Batang"/>
      <w:sz w:val="21"/>
      <w:szCs w:val="21"/>
      <w:shd w:val="clear" w:color="auto" w:fill="FFFFFF"/>
    </w:rPr>
  </w:style>
  <w:style w:type="character" w:customStyle="1" w:styleId="9">
    <w:name w:val="Основной текст (9)_"/>
    <w:link w:val="90"/>
    <w:uiPriority w:val="99"/>
    <w:locked/>
    <w:rsid w:val="00DB2AF8"/>
    <w:rPr>
      <w:rFonts w:ascii="Batang" w:eastAsia="Batang" w:hAnsi="Batang" w:cs="Batang"/>
      <w:sz w:val="67"/>
      <w:szCs w:val="67"/>
      <w:shd w:val="clear" w:color="auto" w:fill="FFFFFF"/>
    </w:rPr>
  </w:style>
  <w:style w:type="paragraph" w:customStyle="1" w:styleId="80">
    <w:name w:val="Основной текст (8)"/>
    <w:basedOn w:val="a"/>
    <w:link w:val="8"/>
    <w:uiPriority w:val="99"/>
    <w:rsid w:val="00DB2AF8"/>
    <w:pPr>
      <w:shd w:val="clear" w:color="auto" w:fill="FFFFFF"/>
      <w:spacing w:after="0" w:line="240" w:lineRule="atLeast"/>
    </w:pPr>
    <w:rPr>
      <w:rFonts w:ascii="Batang" w:eastAsia="Batang" w:hAnsi="Batang" w:cs="Batang"/>
      <w:sz w:val="23"/>
      <w:szCs w:val="23"/>
    </w:rPr>
  </w:style>
  <w:style w:type="paragraph" w:customStyle="1" w:styleId="73">
    <w:name w:val="Основной текст (7)"/>
    <w:basedOn w:val="a"/>
    <w:link w:val="72"/>
    <w:uiPriority w:val="99"/>
    <w:rsid w:val="00DB2AF8"/>
    <w:pPr>
      <w:shd w:val="clear" w:color="auto" w:fill="FFFFFF"/>
      <w:spacing w:after="0" w:line="240" w:lineRule="atLeast"/>
    </w:pPr>
    <w:rPr>
      <w:rFonts w:ascii="Batang" w:eastAsia="Batang" w:hAnsi="Batang" w:cs="Batang"/>
      <w:sz w:val="21"/>
      <w:szCs w:val="21"/>
    </w:rPr>
  </w:style>
  <w:style w:type="paragraph" w:customStyle="1" w:styleId="90">
    <w:name w:val="Основной текст (9)"/>
    <w:basedOn w:val="a"/>
    <w:link w:val="9"/>
    <w:uiPriority w:val="99"/>
    <w:rsid w:val="00DB2AF8"/>
    <w:pPr>
      <w:shd w:val="clear" w:color="auto" w:fill="FFFFFF"/>
      <w:spacing w:after="0" w:line="240" w:lineRule="atLeast"/>
      <w:jc w:val="center"/>
    </w:pPr>
    <w:rPr>
      <w:rFonts w:ascii="Batang" w:eastAsia="Batang" w:hAnsi="Batang" w:cs="Batang"/>
      <w:sz w:val="67"/>
      <w:szCs w:val="67"/>
    </w:rPr>
  </w:style>
  <w:style w:type="character" w:customStyle="1" w:styleId="Arial">
    <w:name w:val="Основной текст + Arial"/>
    <w:aliases w:val="13 pt,Курсив1"/>
    <w:uiPriority w:val="99"/>
    <w:rsid w:val="00DB2AF8"/>
    <w:rPr>
      <w:rFonts w:ascii="Arial" w:hAnsi="Arial" w:cs="Arial"/>
      <w:i/>
      <w:iCs/>
      <w:spacing w:val="0"/>
      <w:sz w:val="26"/>
      <w:szCs w:val="26"/>
      <w:shd w:val="clear" w:color="auto" w:fill="FFFFFF"/>
    </w:rPr>
  </w:style>
  <w:style w:type="table" w:customStyle="1" w:styleId="81">
    <w:name w:val="Сетка таблицы8"/>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9">
    <w:name w:val="xl69"/>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uiPriority w:val="99"/>
    <w:rsid w:val="00DB2AF8"/>
    <w:pPr>
      <w:spacing w:before="100" w:beforeAutospacing="1" w:after="100" w:afterAutospacing="1" w:line="240" w:lineRule="auto"/>
    </w:pPr>
    <w:rPr>
      <w:rFonts w:ascii="Times New Roman" w:eastAsia="Times New Roman" w:hAnsi="Times New Roman" w:cs="Times New Roman"/>
      <w:color w:val="538DD5"/>
      <w:sz w:val="24"/>
      <w:szCs w:val="24"/>
      <w:lang w:eastAsia="ru-RU"/>
    </w:rPr>
  </w:style>
  <w:style w:type="paragraph" w:customStyle="1" w:styleId="xl71">
    <w:name w:val="xl71"/>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uiPriority w:val="99"/>
    <w:rsid w:val="00DB2A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uiPriority w:val="99"/>
    <w:rsid w:val="00DB2A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82">
    <w:name w:val="xl82"/>
    <w:basedOn w:val="a"/>
    <w:uiPriority w:val="99"/>
    <w:rsid w:val="00DB2AF8"/>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83">
    <w:name w:val="xl83"/>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84">
    <w:name w:val="xl84"/>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538DD5"/>
      <w:sz w:val="24"/>
      <w:szCs w:val="24"/>
      <w:lang w:eastAsia="ru-RU"/>
    </w:rPr>
  </w:style>
  <w:style w:type="paragraph" w:customStyle="1" w:styleId="xl85">
    <w:name w:val="xl85"/>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538DD5"/>
      <w:sz w:val="24"/>
      <w:szCs w:val="24"/>
      <w:lang w:eastAsia="ru-RU"/>
    </w:rPr>
  </w:style>
  <w:style w:type="paragraph" w:customStyle="1" w:styleId="xl86">
    <w:name w:val="xl86"/>
    <w:basedOn w:val="a"/>
    <w:uiPriority w:val="99"/>
    <w:rsid w:val="00DB2AF8"/>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87">
    <w:name w:val="xl87"/>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88">
    <w:name w:val="xl88"/>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76933C"/>
      <w:sz w:val="24"/>
      <w:szCs w:val="24"/>
      <w:lang w:eastAsia="ru-RU"/>
    </w:rPr>
  </w:style>
  <w:style w:type="paragraph" w:customStyle="1" w:styleId="xl89">
    <w:name w:val="xl89"/>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90">
    <w:name w:val="xl90"/>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91">
    <w:name w:val="xl91"/>
    <w:basedOn w:val="a"/>
    <w:uiPriority w:val="99"/>
    <w:rsid w:val="00DB2AF8"/>
    <w:pPr>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92">
    <w:name w:val="xl92"/>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76933C"/>
      <w:sz w:val="24"/>
      <w:szCs w:val="24"/>
      <w:lang w:eastAsia="ru-RU"/>
    </w:rPr>
  </w:style>
  <w:style w:type="paragraph" w:customStyle="1" w:styleId="xl93">
    <w:name w:val="xl93"/>
    <w:basedOn w:val="a"/>
    <w:uiPriority w:val="99"/>
    <w:rsid w:val="00DB2AF8"/>
    <w:pPr>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94">
    <w:name w:val="xl94"/>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95">
    <w:name w:val="xl95"/>
    <w:basedOn w:val="a"/>
    <w:uiPriority w:val="99"/>
    <w:rsid w:val="00DB2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76933C"/>
      <w:sz w:val="24"/>
      <w:szCs w:val="24"/>
      <w:lang w:eastAsia="ru-RU"/>
    </w:rPr>
  </w:style>
  <w:style w:type="paragraph" w:customStyle="1" w:styleId="xl97">
    <w:name w:val="xl97"/>
    <w:basedOn w:val="a"/>
    <w:uiPriority w:val="99"/>
    <w:rsid w:val="00DB2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76933C"/>
      <w:sz w:val="24"/>
      <w:szCs w:val="24"/>
      <w:lang w:eastAsia="ru-RU"/>
    </w:rPr>
  </w:style>
  <w:style w:type="paragraph" w:customStyle="1" w:styleId="xl98">
    <w:name w:val="xl98"/>
    <w:basedOn w:val="a"/>
    <w:uiPriority w:val="99"/>
    <w:rsid w:val="00DB2AF8"/>
    <w:pPr>
      <w:shd w:val="clear" w:color="000000" w:fill="FFFFFF"/>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99">
    <w:name w:val="xl99"/>
    <w:basedOn w:val="a"/>
    <w:uiPriority w:val="99"/>
    <w:rsid w:val="00DB2AF8"/>
    <w:pPr>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100">
    <w:name w:val="xl100"/>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101">
    <w:name w:val="xl101"/>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538DD5"/>
      <w:sz w:val="24"/>
      <w:szCs w:val="24"/>
      <w:lang w:eastAsia="ru-RU"/>
    </w:rPr>
  </w:style>
  <w:style w:type="paragraph" w:customStyle="1" w:styleId="xl107">
    <w:name w:val="xl107"/>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08">
    <w:name w:val="xl108"/>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09">
    <w:name w:val="xl109"/>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10">
    <w:name w:val="xl110"/>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11">
    <w:name w:val="xl111"/>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
    <w:uiPriority w:val="99"/>
    <w:rsid w:val="00DB2AF8"/>
    <w:pP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uiPriority w:val="99"/>
    <w:rsid w:val="00DB2A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uiPriority w:val="99"/>
    <w:rsid w:val="00DB2AF8"/>
    <w:pPr>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117">
    <w:name w:val="xl117"/>
    <w:basedOn w:val="a"/>
    <w:uiPriority w:val="99"/>
    <w:rsid w:val="00DB2AF8"/>
    <w:pPr>
      <w:spacing w:before="100" w:beforeAutospacing="1" w:after="100" w:afterAutospacing="1" w:line="240" w:lineRule="auto"/>
      <w:textAlignment w:val="center"/>
    </w:pPr>
    <w:rPr>
      <w:rFonts w:ascii="Times New Roman" w:eastAsia="Times New Roman" w:hAnsi="Times New Roman" w:cs="Times New Roman"/>
      <w:color w:val="76933C"/>
      <w:sz w:val="24"/>
      <w:szCs w:val="24"/>
      <w:lang w:eastAsia="ru-RU"/>
    </w:rPr>
  </w:style>
  <w:style w:type="paragraph" w:customStyle="1" w:styleId="xl118">
    <w:name w:val="xl118"/>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76933C"/>
      <w:sz w:val="24"/>
      <w:szCs w:val="24"/>
      <w:lang w:eastAsia="ru-RU"/>
    </w:rPr>
  </w:style>
  <w:style w:type="paragraph" w:customStyle="1" w:styleId="xl119">
    <w:name w:val="xl119"/>
    <w:basedOn w:val="a"/>
    <w:uiPriority w:val="99"/>
    <w:rsid w:val="00DB2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20">
    <w:name w:val="xl120"/>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21">
    <w:name w:val="xl121"/>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76933C"/>
      <w:sz w:val="24"/>
      <w:szCs w:val="24"/>
      <w:lang w:eastAsia="ru-RU"/>
    </w:rPr>
  </w:style>
  <w:style w:type="paragraph" w:customStyle="1" w:styleId="xl122">
    <w:name w:val="xl122"/>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Times New Roman" w:eastAsia="Times New Roman" w:hAnsi="Times New Roman" w:cs="Times New Roman"/>
      <w:color w:val="76933C"/>
      <w:sz w:val="24"/>
      <w:szCs w:val="24"/>
      <w:lang w:eastAsia="ru-RU"/>
    </w:rPr>
  </w:style>
  <w:style w:type="paragraph" w:customStyle="1" w:styleId="xl123">
    <w:name w:val="xl123"/>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24">
    <w:name w:val="xl124"/>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25">
    <w:name w:val="xl125"/>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26">
    <w:name w:val="xl126"/>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8">
    <w:name w:val="xl128"/>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9">
    <w:name w:val="xl129"/>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135">
    <w:name w:val="xl135"/>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136">
    <w:name w:val="xl136"/>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37">
    <w:name w:val="xl137"/>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38">
    <w:name w:val="xl138"/>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39">
    <w:name w:val="xl139"/>
    <w:basedOn w:val="a"/>
    <w:uiPriority w:val="99"/>
    <w:rsid w:val="00DB2AF8"/>
    <w:pP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40">
    <w:name w:val="xl140"/>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141">
    <w:name w:val="xl141"/>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142">
    <w:name w:val="xl142"/>
    <w:basedOn w:val="a"/>
    <w:uiPriority w:val="99"/>
    <w:rsid w:val="00DB2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3">
    <w:name w:val="xl143"/>
    <w:basedOn w:val="a"/>
    <w:uiPriority w:val="99"/>
    <w:rsid w:val="00DB2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
    <w:uiPriority w:val="99"/>
    <w:rsid w:val="00DB2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
    <w:uiPriority w:val="99"/>
    <w:rsid w:val="00DB2AF8"/>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
    <w:uiPriority w:val="99"/>
    <w:rsid w:val="00DB2AF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
    <w:uiPriority w:val="99"/>
    <w:rsid w:val="00DB2AF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
    <w:uiPriority w:val="99"/>
    <w:rsid w:val="00DB2AF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
    <w:uiPriority w:val="99"/>
    <w:rsid w:val="00DB2AF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
    <w:uiPriority w:val="99"/>
    <w:rsid w:val="00DB2AF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uiPriority w:val="99"/>
    <w:rsid w:val="00DB2AF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
    <w:uiPriority w:val="99"/>
    <w:rsid w:val="00DB2AF8"/>
    <w:pPr>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xl153">
    <w:name w:val="xl153"/>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xl154">
    <w:name w:val="xl154"/>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xl155">
    <w:name w:val="xl155"/>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eastAsia="ru-RU"/>
    </w:rPr>
  </w:style>
  <w:style w:type="paragraph" w:customStyle="1" w:styleId="xl156">
    <w:name w:val="xl156"/>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eastAsia="ru-RU"/>
    </w:rPr>
  </w:style>
  <w:style w:type="paragraph" w:customStyle="1" w:styleId="xl157">
    <w:name w:val="xl157"/>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eastAsia="ru-RU"/>
    </w:rPr>
  </w:style>
  <w:style w:type="paragraph" w:customStyle="1" w:styleId="xl158">
    <w:name w:val="xl158"/>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xl159">
    <w:name w:val="xl159"/>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numbering" w:customStyle="1" w:styleId="113">
    <w:name w:val="Нет списка11"/>
    <w:next w:val="a2"/>
    <w:uiPriority w:val="99"/>
    <w:semiHidden/>
    <w:unhideWhenUsed/>
    <w:rsid w:val="00DB2AF8"/>
  </w:style>
  <w:style w:type="table" w:customStyle="1" w:styleId="104">
    <w:name w:val="Сетка таблицы10"/>
    <w:basedOn w:val="a1"/>
    <w:next w:val="aff4"/>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DB2AF8"/>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DB2AF8"/>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mi-callto">
    <w:name w:val="wmi-callto"/>
    <w:basedOn w:val="a0"/>
    <w:rsid w:val="00DB2AF8"/>
  </w:style>
  <w:style w:type="numbering" w:customStyle="1" w:styleId="2f1">
    <w:name w:val="Нет списка2"/>
    <w:next w:val="a2"/>
    <w:uiPriority w:val="99"/>
    <w:semiHidden/>
    <w:unhideWhenUsed/>
    <w:rsid w:val="00DB2AF8"/>
  </w:style>
  <w:style w:type="table" w:customStyle="1" w:styleId="130">
    <w:name w:val="Сетка таблицы13"/>
    <w:basedOn w:val="a1"/>
    <w:next w:val="aff4"/>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DB2AF8"/>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DB2AF8"/>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2"/>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DB2AF8"/>
  </w:style>
  <w:style w:type="table" w:customStyle="1" w:styleId="1010">
    <w:name w:val="Сетка таблицы101"/>
    <w:basedOn w:val="a1"/>
    <w:next w:val="aff4"/>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DB2AF8"/>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uiPriority w:val="99"/>
    <w:rsid w:val="00DB2AF8"/>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7">
    <w:name w:val="Выделенная цитата1"/>
    <w:basedOn w:val="a"/>
    <w:next w:val="a"/>
    <w:uiPriority w:val="30"/>
    <w:qFormat/>
    <w:rsid w:val="00DB2AF8"/>
    <w:pPr>
      <w:pBdr>
        <w:bottom w:val="single" w:sz="4" w:space="4" w:color="4F81BD"/>
      </w:pBdr>
      <w:spacing w:before="200" w:after="280"/>
      <w:ind w:left="936" w:right="936"/>
    </w:pPr>
    <w:rPr>
      <w:rFonts w:eastAsia="Times New Roman"/>
      <w:b/>
      <w:bCs/>
      <w:i/>
      <w:iCs/>
      <w:color w:val="4F81BD"/>
      <w:lang w:eastAsia="ru-RU"/>
    </w:rPr>
  </w:style>
  <w:style w:type="character" w:customStyle="1" w:styleId="affff">
    <w:name w:val="Выделенная цитата Знак"/>
    <w:basedOn w:val="a0"/>
    <w:link w:val="affff0"/>
    <w:uiPriority w:val="30"/>
    <w:rsid w:val="00DB2AF8"/>
    <w:rPr>
      <w:rFonts w:ascii="Calibri" w:eastAsia="Times New Roman" w:hAnsi="Calibri" w:cs="Times New Roman"/>
      <w:b/>
      <w:bCs/>
      <w:i/>
      <w:iCs/>
      <w:color w:val="4F81BD"/>
      <w:sz w:val="22"/>
      <w:szCs w:val="22"/>
    </w:rPr>
  </w:style>
  <w:style w:type="character" w:customStyle="1" w:styleId="1f8">
    <w:name w:val="Текст примечания Знак1"/>
    <w:basedOn w:val="a0"/>
    <w:uiPriority w:val="99"/>
    <w:semiHidden/>
    <w:rsid w:val="00DB2AF8"/>
  </w:style>
  <w:style w:type="character" w:customStyle="1" w:styleId="1f9">
    <w:name w:val="Подзаголовок Знак1"/>
    <w:basedOn w:val="a0"/>
    <w:uiPriority w:val="99"/>
    <w:rsid w:val="00DB2AF8"/>
    <w:rPr>
      <w:rFonts w:ascii="Cambria" w:eastAsia="Times New Roman" w:hAnsi="Cambria" w:cs="Times New Roman"/>
      <w:i/>
      <w:iCs/>
      <w:color w:val="4F81BD"/>
      <w:spacing w:val="15"/>
      <w:sz w:val="24"/>
      <w:szCs w:val="24"/>
    </w:rPr>
  </w:style>
  <w:style w:type="character" w:customStyle="1" w:styleId="1fa">
    <w:name w:val="Выделенная цитата Знак1"/>
    <w:basedOn w:val="a0"/>
    <w:uiPriority w:val="30"/>
    <w:rsid w:val="00DB2AF8"/>
    <w:rPr>
      <w:b/>
      <w:bCs/>
      <w:i/>
      <w:iCs/>
      <w:color w:val="4F81BD"/>
      <w:sz w:val="22"/>
      <w:szCs w:val="22"/>
    </w:rPr>
  </w:style>
  <w:style w:type="character" w:customStyle="1" w:styleId="1fb">
    <w:name w:val="Тема примечания Знак1"/>
    <w:basedOn w:val="1f8"/>
    <w:uiPriority w:val="99"/>
    <w:semiHidden/>
    <w:rsid w:val="00DB2AF8"/>
    <w:rPr>
      <w:b/>
      <w:bCs/>
    </w:rPr>
  </w:style>
  <w:style w:type="character" w:customStyle="1" w:styleId="1fc">
    <w:name w:val="Текст концевой сноски Знак1"/>
    <w:basedOn w:val="a0"/>
    <w:uiPriority w:val="99"/>
    <w:semiHidden/>
    <w:rsid w:val="00DB2AF8"/>
  </w:style>
  <w:style w:type="paragraph" w:styleId="affff0">
    <w:name w:val="Intense Quote"/>
    <w:basedOn w:val="a"/>
    <w:next w:val="a"/>
    <w:link w:val="affff"/>
    <w:uiPriority w:val="30"/>
    <w:qFormat/>
    <w:rsid w:val="00DB2AF8"/>
    <w:pPr>
      <w:pBdr>
        <w:bottom w:val="single" w:sz="4" w:space="4" w:color="4F81BD" w:themeColor="accent1"/>
      </w:pBdr>
      <w:spacing w:before="200" w:after="280"/>
      <w:ind w:left="936" w:right="936"/>
    </w:pPr>
    <w:rPr>
      <w:rFonts w:ascii="Calibri" w:eastAsia="Times New Roman" w:hAnsi="Calibri" w:cs="Times New Roman"/>
      <w:b/>
      <w:bCs/>
      <w:i/>
      <w:iCs/>
      <w:color w:val="4F81BD"/>
    </w:rPr>
  </w:style>
  <w:style w:type="character" w:customStyle="1" w:styleId="2f2">
    <w:name w:val="Выделенная цитата Знак2"/>
    <w:basedOn w:val="a0"/>
    <w:uiPriority w:val="30"/>
    <w:rsid w:val="00DB2AF8"/>
    <w:rPr>
      <w:b/>
      <w:bCs/>
      <w:i/>
      <w:iCs/>
      <w:color w:val="4F81BD" w:themeColor="accent1"/>
    </w:rPr>
  </w:style>
  <w:style w:type="numbering" w:customStyle="1" w:styleId="38">
    <w:name w:val="Нет списка3"/>
    <w:next w:val="a2"/>
    <w:uiPriority w:val="99"/>
    <w:semiHidden/>
    <w:unhideWhenUsed/>
    <w:rsid w:val="00756424"/>
  </w:style>
  <w:style w:type="numbering" w:customStyle="1" w:styleId="122">
    <w:name w:val="Нет списка12"/>
    <w:next w:val="a2"/>
    <w:uiPriority w:val="99"/>
    <w:semiHidden/>
    <w:unhideWhenUsed/>
    <w:rsid w:val="00756424"/>
  </w:style>
  <w:style w:type="numbering" w:customStyle="1" w:styleId="214">
    <w:name w:val="Нет списка21"/>
    <w:next w:val="a2"/>
    <w:uiPriority w:val="99"/>
    <w:semiHidden/>
    <w:unhideWhenUsed/>
    <w:rsid w:val="00756424"/>
  </w:style>
  <w:style w:type="numbering" w:customStyle="1" w:styleId="1121">
    <w:name w:val="Нет списка112"/>
    <w:next w:val="a2"/>
    <w:uiPriority w:val="99"/>
    <w:semiHidden/>
    <w:unhideWhenUsed/>
    <w:rsid w:val="00756424"/>
  </w:style>
  <w:style w:type="paragraph" w:customStyle="1" w:styleId="rtejustify">
    <w:name w:val="rtejustify"/>
    <w:basedOn w:val="a"/>
    <w:rsid w:val="001C39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color">
    <w:name w:val="highlightcolor"/>
    <w:basedOn w:val="a0"/>
    <w:rsid w:val="006F5D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DB2AF8"/>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qFormat/>
    <w:rsid w:val="00DB2AF8"/>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9"/>
    <w:qFormat/>
    <w:rsid w:val="00DB2AF8"/>
    <w:pPr>
      <w:keepNext/>
      <w:spacing w:after="0" w:line="240" w:lineRule="auto"/>
      <w:jc w:val="center"/>
      <w:outlineLvl w:val="2"/>
    </w:pPr>
    <w:rPr>
      <w:rFonts w:ascii="Times New Roman" w:eastAsia="Times New Roman" w:hAnsi="Times New Roman" w:cs="Times New Roman"/>
      <w:bCs/>
      <w:sz w:val="28"/>
      <w:szCs w:val="26"/>
    </w:rPr>
  </w:style>
  <w:style w:type="paragraph" w:styleId="4">
    <w:name w:val="heading 4"/>
    <w:basedOn w:val="a"/>
    <w:next w:val="a"/>
    <w:link w:val="40"/>
    <w:uiPriority w:val="99"/>
    <w:qFormat/>
    <w:rsid w:val="00DB2AF8"/>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DB2AF8"/>
    <w:pPr>
      <w:keepNext/>
      <w:keepLines/>
      <w:spacing w:before="200" w:after="0" w:line="240" w:lineRule="auto"/>
      <w:outlineLvl w:val="4"/>
    </w:pPr>
    <w:rPr>
      <w:rFonts w:ascii="Cambria" w:eastAsia="Times New Roman" w:hAnsi="Cambria" w:cs="Times New Roman"/>
      <w:color w:val="243F60"/>
      <w:sz w:val="24"/>
      <w:szCs w:val="24"/>
      <w:lang w:eastAsia="ru-RU"/>
    </w:rPr>
  </w:style>
  <w:style w:type="paragraph" w:styleId="6">
    <w:name w:val="heading 6"/>
    <w:basedOn w:val="a"/>
    <w:next w:val="a"/>
    <w:link w:val="60"/>
    <w:uiPriority w:val="99"/>
    <w:qFormat/>
    <w:rsid w:val="00DB2AF8"/>
    <w:pPr>
      <w:keepNext/>
      <w:spacing w:after="0" w:line="240" w:lineRule="auto"/>
      <w:jc w:val="center"/>
      <w:outlineLvl w:val="5"/>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B2AF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DB2AF8"/>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9"/>
    <w:rsid w:val="00DB2AF8"/>
    <w:rPr>
      <w:rFonts w:ascii="Times New Roman" w:eastAsia="Times New Roman" w:hAnsi="Times New Roman" w:cs="Times New Roman"/>
      <w:bCs/>
      <w:sz w:val="28"/>
      <w:szCs w:val="26"/>
    </w:rPr>
  </w:style>
  <w:style w:type="character" w:customStyle="1" w:styleId="40">
    <w:name w:val="Заголовок 4 Знак"/>
    <w:basedOn w:val="a0"/>
    <w:link w:val="4"/>
    <w:uiPriority w:val="99"/>
    <w:rsid w:val="00DB2AF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DB2AF8"/>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9"/>
    <w:rsid w:val="00DB2AF8"/>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DB2AF8"/>
  </w:style>
  <w:style w:type="paragraph" w:styleId="a3">
    <w:name w:val="header"/>
    <w:basedOn w:val="a"/>
    <w:link w:val="a4"/>
    <w:uiPriority w:val="99"/>
    <w:rsid w:val="00DB2AF8"/>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DB2AF8"/>
    <w:rPr>
      <w:rFonts w:ascii="Calibri" w:eastAsia="Calibri" w:hAnsi="Calibri" w:cs="Times New Roman"/>
    </w:rPr>
  </w:style>
  <w:style w:type="paragraph" w:styleId="a5">
    <w:name w:val="footer"/>
    <w:basedOn w:val="a"/>
    <w:link w:val="a6"/>
    <w:uiPriority w:val="99"/>
    <w:rsid w:val="00DB2AF8"/>
    <w:pPr>
      <w:tabs>
        <w:tab w:val="center" w:pos="4677"/>
        <w:tab w:val="right" w:pos="9355"/>
      </w:tabs>
      <w:spacing w:after="0" w:line="240" w:lineRule="auto"/>
    </w:pPr>
    <w:rPr>
      <w:rFonts w:ascii="Calibri" w:eastAsia="Calibri" w:hAnsi="Calibri" w:cs="Times New Roman"/>
      <w:sz w:val="20"/>
    </w:rPr>
  </w:style>
  <w:style w:type="character" w:customStyle="1" w:styleId="a6">
    <w:name w:val="Нижний колонтитул Знак"/>
    <w:basedOn w:val="a0"/>
    <w:link w:val="a5"/>
    <w:uiPriority w:val="99"/>
    <w:rsid w:val="00DB2AF8"/>
    <w:rPr>
      <w:rFonts w:ascii="Calibri" w:eastAsia="Calibri" w:hAnsi="Calibri" w:cs="Times New Roman"/>
      <w:sz w:val="20"/>
    </w:rPr>
  </w:style>
  <w:style w:type="paragraph" w:styleId="a7">
    <w:name w:val="No Spacing"/>
    <w:link w:val="a8"/>
    <w:uiPriority w:val="1"/>
    <w:qFormat/>
    <w:rsid w:val="00DB2AF8"/>
    <w:pPr>
      <w:spacing w:after="0" w:line="240" w:lineRule="auto"/>
    </w:pPr>
    <w:rPr>
      <w:rFonts w:ascii="Calibri" w:eastAsia="Times New Roman" w:hAnsi="Calibri" w:cs="Times New Roman"/>
    </w:rPr>
  </w:style>
  <w:style w:type="character" w:customStyle="1" w:styleId="a8">
    <w:name w:val="Без интервала Знак"/>
    <w:link w:val="a7"/>
    <w:uiPriority w:val="1"/>
    <w:locked/>
    <w:rsid w:val="00DB2AF8"/>
    <w:rPr>
      <w:rFonts w:ascii="Calibri" w:eastAsia="Times New Roman" w:hAnsi="Calibri" w:cs="Times New Roman"/>
    </w:rPr>
  </w:style>
  <w:style w:type="paragraph" w:styleId="a9">
    <w:name w:val="Balloon Text"/>
    <w:basedOn w:val="a"/>
    <w:link w:val="aa"/>
    <w:uiPriority w:val="99"/>
    <w:rsid w:val="00DB2AF8"/>
    <w:pPr>
      <w:spacing w:after="0" w:line="240" w:lineRule="auto"/>
    </w:pPr>
    <w:rPr>
      <w:rFonts w:ascii="Tahoma" w:eastAsia="Calibri" w:hAnsi="Tahoma" w:cs="Tahoma"/>
      <w:sz w:val="16"/>
      <w:szCs w:val="16"/>
    </w:rPr>
  </w:style>
  <w:style w:type="character" w:customStyle="1" w:styleId="aa">
    <w:name w:val="Текст выноски Знак"/>
    <w:basedOn w:val="a0"/>
    <w:link w:val="a9"/>
    <w:uiPriority w:val="99"/>
    <w:rsid w:val="00DB2AF8"/>
    <w:rPr>
      <w:rFonts w:ascii="Tahoma" w:eastAsia="Calibri" w:hAnsi="Tahoma" w:cs="Tahoma"/>
      <w:sz w:val="16"/>
      <w:szCs w:val="16"/>
    </w:rPr>
  </w:style>
  <w:style w:type="paragraph" w:styleId="ab">
    <w:name w:val="TOC Heading"/>
    <w:basedOn w:val="1"/>
    <w:next w:val="a"/>
    <w:uiPriority w:val="39"/>
    <w:qFormat/>
    <w:rsid w:val="00DB2AF8"/>
    <w:pPr>
      <w:outlineLvl w:val="9"/>
    </w:pPr>
    <w:rPr>
      <w:lang w:eastAsia="ru-RU"/>
    </w:rPr>
  </w:style>
  <w:style w:type="paragraph" w:styleId="12">
    <w:name w:val="toc 1"/>
    <w:basedOn w:val="a"/>
    <w:next w:val="a"/>
    <w:autoRedefine/>
    <w:uiPriority w:val="39"/>
    <w:qFormat/>
    <w:rsid w:val="00DB2AF8"/>
    <w:pPr>
      <w:tabs>
        <w:tab w:val="left" w:pos="440"/>
        <w:tab w:val="right" w:leader="dot" w:pos="10195"/>
      </w:tabs>
      <w:spacing w:after="100"/>
      <w:jc w:val="both"/>
    </w:pPr>
    <w:rPr>
      <w:rFonts w:ascii="Times New Roman" w:eastAsia="Calibri" w:hAnsi="Times New Roman" w:cs="Times New Roman"/>
      <w:noProof/>
    </w:rPr>
  </w:style>
  <w:style w:type="character" w:styleId="ac">
    <w:name w:val="Hyperlink"/>
    <w:uiPriority w:val="99"/>
    <w:rsid w:val="00DB2AF8"/>
    <w:rPr>
      <w:rFonts w:cs="Times New Roman"/>
      <w:color w:val="0000FF"/>
      <w:u w:val="single"/>
    </w:rPr>
  </w:style>
  <w:style w:type="paragraph" w:styleId="ad">
    <w:name w:val="Body Text"/>
    <w:aliases w:val="bt,Основной текст Знак Знак"/>
    <w:basedOn w:val="a"/>
    <w:link w:val="ae"/>
    <w:uiPriority w:val="99"/>
    <w:rsid w:val="00DB2AF8"/>
    <w:pPr>
      <w:spacing w:after="120" w:line="240" w:lineRule="auto"/>
    </w:pPr>
    <w:rPr>
      <w:rFonts w:ascii="Times New Roman" w:eastAsia="Calibri" w:hAnsi="Times New Roman" w:cs="Times New Roman"/>
      <w:sz w:val="24"/>
      <w:szCs w:val="24"/>
      <w:lang w:eastAsia="ru-RU"/>
    </w:rPr>
  </w:style>
  <w:style w:type="character" w:customStyle="1" w:styleId="ae">
    <w:name w:val="Основной текст Знак"/>
    <w:aliases w:val="bt Знак1,Основной текст Знак Знак Знак1"/>
    <w:basedOn w:val="a0"/>
    <w:link w:val="ad"/>
    <w:uiPriority w:val="99"/>
    <w:rsid w:val="00DB2AF8"/>
    <w:rPr>
      <w:rFonts w:ascii="Times New Roman" w:eastAsia="Calibri" w:hAnsi="Times New Roman" w:cs="Times New Roman"/>
      <w:sz w:val="24"/>
      <w:szCs w:val="24"/>
      <w:lang w:eastAsia="ru-RU"/>
    </w:rPr>
  </w:style>
  <w:style w:type="paragraph" w:styleId="31">
    <w:name w:val="Body Text Indent 3"/>
    <w:basedOn w:val="a"/>
    <w:link w:val="32"/>
    <w:uiPriority w:val="99"/>
    <w:rsid w:val="00DB2AF8"/>
    <w:pPr>
      <w:spacing w:after="120"/>
      <w:ind w:left="283"/>
    </w:pPr>
    <w:rPr>
      <w:rFonts w:ascii="Calibri" w:eastAsia="Calibri" w:hAnsi="Calibri" w:cs="Times New Roman"/>
      <w:sz w:val="16"/>
      <w:szCs w:val="16"/>
    </w:rPr>
  </w:style>
  <w:style w:type="character" w:customStyle="1" w:styleId="32">
    <w:name w:val="Основной текст с отступом 3 Знак"/>
    <w:basedOn w:val="a0"/>
    <w:link w:val="31"/>
    <w:uiPriority w:val="99"/>
    <w:rsid w:val="00DB2AF8"/>
    <w:rPr>
      <w:rFonts w:ascii="Calibri" w:eastAsia="Calibri" w:hAnsi="Calibri" w:cs="Times New Roman"/>
      <w:sz w:val="16"/>
      <w:szCs w:val="16"/>
    </w:rPr>
  </w:style>
  <w:style w:type="character" w:customStyle="1" w:styleId="33">
    <w:name w:val="Основной текст (3)_"/>
    <w:link w:val="34"/>
    <w:uiPriority w:val="99"/>
    <w:locked/>
    <w:rsid w:val="00DB2AF8"/>
    <w:rPr>
      <w:rFonts w:ascii="Times New Roman" w:hAnsi="Times New Roman" w:cs="Times New Roman"/>
      <w:sz w:val="27"/>
      <w:szCs w:val="27"/>
      <w:shd w:val="clear" w:color="auto" w:fill="FFFFFF"/>
    </w:rPr>
  </w:style>
  <w:style w:type="paragraph" w:customStyle="1" w:styleId="34">
    <w:name w:val="Основной текст (3)"/>
    <w:basedOn w:val="a"/>
    <w:link w:val="33"/>
    <w:uiPriority w:val="99"/>
    <w:rsid w:val="00DB2AF8"/>
    <w:pPr>
      <w:shd w:val="clear" w:color="auto" w:fill="FFFFFF"/>
      <w:spacing w:before="300" w:after="0" w:line="322" w:lineRule="exact"/>
      <w:jc w:val="both"/>
    </w:pPr>
    <w:rPr>
      <w:rFonts w:ascii="Times New Roman" w:hAnsi="Times New Roman" w:cs="Times New Roman"/>
      <w:sz w:val="27"/>
      <w:szCs w:val="27"/>
    </w:rPr>
  </w:style>
  <w:style w:type="paragraph" w:customStyle="1" w:styleId="Default">
    <w:name w:val="Default"/>
    <w:uiPriority w:val="99"/>
    <w:rsid w:val="00DB2AF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rmal">
    <w:name w:val="ConsPlusNormal"/>
    <w:link w:val="ConsPlusNormal0"/>
    <w:uiPriority w:val="99"/>
    <w:qFormat/>
    <w:rsid w:val="00DB2AF8"/>
    <w:pPr>
      <w:widowControl w:val="0"/>
      <w:autoSpaceDE w:val="0"/>
      <w:autoSpaceDN w:val="0"/>
      <w:adjustRightInd w:val="0"/>
      <w:spacing w:after="0" w:line="240" w:lineRule="auto"/>
      <w:ind w:firstLine="720"/>
    </w:pPr>
    <w:rPr>
      <w:rFonts w:ascii="Arial" w:eastAsia="Calibri" w:hAnsi="Arial" w:cs="Arial"/>
      <w:sz w:val="20"/>
      <w:szCs w:val="20"/>
    </w:rPr>
  </w:style>
  <w:style w:type="paragraph" w:styleId="af">
    <w:name w:val="List Paragraph"/>
    <w:basedOn w:val="a"/>
    <w:uiPriority w:val="34"/>
    <w:qFormat/>
    <w:rsid w:val="00DB2AF8"/>
    <w:pPr>
      <w:spacing w:after="0" w:line="240" w:lineRule="auto"/>
      <w:ind w:left="720"/>
      <w:contextualSpacing/>
    </w:pPr>
    <w:rPr>
      <w:rFonts w:ascii="Times New Roman" w:eastAsia="Calibri" w:hAnsi="Times New Roman" w:cs="Times New Roman"/>
      <w:sz w:val="24"/>
      <w:szCs w:val="24"/>
      <w:lang w:eastAsia="ru-RU"/>
    </w:rPr>
  </w:style>
  <w:style w:type="character" w:customStyle="1" w:styleId="af0">
    <w:name w:val="Основной текст + Полужирный"/>
    <w:uiPriority w:val="99"/>
    <w:rsid w:val="00DB2AF8"/>
    <w:rPr>
      <w:rFonts w:ascii="Times New Roman" w:hAnsi="Times New Roman" w:cs="Times New Roman"/>
      <w:b/>
      <w:bCs/>
      <w:color w:val="000000"/>
      <w:spacing w:val="0"/>
      <w:w w:val="100"/>
      <w:position w:val="0"/>
      <w:sz w:val="26"/>
      <w:szCs w:val="26"/>
      <w:u w:val="single"/>
      <w:shd w:val="clear" w:color="auto" w:fill="FFFFFF"/>
      <w:lang w:val="ru-RU"/>
    </w:rPr>
  </w:style>
  <w:style w:type="character" w:customStyle="1" w:styleId="110">
    <w:name w:val="Основной текст + 11"/>
    <w:aliases w:val="5 pt"/>
    <w:uiPriority w:val="99"/>
    <w:rsid w:val="00DB2AF8"/>
    <w:rPr>
      <w:rFonts w:ascii="Times New Roman" w:hAnsi="Times New Roman" w:cs="Times New Roman"/>
      <w:color w:val="000000"/>
      <w:spacing w:val="0"/>
      <w:w w:val="100"/>
      <w:position w:val="0"/>
      <w:sz w:val="23"/>
      <w:szCs w:val="23"/>
      <w:u w:val="none"/>
      <w:shd w:val="clear" w:color="auto" w:fill="FFFFFF"/>
      <w:lang w:val="ru-RU"/>
    </w:rPr>
  </w:style>
  <w:style w:type="character" w:styleId="af1">
    <w:name w:val="Strong"/>
    <w:uiPriority w:val="99"/>
    <w:qFormat/>
    <w:rsid w:val="00DB2AF8"/>
    <w:rPr>
      <w:rFonts w:cs="Times New Roman"/>
      <w:b/>
      <w:bCs/>
    </w:rPr>
  </w:style>
  <w:style w:type="paragraph" w:customStyle="1" w:styleId="s1">
    <w:name w:val="s_1"/>
    <w:basedOn w:val="a"/>
    <w:uiPriority w:val="99"/>
    <w:rsid w:val="00DB2A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Title"/>
    <w:basedOn w:val="a"/>
    <w:link w:val="af3"/>
    <w:uiPriority w:val="99"/>
    <w:qFormat/>
    <w:rsid w:val="00DB2AF8"/>
    <w:pPr>
      <w:spacing w:after="0" w:line="240" w:lineRule="auto"/>
      <w:jc w:val="center"/>
    </w:pPr>
    <w:rPr>
      <w:rFonts w:ascii="Times New Roman" w:eastAsia="Calibri" w:hAnsi="Times New Roman" w:cs="Times New Roman"/>
      <w:b/>
      <w:bCs/>
      <w:sz w:val="28"/>
      <w:szCs w:val="24"/>
      <w:lang w:eastAsia="ru-RU"/>
    </w:rPr>
  </w:style>
  <w:style w:type="character" w:customStyle="1" w:styleId="af3">
    <w:name w:val="Название Знак"/>
    <w:basedOn w:val="a0"/>
    <w:link w:val="af2"/>
    <w:uiPriority w:val="99"/>
    <w:rsid w:val="00DB2AF8"/>
    <w:rPr>
      <w:rFonts w:ascii="Times New Roman" w:eastAsia="Calibri" w:hAnsi="Times New Roman" w:cs="Times New Roman"/>
      <w:b/>
      <w:bCs/>
      <w:sz w:val="28"/>
      <w:szCs w:val="24"/>
      <w:lang w:eastAsia="ru-RU"/>
    </w:rPr>
  </w:style>
  <w:style w:type="paragraph" w:styleId="21">
    <w:name w:val="toc 2"/>
    <w:basedOn w:val="a"/>
    <w:next w:val="a"/>
    <w:autoRedefine/>
    <w:uiPriority w:val="39"/>
    <w:qFormat/>
    <w:rsid w:val="00DB2AF8"/>
    <w:pPr>
      <w:tabs>
        <w:tab w:val="right" w:leader="dot" w:pos="10206"/>
      </w:tabs>
      <w:spacing w:after="0" w:line="240" w:lineRule="auto"/>
      <w:jc w:val="center"/>
    </w:pPr>
    <w:rPr>
      <w:rFonts w:ascii="Times New Roman" w:eastAsia="Times New Roman" w:hAnsi="Times New Roman" w:cs="Times New Roman"/>
      <w:noProof/>
      <w:sz w:val="28"/>
      <w:szCs w:val="24"/>
      <w:lang w:eastAsia="ru-RU"/>
    </w:rPr>
  </w:style>
  <w:style w:type="paragraph" w:customStyle="1" w:styleId="7">
    <w:name w:val="Обычный7"/>
    <w:uiPriority w:val="99"/>
    <w:rsid w:val="00DB2AF8"/>
    <w:pPr>
      <w:spacing w:after="0" w:line="240" w:lineRule="auto"/>
      <w:jc w:val="both"/>
    </w:pPr>
    <w:rPr>
      <w:rFonts w:ascii="Times New Roman" w:eastAsia="Times New Roman" w:hAnsi="Times New Roman" w:cs="Times New Roman"/>
      <w:sz w:val="28"/>
      <w:szCs w:val="20"/>
    </w:rPr>
  </w:style>
  <w:style w:type="paragraph" w:customStyle="1" w:styleId="24">
    <w:name w:val="Заголовок 24"/>
    <w:basedOn w:val="7"/>
    <w:next w:val="7"/>
    <w:uiPriority w:val="99"/>
    <w:rsid w:val="00DB2AF8"/>
    <w:pPr>
      <w:keepNext/>
      <w:jc w:val="center"/>
      <w:outlineLvl w:val="1"/>
    </w:pPr>
    <w:rPr>
      <w:rFonts w:ascii="Arial" w:hAnsi="Arial"/>
      <w:sz w:val="24"/>
    </w:rPr>
  </w:style>
  <w:style w:type="paragraph" w:customStyle="1" w:styleId="330">
    <w:name w:val="Основной текст 33"/>
    <w:basedOn w:val="7"/>
    <w:uiPriority w:val="99"/>
    <w:rsid w:val="00DB2AF8"/>
    <w:pPr>
      <w:jc w:val="left"/>
    </w:pPr>
    <w:rPr>
      <w:rFonts w:ascii="Arial" w:hAnsi="Arial"/>
      <w:color w:val="FF0000"/>
    </w:rPr>
  </w:style>
  <w:style w:type="paragraph" w:customStyle="1" w:styleId="13">
    <w:name w:val="Обычный1"/>
    <w:uiPriority w:val="99"/>
    <w:rsid w:val="00DB2AF8"/>
    <w:pPr>
      <w:spacing w:after="0" w:line="240" w:lineRule="auto"/>
      <w:jc w:val="both"/>
    </w:pPr>
    <w:rPr>
      <w:rFonts w:ascii="Times New Roman" w:eastAsia="Times New Roman" w:hAnsi="Times New Roman" w:cs="Times New Roman"/>
      <w:sz w:val="28"/>
      <w:szCs w:val="20"/>
    </w:rPr>
  </w:style>
  <w:style w:type="character" w:customStyle="1" w:styleId="apple-converted-space">
    <w:name w:val="apple-converted-space"/>
    <w:uiPriority w:val="99"/>
    <w:rsid w:val="00DB2AF8"/>
    <w:rPr>
      <w:rFonts w:cs="Times New Roman"/>
    </w:rPr>
  </w:style>
  <w:style w:type="character" w:customStyle="1" w:styleId="22">
    <w:name w:val="Основной текст 2 Знак"/>
    <w:link w:val="23"/>
    <w:uiPriority w:val="99"/>
    <w:locked/>
    <w:rsid w:val="00DB2AF8"/>
    <w:rPr>
      <w:rFonts w:ascii="Times New Roman" w:eastAsia="Times New Roman" w:hAnsi="Times New Roman" w:cs="Times New Roman"/>
      <w:sz w:val="24"/>
      <w:szCs w:val="24"/>
      <w:lang w:eastAsia="ru-RU"/>
    </w:rPr>
  </w:style>
  <w:style w:type="paragraph" w:styleId="23">
    <w:name w:val="Body Text 2"/>
    <w:basedOn w:val="a"/>
    <w:link w:val="22"/>
    <w:uiPriority w:val="99"/>
    <w:rsid w:val="00DB2AF8"/>
    <w:pPr>
      <w:spacing w:after="120" w:line="480" w:lineRule="auto"/>
    </w:pPr>
    <w:rPr>
      <w:rFonts w:ascii="Times New Roman" w:eastAsia="Times New Roman" w:hAnsi="Times New Roman" w:cs="Times New Roman"/>
      <w:sz w:val="24"/>
      <w:szCs w:val="24"/>
      <w:lang w:eastAsia="ru-RU"/>
    </w:rPr>
  </w:style>
  <w:style w:type="character" w:customStyle="1" w:styleId="210">
    <w:name w:val="Основной текст 2 Знак1"/>
    <w:basedOn w:val="a0"/>
    <w:uiPriority w:val="99"/>
    <w:semiHidden/>
    <w:rsid w:val="00DB2AF8"/>
  </w:style>
  <w:style w:type="character" w:customStyle="1" w:styleId="BodyText2Char1">
    <w:name w:val="Body Text 2 Char1"/>
    <w:uiPriority w:val="99"/>
    <w:semiHidden/>
    <w:rsid w:val="00DB2AF8"/>
    <w:rPr>
      <w:rFonts w:cs="Times New Roman"/>
      <w:lang w:eastAsia="en-US"/>
    </w:rPr>
  </w:style>
  <w:style w:type="paragraph" w:styleId="af4">
    <w:name w:val="Body Text Indent"/>
    <w:aliases w:val="Основной текст 1,Мой Заголовок 1,Нумерованный список !!,Надин стиль,Основной текст с отступом1,Основной текст с отступом11,Основной"/>
    <w:basedOn w:val="a"/>
    <w:link w:val="af5"/>
    <w:uiPriority w:val="99"/>
    <w:rsid w:val="00DB2AF8"/>
    <w:pPr>
      <w:spacing w:after="120" w:line="240" w:lineRule="auto"/>
      <w:ind w:left="283"/>
    </w:pPr>
    <w:rPr>
      <w:rFonts w:ascii="Times New Roman" w:eastAsia="Calibri" w:hAnsi="Times New Roman" w:cs="Times New Roman"/>
      <w:sz w:val="24"/>
      <w:szCs w:val="24"/>
      <w:lang w:eastAsia="ru-RU"/>
    </w:rPr>
  </w:style>
  <w:style w:type="character" w:customStyle="1" w:styleId="af5">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Основной Знак1"/>
    <w:basedOn w:val="a0"/>
    <w:link w:val="af4"/>
    <w:uiPriority w:val="99"/>
    <w:rsid w:val="00DB2AF8"/>
    <w:rPr>
      <w:rFonts w:ascii="Times New Roman" w:eastAsia="Calibri" w:hAnsi="Times New Roman" w:cs="Times New Roman"/>
      <w:sz w:val="24"/>
      <w:szCs w:val="24"/>
      <w:lang w:eastAsia="ru-RU"/>
    </w:rPr>
  </w:style>
  <w:style w:type="character" w:customStyle="1" w:styleId="14">
    <w:name w:val="Основной текст Знак1"/>
    <w:uiPriority w:val="99"/>
    <w:rsid w:val="00DB2AF8"/>
    <w:rPr>
      <w:rFonts w:ascii="Times New Roman" w:hAnsi="Times New Roman" w:cs="Times New Roman"/>
      <w:sz w:val="27"/>
      <w:szCs w:val="27"/>
      <w:u w:val="none"/>
    </w:rPr>
  </w:style>
  <w:style w:type="paragraph" w:customStyle="1" w:styleId="af6">
    <w:name w:val="Базовый"/>
    <w:uiPriority w:val="99"/>
    <w:rsid w:val="00DB2AF8"/>
    <w:pPr>
      <w:tabs>
        <w:tab w:val="left" w:pos="709"/>
      </w:tabs>
      <w:suppressAutoHyphens/>
      <w:spacing w:line="276" w:lineRule="atLeast"/>
    </w:pPr>
    <w:rPr>
      <w:rFonts w:ascii="Calibri" w:eastAsia="Times New Roman" w:hAnsi="Calibri" w:cs="Times New Roman"/>
      <w:color w:val="00000A"/>
    </w:rPr>
  </w:style>
  <w:style w:type="paragraph" w:customStyle="1" w:styleId="15">
    <w:name w:val="Название1"/>
    <w:basedOn w:val="13"/>
    <w:uiPriority w:val="99"/>
    <w:rsid w:val="00DB2AF8"/>
    <w:pPr>
      <w:jc w:val="center"/>
    </w:pPr>
    <w:rPr>
      <w:rFonts w:ascii="Arial" w:hAnsi="Arial"/>
      <w:sz w:val="24"/>
    </w:rPr>
  </w:style>
  <w:style w:type="paragraph" w:styleId="25">
    <w:name w:val="Body Text Indent 2"/>
    <w:basedOn w:val="a"/>
    <w:link w:val="26"/>
    <w:uiPriority w:val="99"/>
    <w:rsid w:val="00DB2AF8"/>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6">
    <w:name w:val="Основной текст с отступом 2 Знак"/>
    <w:basedOn w:val="a0"/>
    <w:link w:val="25"/>
    <w:uiPriority w:val="99"/>
    <w:rsid w:val="00DB2AF8"/>
    <w:rPr>
      <w:rFonts w:ascii="Times New Roman" w:eastAsia="Times New Roman" w:hAnsi="Times New Roman" w:cs="Times New Roman"/>
      <w:sz w:val="24"/>
      <w:szCs w:val="24"/>
      <w:lang w:eastAsia="ar-SA"/>
    </w:rPr>
  </w:style>
  <w:style w:type="character" w:customStyle="1" w:styleId="af7">
    <w:name w:val="Основной текст_"/>
    <w:link w:val="16"/>
    <w:locked/>
    <w:rsid w:val="00DB2AF8"/>
    <w:rPr>
      <w:rFonts w:ascii="Times New Roman" w:hAnsi="Times New Roman" w:cs="Times New Roman"/>
      <w:sz w:val="26"/>
      <w:szCs w:val="26"/>
      <w:shd w:val="clear" w:color="auto" w:fill="FFFFFF"/>
    </w:rPr>
  </w:style>
  <w:style w:type="paragraph" w:customStyle="1" w:styleId="16">
    <w:name w:val="Основной текст1"/>
    <w:basedOn w:val="a"/>
    <w:link w:val="af7"/>
    <w:rsid w:val="00DB2AF8"/>
    <w:pPr>
      <w:widowControl w:val="0"/>
      <w:shd w:val="clear" w:color="auto" w:fill="FFFFFF"/>
      <w:spacing w:after="540" w:line="240" w:lineRule="atLeast"/>
      <w:jc w:val="center"/>
    </w:pPr>
    <w:rPr>
      <w:rFonts w:ascii="Times New Roman" w:hAnsi="Times New Roman" w:cs="Times New Roman"/>
      <w:sz w:val="26"/>
      <w:szCs w:val="26"/>
    </w:rPr>
  </w:style>
  <w:style w:type="paragraph" w:styleId="af8">
    <w:name w:val="Normal (Web)"/>
    <w:aliases w:val="Обычный (веб)1,Обычный (веб) Знак,Обычный (веб) Знак1,Обычный (веб) Знак Знак,Обычный (Web)1 Знак,Обычный (Web),Обычный (Web)1,Обычный (веб)11,Обычный (веб) Знак Знак Знак,Обычный (веб) Знак Знак Знак Знак Знак,Знак Знак10"/>
    <w:basedOn w:val="a"/>
    <w:link w:val="27"/>
    <w:uiPriority w:val="99"/>
    <w:qFormat/>
    <w:rsid w:val="00DB2A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7">
    <w:name w:val="Обычный (веб) Знак2"/>
    <w:aliases w:val="Обычный (веб)1 Знак,Обычный (веб) Знак Знак1,Обычный (веб) Знак1 Знак,Обычный (веб) Знак Знак Знак1,Обычный (Web)1 Знак Знак,Обычный (Web) Знак,Обычный (Web)1 Знак1,Обычный (веб)11 Знак,Обычный (веб) Знак Знак Знак Знак"/>
    <w:link w:val="af8"/>
    <w:uiPriority w:val="99"/>
    <w:locked/>
    <w:rsid w:val="00DB2AF8"/>
    <w:rPr>
      <w:rFonts w:ascii="Times New Roman" w:eastAsia="Times New Roman" w:hAnsi="Times New Roman" w:cs="Times New Roman"/>
      <w:sz w:val="24"/>
      <w:szCs w:val="24"/>
      <w:lang w:eastAsia="ru-RU"/>
    </w:rPr>
  </w:style>
  <w:style w:type="character" w:customStyle="1" w:styleId="apple-style-span">
    <w:name w:val="apple-style-span"/>
    <w:uiPriority w:val="99"/>
    <w:rsid w:val="00DB2AF8"/>
    <w:rPr>
      <w:rFonts w:cs="Times New Roman"/>
    </w:rPr>
  </w:style>
  <w:style w:type="paragraph" w:styleId="af9">
    <w:name w:val="Plain Text"/>
    <w:basedOn w:val="a"/>
    <w:link w:val="afa"/>
    <w:uiPriority w:val="99"/>
    <w:rsid w:val="00DB2AF8"/>
    <w:pPr>
      <w:spacing w:after="0" w:line="240" w:lineRule="auto"/>
    </w:pPr>
    <w:rPr>
      <w:rFonts w:ascii="Courier New" w:eastAsia="Times New Roman" w:hAnsi="Courier New" w:cs="Courier New"/>
      <w:sz w:val="20"/>
      <w:szCs w:val="20"/>
      <w:lang w:eastAsia="ru-RU"/>
    </w:rPr>
  </w:style>
  <w:style w:type="character" w:customStyle="1" w:styleId="afa">
    <w:name w:val="Текст Знак"/>
    <w:basedOn w:val="a0"/>
    <w:link w:val="af9"/>
    <w:uiPriority w:val="99"/>
    <w:rsid w:val="00DB2AF8"/>
    <w:rPr>
      <w:rFonts w:ascii="Courier New" w:eastAsia="Times New Roman" w:hAnsi="Courier New" w:cs="Courier New"/>
      <w:sz w:val="20"/>
      <w:szCs w:val="20"/>
      <w:lang w:eastAsia="ru-RU"/>
    </w:rPr>
  </w:style>
  <w:style w:type="character" w:customStyle="1" w:styleId="100">
    <w:name w:val="Основной текст + 10"/>
    <w:aliases w:val="5 pt2,Интервал 0 pt,Основной текст + 111,5 pt21"/>
    <w:uiPriority w:val="99"/>
    <w:rsid w:val="00DB2AF8"/>
    <w:rPr>
      <w:rFonts w:ascii="Times New Roman" w:hAnsi="Times New Roman"/>
      <w:color w:val="000000"/>
      <w:spacing w:val="3"/>
      <w:w w:val="100"/>
      <w:position w:val="0"/>
      <w:sz w:val="21"/>
      <w:u w:val="none"/>
      <w:effect w:val="none"/>
      <w:shd w:val="clear" w:color="auto" w:fill="FFFFFF"/>
      <w:lang w:val="ru-RU"/>
    </w:rPr>
  </w:style>
  <w:style w:type="paragraph" w:customStyle="1" w:styleId="western">
    <w:name w:val="western"/>
    <w:basedOn w:val="a"/>
    <w:uiPriority w:val="99"/>
    <w:rsid w:val="00DB2AF8"/>
    <w:pPr>
      <w:spacing w:before="100" w:beforeAutospacing="1" w:after="0" w:line="240" w:lineRule="auto"/>
      <w:jc w:val="both"/>
    </w:pPr>
    <w:rPr>
      <w:rFonts w:ascii="Times New Roman" w:eastAsia="Calibri" w:hAnsi="Times New Roman" w:cs="Times New Roman"/>
      <w:sz w:val="28"/>
      <w:szCs w:val="28"/>
      <w:lang w:eastAsia="ru-RU"/>
    </w:rPr>
  </w:style>
  <w:style w:type="character" w:styleId="afb">
    <w:name w:val="page number"/>
    <w:uiPriority w:val="99"/>
    <w:rsid w:val="00DB2AF8"/>
    <w:rPr>
      <w:rFonts w:cs="Times New Roman"/>
    </w:rPr>
  </w:style>
  <w:style w:type="paragraph" w:styleId="afc">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Знак Знак Зна"/>
    <w:basedOn w:val="a"/>
    <w:link w:val="afd"/>
    <w:uiPriority w:val="99"/>
    <w:semiHidden/>
    <w:rsid w:val="00DB2AF8"/>
    <w:pPr>
      <w:spacing w:after="0" w:line="240" w:lineRule="auto"/>
    </w:pPr>
    <w:rPr>
      <w:rFonts w:ascii="Calibri" w:eastAsia="Calibri" w:hAnsi="Calibri" w:cs="Times New Roman"/>
      <w:sz w:val="20"/>
      <w:szCs w:val="20"/>
    </w:rPr>
  </w:style>
  <w:style w:type="character" w:customStyle="1" w:styleId="afd">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fc"/>
    <w:uiPriority w:val="99"/>
    <w:semiHidden/>
    <w:rsid w:val="00DB2AF8"/>
    <w:rPr>
      <w:rFonts w:ascii="Calibri" w:eastAsia="Calibri" w:hAnsi="Calibri" w:cs="Times New Roman"/>
      <w:sz w:val="20"/>
      <w:szCs w:val="20"/>
    </w:rPr>
  </w:style>
  <w:style w:type="character" w:styleId="afe">
    <w:name w:val="footnote reference"/>
    <w:uiPriority w:val="99"/>
    <w:rsid w:val="00DB2AF8"/>
    <w:rPr>
      <w:rFonts w:ascii="Arial" w:hAnsi="Arial" w:cs="Times New Roman"/>
      <w:sz w:val="32"/>
      <w:vertAlign w:val="superscript"/>
    </w:rPr>
  </w:style>
  <w:style w:type="character" w:styleId="aff">
    <w:name w:val="annotation reference"/>
    <w:uiPriority w:val="99"/>
    <w:semiHidden/>
    <w:rsid w:val="00DB2AF8"/>
    <w:rPr>
      <w:rFonts w:cs="Times New Roman"/>
      <w:sz w:val="16"/>
      <w:szCs w:val="16"/>
    </w:rPr>
  </w:style>
  <w:style w:type="paragraph" w:styleId="aff0">
    <w:name w:val="annotation text"/>
    <w:basedOn w:val="a"/>
    <w:link w:val="aff1"/>
    <w:uiPriority w:val="99"/>
    <w:semiHidden/>
    <w:rsid w:val="00DB2AF8"/>
    <w:pPr>
      <w:spacing w:line="240" w:lineRule="auto"/>
    </w:pPr>
    <w:rPr>
      <w:rFonts w:ascii="Calibri" w:eastAsia="Calibri" w:hAnsi="Calibri" w:cs="Times New Roman"/>
      <w:sz w:val="20"/>
      <w:szCs w:val="20"/>
    </w:rPr>
  </w:style>
  <w:style w:type="character" w:customStyle="1" w:styleId="aff1">
    <w:name w:val="Текст примечания Знак"/>
    <w:basedOn w:val="a0"/>
    <w:link w:val="aff0"/>
    <w:uiPriority w:val="99"/>
    <w:semiHidden/>
    <w:rsid w:val="00DB2AF8"/>
    <w:rPr>
      <w:rFonts w:ascii="Calibri" w:eastAsia="Calibri" w:hAnsi="Calibri" w:cs="Times New Roman"/>
      <w:sz w:val="20"/>
      <w:szCs w:val="20"/>
    </w:rPr>
  </w:style>
  <w:style w:type="paragraph" w:styleId="aff2">
    <w:name w:val="annotation subject"/>
    <w:basedOn w:val="aff0"/>
    <w:next w:val="aff0"/>
    <w:link w:val="aff3"/>
    <w:uiPriority w:val="99"/>
    <w:semiHidden/>
    <w:rsid w:val="00DB2AF8"/>
    <w:rPr>
      <w:b/>
      <w:bCs/>
    </w:rPr>
  </w:style>
  <w:style w:type="character" w:customStyle="1" w:styleId="aff3">
    <w:name w:val="Тема примечания Знак"/>
    <w:basedOn w:val="aff1"/>
    <w:link w:val="aff2"/>
    <w:uiPriority w:val="99"/>
    <w:semiHidden/>
    <w:rsid w:val="00DB2AF8"/>
    <w:rPr>
      <w:rFonts w:ascii="Calibri" w:eastAsia="Calibri" w:hAnsi="Calibri" w:cs="Times New Roman"/>
      <w:b/>
      <w:bCs/>
      <w:sz w:val="20"/>
      <w:szCs w:val="20"/>
    </w:rPr>
  </w:style>
  <w:style w:type="table" w:styleId="aff4">
    <w:name w:val="Table Grid"/>
    <w:basedOn w:val="a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DB2AF8"/>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uiPriority w:val="99"/>
    <w:rsid w:val="00DB2AF8"/>
    <w:pPr>
      <w:widowControl w:val="0"/>
      <w:autoSpaceDE w:val="0"/>
      <w:autoSpaceDN w:val="0"/>
      <w:spacing w:after="0" w:line="240" w:lineRule="auto"/>
    </w:pPr>
    <w:rPr>
      <w:rFonts w:ascii="Courier New" w:eastAsia="Times New Roman" w:hAnsi="Courier New" w:cs="Courier New"/>
      <w:sz w:val="20"/>
      <w:szCs w:val="20"/>
    </w:rPr>
  </w:style>
  <w:style w:type="character" w:customStyle="1" w:styleId="17">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uiPriority w:val="99"/>
    <w:locked/>
    <w:rsid w:val="00DB2AF8"/>
    <w:rPr>
      <w:lang w:eastAsia="ru-RU"/>
    </w:rPr>
  </w:style>
  <w:style w:type="character" w:styleId="aff5">
    <w:name w:val="FollowedHyperlink"/>
    <w:uiPriority w:val="99"/>
    <w:rsid w:val="00DB2AF8"/>
    <w:rPr>
      <w:rFonts w:cs="Times New Roman"/>
      <w:color w:val="800080"/>
      <w:u w:val="single"/>
    </w:rPr>
  </w:style>
  <w:style w:type="character" w:customStyle="1" w:styleId="18">
    <w:name w:val="Верхний колонтитул Знак1"/>
    <w:uiPriority w:val="99"/>
    <w:semiHidden/>
    <w:rsid w:val="00DB2AF8"/>
    <w:rPr>
      <w:rFonts w:cs="Times New Roman"/>
    </w:rPr>
  </w:style>
  <w:style w:type="character" w:customStyle="1" w:styleId="19">
    <w:name w:val="Нижний колонтитул Знак1"/>
    <w:uiPriority w:val="99"/>
    <w:semiHidden/>
    <w:rsid w:val="00DB2AF8"/>
    <w:rPr>
      <w:rFonts w:cs="Times New Roman"/>
    </w:rPr>
  </w:style>
  <w:style w:type="character" w:customStyle="1" w:styleId="1a">
    <w:name w:val="Название Знак1"/>
    <w:uiPriority w:val="99"/>
    <w:rsid w:val="00DB2AF8"/>
    <w:rPr>
      <w:rFonts w:ascii="Cambria" w:hAnsi="Cambria" w:cs="Times New Roman"/>
      <w:color w:val="17365D"/>
      <w:spacing w:val="5"/>
      <w:kern w:val="28"/>
      <w:sz w:val="52"/>
      <w:szCs w:val="52"/>
    </w:rPr>
  </w:style>
  <w:style w:type="character" w:customStyle="1" w:styleId="28">
    <w:name w:val="Основной текст Знак2"/>
    <w:aliases w:val="Основной текст1 Знак,bt Знак,Основной текст Знак1 Знак,Основной текст Знак Знак Знак"/>
    <w:uiPriority w:val="99"/>
    <w:locked/>
    <w:rsid w:val="00DB2AF8"/>
    <w:rPr>
      <w:sz w:val="24"/>
      <w:lang w:eastAsia="ru-RU"/>
    </w:rPr>
  </w:style>
  <w:style w:type="paragraph" w:customStyle="1" w:styleId="BodyText211BodyTextIndent">
    <w:name w:val="Body Text 2.Мой Заголовок 1.Основной текст 1.Нумерованный список !!.Надин стиль.Body Text Indent"/>
    <w:basedOn w:val="a"/>
    <w:uiPriority w:val="99"/>
    <w:rsid w:val="00DB2AF8"/>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Pro-text">
    <w:name w:val="Pro-text Знак Знак Знак"/>
    <w:link w:val="Pro-text0"/>
    <w:uiPriority w:val="99"/>
    <w:locked/>
    <w:rsid w:val="00DB2AF8"/>
    <w:rPr>
      <w:rFonts w:ascii="Georgia" w:hAnsi="Georgia"/>
      <w:sz w:val="24"/>
      <w:lang w:val="en-US"/>
    </w:rPr>
  </w:style>
  <w:style w:type="paragraph" w:customStyle="1" w:styleId="Pro-text0">
    <w:name w:val="Pro-text Знак Знак"/>
    <w:basedOn w:val="a"/>
    <w:link w:val="Pro-text"/>
    <w:uiPriority w:val="99"/>
    <w:rsid w:val="00DB2AF8"/>
    <w:pPr>
      <w:spacing w:before="120" w:after="0" w:line="288" w:lineRule="auto"/>
      <w:ind w:left="1200"/>
      <w:jc w:val="both"/>
    </w:pPr>
    <w:rPr>
      <w:rFonts w:ascii="Georgia" w:hAnsi="Georgia"/>
      <w:sz w:val="24"/>
      <w:lang w:val="en-US"/>
    </w:rPr>
  </w:style>
  <w:style w:type="character" w:customStyle="1" w:styleId="aff6">
    <w:name w:val="Осн.текст Знак"/>
    <w:link w:val="aff7"/>
    <w:uiPriority w:val="99"/>
    <w:locked/>
    <w:rsid w:val="00DB2AF8"/>
    <w:rPr>
      <w:rFonts w:ascii="Arial" w:hAnsi="Arial"/>
      <w:lang w:eastAsia="ru-RU"/>
    </w:rPr>
  </w:style>
  <w:style w:type="paragraph" w:customStyle="1" w:styleId="aff7">
    <w:name w:val="Осн.текст"/>
    <w:basedOn w:val="a"/>
    <w:link w:val="aff6"/>
    <w:uiPriority w:val="99"/>
    <w:rsid w:val="00DB2AF8"/>
    <w:pPr>
      <w:spacing w:after="0" w:line="288" w:lineRule="auto"/>
      <w:ind w:right="792" w:firstLine="720"/>
      <w:jc w:val="both"/>
    </w:pPr>
    <w:rPr>
      <w:rFonts w:ascii="Arial" w:hAnsi="Arial"/>
      <w:lang w:eastAsia="ru-RU"/>
    </w:rPr>
  </w:style>
  <w:style w:type="paragraph" w:customStyle="1" w:styleId="1b">
    <w:name w:val="Стиль1"/>
    <w:basedOn w:val="a"/>
    <w:link w:val="1c"/>
    <w:uiPriority w:val="99"/>
    <w:rsid w:val="00DB2AF8"/>
    <w:pPr>
      <w:spacing w:after="0" w:line="240" w:lineRule="auto"/>
      <w:ind w:firstLine="720"/>
      <w:jc w:val="both"/>
    </w:pPr>
    <w:rPr>
      <w:rFonts w:ascii="Times New Roman" w:eastAsia="Times New Roman" w:hAnsi="Times New Roman" w:cs="Times New Roman"/>
      <w:sz w:val="28"/>
      <w:szCs w:val="24"/>
      <w:lang w:eastAsia="ru-RU"/>
    </w:rPr>
  </w:style>
  <w:style w:type="paragraph" w:customStyle="1" w:styleId="ConsPlusTitle">
    <w:name w:val="ConsPlusTitle"/>
    <w:uiPriority w:val="99"/>
    <w:rsid w:val="00DB2AF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8">
    <w:name w:val="Таблицы (моноширинный)"/>
    <w:basedOn w:val="a"/>
    <w:next w:val="a"/>
    <w:uiPriority w:val="99"/>
    <w:rsid w:val="00DB2AF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CharChar4">
    <w:name w:val="Char Char4 Знак Знак Знак Знак"/>
    <w:link w:val="CharChar40"/>
    <w:uiPriority w:val="99"/>
    <w:locked/>
    <w:rsid w:val="00DB2AF8"/>
    <w:rPr>
      <w:rFonts w:ascii="Verdana" w:hAnsi="Verdana"/>
      <w:lang w:val="en-US"/>
    </w:rPr>
  </w:style>
  <w:style w:type="paragraph" w:customStyle="1" w:styleId="CharChar40">
    <w:name w:val="Char Char4 Знак Знак Знак"/>
    <w:basedOn w:val="a"/>
    <w:link w:val="CharChar4"/>
    <w:uiPriority w:val="99"/>
    <w:rsid w:val="00DB2AF8"/>
    <w:pPr>
      <w:spacing w:after="160" w:line="240" w:lineRule="exact"/>
    </w:pPr>
    <w:rPr>
      <w:rFonts w:ascii="Verdana" w:hAnsi="Verdana"/>
      <w:lang w:val="en-US"/>
    </w:rPr>
  </w:style>
  <w:style w:type="paragraph" w:customStyle="1" w:styleId="29">
    <w:name w:val="Знак2"/>
    <w:basedOn w:val="a"/>
    <w:uiPriority w:val="99"/>
    <w:rsid w:val="00DB2AF8"/>
    <w:pPr>
      <w:spacing w:after="160" w:line="240" w:lineRule="exact"/>
    </w:pPr>
    <w:rPr>
      <w:rFonts w:ascii="Verdana" w:eastAsia="Times New Roman" w:hAnsi="Verdana" w:cs="Times New Roman"/>
      <w:sz w:val="20"/>
      <w:szCs w:val="20"/>
      <w:lang w:val="en-US"/>
    </w:rPr>
  </w:style>
  <w:style w:type="paragraph" w:customStyle="1" w:styleId="aff9">
    <w:name w:val="Знак"/>
    <w:basedOn w:val="a"/>
    <w:uiPriority w:val="99"/>
    <w:rsid w:val="00DB2AF8"/>
    <w:pPr>
      <w:spacing w:before="100" w:beforeAutospacing="1" w:after="100" w:afterAutospacing="1" w:line="240" w:lineRule="auto"/>
    </w:pPr>
    <w:rPr>
      <w:rFonts w:ascii="Tahoma" w:eastAsia="Times New Roman" w:hAnsi="Tahoma" w:cs="Tahoma"/>
      <w:sz w:val="20"/>
      <w:szCs w:val="20"/>
      <w:lang w:val="en-US"/>
    </w:rPr>
  </w:style>
  <w:style w:type="paragraph" w:customStyle="1" w:styleId="affa">
    <w:name w:val="МОН"/>
    <w:basedOn w:val="a"/>
    <w:uiPriority w:val="99"/>
    <w:rsid w:val="00DB2AF8"/>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affb">
    <w:name w:val="Знак Знак Знак Знак"/>
    <w:basedOn w:val="a"/>
    <w:uiPriority w:val="99"/>
    <w:rsid w:val="00DB2AF8"/>
    <w:pPr>
      <w:spacing w:after="160" w:line="240" w:lineRule="exact"/>
    </w:pPr>
    <w:rPr>
      <w:rFonts w:ascii="Verdana" w:eastAsia="Times New Roman" w:hAnsi="Verdana" w:cs="Times New Roman"/>
      <w:sz w:val="20"/>
      <w:szCs w:val="20"/>
      <w:lang w:val="en-US"/>
    </w:rPr>
  </w:style>
  <w:style w:type="paragraph" w:customStyle="1" w:styleId="1d">
    <w:name w:val="Знак1"/>
    <w:basedOn w:val="a"/>
    <w:uiPriority w:val="99"/>
    <w:rsid w:val="00DB2AF8"/>
    <w:pPr>
      <w:spacing w:after="160" w:line="240" w:lineRule="exact"/>
    </w:pPr>
    <w:rPr>
      <w:rFonts w:ascii="Verdana" w:eastAsia="Times New Roman" w:hAnsi="Verdana" w:cs="Verdana"/>
      <w:sz w:val="20"/>
      <w:szCs w:val="20"/>
      <w:lang w:val="en-US"/>
    </w:rPr>
  </w:style>
  <w:style w:type="character" w:customStyle="1" w:styleId="affc">
    <w:name w:val="Обычный ~ Марк Знак"/>
    <w:link w:val="affd"/>
    <w:uiPriority w:val="99"/>
    <w:locked/>
    <w:rsid w:val="00DB2AF8"/>
    <w:rPr>
      <w:rFonts w:ascii="Cambria" w:eastAsia="Times New Roman" w:hAnsi="Cambria"/>
      <w:sz w:val="24"/>
      <w:lang w:eastAsia="ru-RU"/>
    </w:rPr>
  </w:style>
  <w:style w:type="paragraph" w:customStyle="1" w:styleId="affd">
    <w:name w:val="Обычный ~ Марк"/>
    <w:basedOn w:val="a"/>
    <w:link w:val="affc"/>
    <w:autoRedefine/>
    <w:uiPriority w:val="99"/>
    <w:rsid w:val="00DB2AF8"/>
    <w:pPr>
      <w:framePr w:hSpace="180" w:wrap="around" w:hAnchor="margin" w:xAlign="center" w:y="644"/>
      <w:spacing w:after="60" w:line="280" w:lineRule="exact"/>
      <w:ind w:left="21"/>
    </w:pPr>
    <w:rPr>
      <w:rFonts w:ascii="Cambria" w:eastAsia="Times New Roman" w:hAnsi="Cambria"/>
      <w:sz w:val="24"/>
      <w:lang w:eastAsia="ru-RU"/>
    </w:rPr>
  </w:style>
  <w:style w:type="paragraph" w:customStyle="1" w:styleId="1e">
    <w:name w:val="Абзац списка1"/>
    <w:basedOn w:val="a"/>
    <w:link w:val="ListParagraphChar"/>
    <w:uiPriority w:val="99"/>
    <w:rsid w:val="00DB2AF8"/>
    <w:pPr>
      <w:ind w:left="720"/>
      <w:contextualSpacing/>
    </w:pPr>
    <w:rPr>
      <w:rFonts w:ascii="Calibri" w:eastAsia="Times New Roman" w:hAnsi="Calibri" w:cs="Times New Roman"/>
      <w:sz w:val="20"/>
      <w:szCs w:val="20"/>
      <w:lang w:eastAsia="ru-RU"/>
    </w:rPr>
  </w:style>
  <w:style w:type="paragraph" w:customStyle="1" w:styleId="211">
    <w:name w:val="Основной текст с отступом 21"/>
    <w:basedOn w:val="a"/>
    <w:uiPriority w:val="99"/>
    <w:rsid w:val="00DB2AF8"/>
    <w:pPr>
      <w:widowControl w:val="0"/>
      <w:suppressAutoHyphens/>
      <w:spacing w:after="120" w:line="480" w:lineRule="auto"/>
      <w:ind w:left="283"/>
    </w:pPr>
    <w:rPr>
      <w:rFonts w:ascii="Times New Roman" w:eastAsia="Arial Unicode MS" w:hAnsi="Times New Roman" w:cs="Times New Roman"/>
      <w:kern w:val="2"/>
      <w:sz w:val="24"/>
      <w:szCs w:val="24"/>
      <w:lang w:eastAsia="ru-RU"/>
    </w:rPr>
  </w:style>
  <w:style w:type="character" w:styleId="affe">
    <w:name w:val="Emphasis"/>
    <w:uiPriority w:val="99"/>
    <w:qFormat/>
    <w:rsid w:val="00DB2AF8"/>
    <w:rPr>
      <w:rFonts w:cs="Times New Roman"/>
      <w:i/>
    </w:rPr>
  </w:style>
  <w:style w:type="table" w:customStyle="1" w:styleId="1f">
    <w:name w:val="Сетка таблицы1"/>
    <w:uiPriority w:val="99"/>
    <w:rsid w:val="00DB2AF8"/>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DB2AF8"/>
    <w:pPr>
      <w:tabs>
        <w:tab w:val="left" w:pos="2160"/>
      </w:tabs>
      <w:spacing w:before="120" w:after="0" w:line="240" w:lineRule="exact"/>
      <w:jc w:val="both"/>
    </w:pPr>
    <w:rPr>
      <w:rFonts w:ascii="Times New Roman" w:eastAsia="Times New Roman" w:hAnsi="Times New Roman" w:cs="Times New Roman"/>
      <w:noProof/>
      <w:sz w:val="24"/>
      <w:szCs w:val="24"/>
      <w:lang w:val="en-US" w:eastAsia="ru-RU"/>
    </w:rPr>
  </w:style>
  <w:style w:type="character" w:customStyle="1" w:styleId="ConsPlusNormal0">
    <w:name w:val="ConsPlusNormal Знак"/>
    <w:link w:val="ConsPlusNormal"/>
    <w:uiPriority w:val="99"/>
    <w:locked/>
    <w:rsid w:val="00DB2AF8"/>
    <w:rPr>
      <w:rFonts w:ascii="Arial" w:eastAsia="Calibri" w:hAnsi="Arial" w:cs="Arial"/>
      <w:sz w:val="20"/>
      <w:szCs w:val="20"/>
    </w:rPr>
  </w:style>
  <w:style w:type="paragraph" w:customStyle="1" w:styleId="2a">
    <w:name w:val="Обычный2"/>
    <w:uiPriority w:val="99"/>
    <w:rsid w:val="00DB2AF8"/>
    <w:pPr>
      <w:widowControl w:val="0"/>
      <w:spacing w:after="0" w:line="300" w:lineRule="auto"/>
      <w:ind w:left="160" w:right="200" w:hanging="80"/>
      <w:jc w:val="both"/>
    </w:pPr>
    <w:rPr>
      <w:rFonts w:ascii="Arial" w:eastAsia="Times New Roman" w:hAnsi="Arial" w:cs="Times New Roman"/>
      <w:sz w:val="24"/>
      <w:szCs w:val="20"/>
    </w:rPr>
  </w:style>
  <w:style w:type="paragraph" w:customStyle="1" w:styleId="2b">
    <w:name w:val="Абзац списка2"/>
    <w:basedOn w:val="a"/>
    <w:uiPriority w:val="99"/>
    <w:rsid w:val="00DB2AF8"/>
    <w:pPr>
      <w:ind w:left="720"/>
      <w:contextualSpacing/>
    </w:pPr>
    <w:rPr>
      <w:rFonts w:ascii="Calibri" w:eastAsia="Times New Roman" w:hAnsi="Calibri" w:cs="Times New Roman"/>
    </w:rPr>
  </w:style>
  <w:style w:type="character" w:customStyle="1" w:styleId="1f0">
    <w:name w:val="Текст выноски Знак1"/>
    <w:uiPriority w:val="99"/>
    <w:semiHidden/>
    <w:rsid w:val="00DB2AF8"/>
    <w:rPr>
      <w:rFonts w:ascii="Tahoma" w:hAnsi="Tahoma" w:cs="Tahoma"/>
      <w:sz w:val="16"/>
      <w:szCs w:val="16"/>
      <w:lang w:eastAsia="ru-RU"/>
    </w:rPr>
  </w:style>
  <w:style w:type="character" w:customStyle="1" w:styleId="310">
    <w:name w:val="Основной текст с отступом 3 Знак1"/>
    <w:uiPriority w:val="99"/>
    <w:semiHidden/>
    <w:rsid w:val="00DB2AF8"/>
    <w:rPr>
      <w:rFonts w:cs="Times New Roman"/>
      <w:sz w:val="16"/>
      <w:szCs w:val="16"/>
    </w:rPr>
  </w:style>
  <w:style w:type="character" w:customStyle="1" w:styleId="1f1">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Основной текст 1 Знак1"/>
    <w:uiPriority w:val="99"/>
    <w:rsid w:val="00DB2AF8"/>
    <w:rPr>
      <w:rFonts w:cs="Times New Roman"/>
    </w:rPr>
  </w:style>
  <w:style w:type="table" w:customStyle="1" w:styleId="2c">
    <w:name w:val="Сетка таблицы2"/>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DB2AF8"/>
    <w:pPr>
      <w:widowControl w:val="0"/>
      <w:autoSpaceDE w:val="0"/>
      <w:autoSpaceDN w:val="0"/>
      <w:adjustRightInd w:val="0"/>
      <w:spacing w:after="0" w:line="319" w:lineRule="exact"/>
      <w:jc w:val="center"/>
    </w:pPr>
    <w:rPr>
      <w:rFonts w:ascii="Times New Roman" w:eastAsia="Times New Roman" w:hAnsi="Times New Roman" w:cs="Times New Roman"/>
      <w:sz w:val="24"/>
      <w:szCs w:val="24"/>
      <w:lang w:eastAsia="ru-RU"/>
    </w:rPr>
  </w:style>
  <w:style w:type="character" w:customStyle="1" w:styleId="FontStyle16">
    <w:name w:val="Font Style16"/>
    <w:uiPriority w:val="99"/>
    <w:rsid w:val="00DB2AF8"/>
    <w:rPr>
      <w:rFonts w:ascii="Times New Roman" w:hAnsi="Times New Roman"/>
      <w:b/>
      <w:sz w:val="26"/>
    </w:rPr>
  </w:style>
  <w:style w:type="paragraph" w:customStyle="1" w:styleId="headertext">
    <w:name w:val="headertext"/>
    <w:basedOn w:val="a"/>
    <w:uiPriority w:val="99"/>
    <w:semiHidden/>
    <w:rsid w:val="00DB2AF8"/>
    <w:pPr>
      <w:spacing w:before="100" w:beforeAutospacing="1" w:after="100" w:afterAutospacing="1" w:line="240" w:lineRule="auto"/>
    </w:pPr>
    <w:rPr>
      <w:rFonts w:ascii="Times New Roman" w:eastAsia="Calibri" w:hAnsi="Times New Roman" w:cs="Times New Roman"/>
      <w:sz w:val="24"/>
      <w:szCs w:val="24"/>
      <w:lang w:eastAsia="ru-RU"/>
    </w:rPr>
  </w:style>
  <w:style w:type="table" w:customStyle="1" w:styleId="35">
    <w:name w:val="Сетка таблицы3"/>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Subtitle"/>
    <w:basedOn w:val="a"/>
    <w:next w:val="a"/>
    <w:link w:val="afff1"/>
    <w:uiPriority w:val="99"/>
    <w:qFormat/>
    <w:rsid w:val="00DB2AF8"/>
    <w:pPr>
      <w:numPr>
        <w:ilvl w:val="1"/>
      </w:numPr>
    </w:pPr>
    <w:rPr>
      <w:rFonts w:ascii="Cambria" w:eastAsia="Times New Roman" w:hAnsi="Cambria" w:cs="Times New Roman"/>
      <w:i/>
      <w:iCs/>
      <w:color w:val="4F81BD"/>
      <w:spacing w:val="15"/>
      <w:sz w:val="24"/>
      <w:szCs w:val="24"/>
    </w:rPr>
  </w:style>
  <w:style w:type="character" w:customStyle="1" w:styleId="afff1">
    <w:name w:val="Подзаголовок Знак"/>
    <w:basedOn w:val="a0"/>
    <w:link w:val="afff0"/>
    <w:uiPriority w:val="99"/>
    <w:rsid w:val="00DB2AF8"/>
    <w:rPr>
      <w:rFonts w:ascii="Cambria" w:eastAsia="Times New Roman" w:hAnsi="Cambria" w:cs="Times New Roman"/>
      <w:i/>
      <w:iCs/>
      <w:color w:val="4F81BD"/>
      <w:spacing w:val="15"/>
      <w:sz w:val="24"/>
      <w:szCs w:val="24"/>
    </w:rPr>
  </w:style>
  <w:style w:type="character" w:styleId="afff2">
    <w:name w:val="Subtle Emphasis"/>
    <w:uiPriority w:val="99"/>
    <w:qFormat/>
    <w:rsid w:val="00DB2AF8"/>
    <w:rPr>
      <w:rFonts w:cs="Times New Roman"/>
      <w:i/>
      <w:iCs/>
      <w:color w:val="808080"/>
    </w:rPr>
  </w:style>
  <w:style w:type="table" w:customStyle="1" w:styleId="41">
    <w:name w:val="Сетка таблицы4"/>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DB2AF8"/>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
    <w:name w:val="Стиль1 Знак"/>
    <w:link w:val="1b"/>
    <w:uiPriority w:val="99"/>
    <w:locked/>
    <w:rsid w:val="00DB2AF8"/>
    <w:rPr>
      <w:rFonts w:ascii="Times New Roman" w:eastAsia="Times New Roman" w:hAnsi="Times New Roman" w:cs="Times New Roman"/>
      <w:sz w:val="28"/>
      <w:szCs w:val="24"/>
      <w:lang w:eastAsia="ru-RU"/>
    </w:rPr>
  </w:style>
  <w:style w:type="character" w:customStyle="1" w:styleId="ListParagraphChar">
    <w:name w:val="List Paragraph Char"/>
    <w:link w:val="1e"/>
    <w:uiPriority w:val="99"/>
    <w:locked/>
    <w:rsid w:val="00DB2AF8"/>
    <w:rPr>
      <w:rFonts w:ascii="Calibri" w:eastAsia="Times New Roman" w:hAnsi="Calibri" w:cs="Times New Roman"/>
      <w:sz w:val="20"/>
      <w:szCs w:val="20"/>
      <w:lang w:eastAsia="ru-RU"/>
    </w:rPr>
  </w:style>
  <w:style w:type="character" w:customStyle="1" w:styleId="213">
    <w:name w:val="Основной текст с отступом 2 Знак1"/>
    <w:uiPriority w:val="99"/>
    <w:locked/>
    <w:rsid w:val="00DB2AF8"/>
    <w:rPr>
      <w:rFonts w:ascii="Times New Roman" w:hAnsi="Times New Roman"/>
      <w:sz w:val="24"/>
      <w:lang w:eastAsia="ru-RU"/>
    </w:rPr>
  </w:style>
  <w:style w:type="paragraph" w:customStyle="1" w:styleId="afff3">
    <w:name w:val="заг табл"/>
    <w:basedOn w:val="a"/>
    <w:uiPriority w:val="99"/>
    <w:rsid w:val="00DB2AF8"/>
    <w:pPr>
      <w:spacing w:after="240" w:line="288" w:lineRule="auto"/>
      <w:jc w:val="center"/>
    </w:pPr>
    <w:rPr>
      <w:rFonts w:ascii="Arial" w:eastAsia="Times New Roman" w:hAnsi="Arial" w:cs="Arial"/>
      <w:b/>
      <w:sz w:val="24"/>
      <w:szCs w:val="20"/>
      <w:lang w:eastAsia="ru-RU"/>
    </w:rPr>
  </w:style>
  <w:style w:type="character" w:customStyle="1" w:styleId="112">
    <w:name w:val="Основной текст 1 Знак Знак1"/>
    <w:uiPriority w:val="99"/>
    <w:locked/>
    <w:rsid w:val="00DB2AF8"/>
    <w:rPr>
      <w:sz w:val="24"/>
      <w:lang w:val="ru-RU" w:eastAsia="ru-RU"/>
    </w:rPr>
  </w:style>
  <w:style w:type="character" w:customStyle="1" w:styleId="afff4">
    <w:name w:val="Цветовое выделение"/>
    <w:uiPriority w:val="99"/>
    <w:rsid w:val="00DB2AF8"/>
    <w:rPr>
      <w:b/>
      <w:color w:val="000080"/>
    </w:rPr>
  </w:style>
  <w:style w:type="table" w:customStyle="1" w:styleId="51">
    <w:name w:val="Сетка таблицы5"/>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
    <w:uiPriority w:val="99"/>
    <w:rsid w:val="00DB2AF8"/>
    <w:rPr>
      <w:sz w:val="24"/>
      <w:lang w:val="ru-RU" w:eastAsia="ru-RU"/>
    </w:rPr>
  </w:style>
  <w:style w:type="paragraph" w:customStyle="1" w:styleId="2d">
    <w:name w:val="Знак Знак Знак Знак2"/>
    <w:basedOn w:val="a"/>
    <w:uiPriority w:val="99"/>
    <w:rsid w:val="00DB2AF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uiPriority w:val="99"/>
    <w:rsid w:val="00DB2AF8"/>
    <w:pPr>
      <w:widowControl w:val="0"/>
      <w:autoSpaceDE w:val="0"/>
      <w:autoSpaceDN w:val="0"/>
      <w:adjustRightInd w:val="0"/>
      <w:spacing w:after="0" w:line="240" w:lineRule="auto"/>
      <w:ind w:right="19772" w:firstLine="720"/>
    </w:pPr>
    <w:rPr>
      <w:rFonts w:ascii="Arial" w:eastAsia="Times New Roman" w:hAnsi="Arial" w:cs="Arial"/>
      <w:sz w:val="18"/>
      <w:szCs w:val="20"/>
    </w:rPr>
  </w:style>
  <w:style w:type="paragraph" w:customStyle="1" w:styleId="afff5">
    <w:name w:val="Номер"/>
    <w:basedOn w:val="a"/>
    <w:uiPriority w:val="99"/>
    <w:rsid w:val="00DB2AF8"/>
    <w:pPr>
      <w:spacing w:after="0" w:line="240" w:lineRule="auto"/>
      <w:jc w:val="center"/>
    </w:pPr>
    <w:rPr>
      <w:rFonts w:ascii="Times New Roman" w:eastAsia="Times New Roman" w:hAnsi="Times New Roman" w:cs="Times New Roman"/>
      <w:sz w:val="28"/>
      <w:szCs w:val="20"/>
      <w:lang w:eastAsia="ru-RU"/>
    </w:rPr>
  </w:style>
  <w:style w:type="paragraph" w:customStyle="1" w:styleId="1f2">
    <w:name w:val="Без интервала1"/>
    <w:uiPriority w:val="99"/>
    <w:rsid w:val="00DB2AF8"/>
    <w:pPr>
      <w:spacing w:after="0" w:line="240" w:lineRule="auto"/>
    </w:pPr>
    <w:rPr>
      <w:rFonts w:ascii="Calibri" w:eastAsia="Times New Roman" w:hAnsi="Calibri" w:cs="Times New Roman"/>
    </w:rPr>
  </w:style>
  <w:style w:type="character" w:customStyle="1" w:styleId="afff6">
    <w:name w:val="Знак Знак"/>
    <w:uiPriority w:val="99"/>
    <w:rsid w:val="00DB2AF8"/>
    <w:rPr>
      <w:sz w:val="16"/>
      <w:lang w:val="ru-RU" w:eastAsia="ru-RU"/>
    </w:rPr>
  </w:style>
  <w:style w:type="paragraph" w:customStyle="1" w:styleId="afff7">
    <w:name w:val="Постановление"/>
    <w:basedOn w:val="a"/>
    <w:uiPriority w:val="99"/>
    <w:rsid w:val="00DB2AF8"/>
    <w:pPr>
      <w:spacing w:after="0" w:line="240" w:lineRule="auto"/>
      <w:jc w:val="center"/>
    </w:pPr>
    <w:rPr>
      <w:rFonts w:ascii="Times New Roman" w:eastAsia="Times New Roman" w:hAnsi="Times New Roman" w:cs="Times New Roman"/>
      <w:spacing w:val="-14"/>
      <w:sz w:val="30"/>
      <w:szCs w:val="20"/>
      <w:lang w:eastAsia="ru-RU"/>
    </w:rPr>
  </w:style>
  <w:style w:type="character" w:customStyle="1" w:styleId="2e">
    <w:name w:val="Знак Знак2"/>
    <w:uiPriority w:val="99"/>
    <w:rsid w:val="00DB2AF8"/>
    <w:rPr>
      <w:sz w:val="24"/>
      <w:lang w:val="ru-RU" w:eastAsia="ru-RU"/>
    </w:rPr>
  </w:style>
  <w:style w:type="paragraph" w:customStyle="1" w:styleId="1f3">
    <w:name w:val="Заголовок 1К"/>
    <w:basedOn w:val="a"/>
    <w:autoRedefine/>
    <w:uiPriority w:val="99"/>
    <w:rsid w:val="00DB2AF8"/>
    <w:pPr>
      <w:spacing w:after="0" w:line="240" w:lineRule="auto"/>
      <w:ind w:right="-108"/>
    </w:pPr>
    <w:rPr>
      <w:rFonts w:ascii="Times New Roman" w:eastAsia="Times New Roman" w:hAnsi="Times New Roman" w:cs="Times New Roman"/>
      <w:sz w:val="24"/>
      <w:szCs w:val="24"/>
      <w:lang w:eastAsia="ru-RU"/>
    </w:rPr>
  </w:style>
  <w:style w:type="paragraph" w:customStyle="1" w:styleId="xl31">
    <w:name w:val="xl31"/>
    <w:basedOn w:val="a"/>
    <w:uiPriority w:val="99"/>
    <w:rsid w:val="00DB2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BodyText21">
    <w:name w:val="Body Text 21"/>
    <w:basedOn w:val="a"/>
    <w:uiPriority w:val="99"/>
    <w:rsid w:val="00DB2AF8"/>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FR1">
    <w:name w:val="FR1"/>
    <w:uiPriority w:val="99"/>
    <w:rsid w:val="00DB2AF8"/>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rPr>
  </w:style>
  <w:style w:type="character" w:customStyle="1" w:styleId="1f4">
    <w:name w:val="Текст Знак1"/>
    <w:uiPriority w:val="99"/>
    <w:semiHidden/>
    <w:rsid w:val="00DB2AF8"/>
    <w:rPr>
      <w:rFonts w:ascii="Consolas" w:hAnsi="Consolas" w:cs="Consolas"/>
      <w:sz w:val="21"/>
      <w:szCs w:val="21"/>
    </w:rPr>
  </w:style>
  <w:style w:type="character" w:customStyle="1" w:styleId="FontStyle11">
    <w:name w:val="Font Style11"/>
    <w:uiPriority w:val="99"/>
    <w:rsid w:val="00DB2AF8"/>
    <w:rPr>
      <w:rFonts w:ascii="Times New Roman" w:hAnsi="Times New Roman"/>
      <w:sz w:val="26"/>
    </w:rPr>
  </w:style>
  <w:style w:type="character" w:customStyle="1" w:styleId="36">
    <w:name w:val="Знак Знак3"/>
    <w:uiPriority w:val="99"/>
    <w:locked/>
    <w:rsid w:val="00DB2AF8"/>
    <w:rPr>
      <w:sz w:val="24"/>
      <w:lang w:val="ru-RU" w:eastAsia="ru-RU"/>
    </w:rPr>
  </w:style>
  <w:style w:type="character" w:customStyle="1" w:styleId="news-text">
    <w:name w:val="news-text"/>
    <w:uiPriority w:val="99"/>
    <w:rsid w:val="00DB2AF8"/>
    <w:rPr>
      <w:rFonts w:cs="Times New Roman"/>
    </w:rPr>
  </w:style>
  <w:style w:type="paragraph" w:customStyle="1" w:styleId="1f5">
    <w:name w:val="Знак Знак Знак1 Знак Знак Знак Знак Знак Знак Знак Знак"/>
    <w:basedOn w:val="a"/>
    <w:uiPriority w:val="99"/>
    <w:rsid w:val="00DB2AF8"/>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70">
    <w:name w:val="Знак Знак7"/>
    <w:uiPriority w:val="99"/>
    <w:locked/>
    <w:rsid w:val="00DB2AF8"/>
    <w:rPr>
      <w:sz w:val="24"/>
      <w:lang w:val="ru-RU" w:eastAsia="ru-RU"/>
    </w:rPr>
  </w:style>
  <w:style w:type="character" w:customStyle="1" w:styleId="1f6">
    <w:name w:val="Знак Знак1"/>
    <w:uiPriority w:val="99"/>
    <w:locked/>
    <w:rsid w:val="00DB2AF8"/>
    <w:rPr>
      <w:sz w:val="24"/>
      <w:lang w:val="ru-RU" w:eastAsia="ru-RU"/>
    </w:rPr>
  </w:style>
  <w:style w:type="character" w:customStyle="1" w:styleId="FontStyle12">
    <w:name w:val="Font Style12"/>
    <w:uiPriority w:val="99"/>
    <w:rsid w:val="00DB2AF8"/>
    <w:rPr>
      <w:rFonts w:ascii="Times New Roman" w:hAnsi="Times New Roman"/>
      <w:sz w:val="24"/>
    </w:rPr>
  </w:style>
  <w:style w:type="paragraph" w:customStyle="1" w:styleId="Style5">
    <w:name w:val="Style5"/>
    <w:basedOn w:val="a"/>
    <w:uiPriority w:val="99"/>
    <w:rsid w:val="00DB2AF8"/>
    <w:pPr>
      <w:widowControl w:val="0"/>
      <w:autoSpaceDE w:val="0"/>
      <w:autoSpaceDN w:val="0"/>
      <w:adjustRightInd w:val="0"/>
      <w:spacing w:after="0" w:line="278" w:lineRule="exact"/>
      <w:jc w:val="center"/>
    </w:pPr>
    <w:rPr>
      <w:rFonts w:ascii="Courier New" w:eastAsia="Times New Roman" w:hAnsi="Courier New" w:cs="Courier New"/>
      <w:sz w:val="24"/>
      <w:szCs w:val="24"/>
      <w:lang w:eastAsia="ru-RU"/>
    </w:rPr>
  </w:style>
  <w:style w:type="character" w:customStyle="1" w:styleId="dash0410043104370430044600200441043f04380441043a0430char">
    <w:name w:val="dash0410_0431_0437_0430_0446_0020_0441_043f_0438_0441_043a_0430__char"/>
    <w:uiPriority w:val="99"/>
    <w:rsid w:val="00DB2AF8"/>
  </w:style>
  <w:style w:type="paragraph" w:customStyle="1" w:styleId="afff8">
    <w:name w:val="основной"/>
    <w:basedOn w:val="a"/>
    <w:uiPriority w:val="99"/>
    <w:rsid w:val="00DB2AF8"/>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f9">
    <w:name w:val="Текстовый блок"/>
    <w:uiPriority w:val="99"/>
    <w:rsid w:val="00DB2AF8"/>
    <w:pPr>
      <w:spacing w:after="0" w:line="240" w:lineRule="auto"/>
    </w:pPr>
    <w:rPr>
      <w:rFonts w:ascii="Helvetica" w:eastAsia="Calibri" w:hAnsi="Helvetica" w:cs="Times New Roman"/>
      <w:color w:val="000000"/>
      <w:sz w:val="24"/>
      <w:szCs w:val="20"/>
    </w:rPr>
  </w:style>
  <w:style w:type="paragraph" w:customStyle="1" w:styleId="s4-wptoptable1">
    <w:name w:val="s4-wptoptable1"/>
    <w:basedOn w:val="a"/>
    <w:uiPriority w:val="99"/>
    <w:rsid w:val="00DB2A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
    <w:name w:val="Без интервала2"/>
    <w:uiPriority w:val="99"/>
    <w:rsid w:val="00DB2AF8"/>
    <w:pPr>
      <w:spacing w:after="0" w:line="240" w:lineRule="auto"/>
    </w:pPr>
    <w:rPr>
      <w:rFonts w:ascii="Calibri" w:eastAsia="Times New Roman" w:hAnsi="Calibri" w:cs="Times New Roman"/>
    </w:rPr>
  </w:style>
  <w:style w:type="paragraph" w:customStyle="1" w:styleId="2f0">
    <w:name w:val="Основной текст2"/>
    <w:basedOn w:val="a"/>
    <w:rsid w:val="00DB2AF8"/>
    <w:pPr>
      <w:widowControl w:val="0"/>
      <w:shd w:val="clear" w:color="auto" w:fill="FFFFFF"/>
      <w:spacing w:before="180" w:after="0" w:line="317" w:lineRule="exact"/>
      <w:jc w:val="both"/>
    </w:pPr>
    <w:rPr>
      <w:rFonts w:ascii="Times New Roman" w:eastAsia="Times New Roman" w:hAnsi="Times New Roman" w:cs="Times New Roman"/>
      <w:sz w:val="26"/>
      <w:szCs w:val="26"/>
    </w:rPr>
  </w:style>
  <w:style w:type="paragraph" w:styleId="afffa">
    <w:name w:val="endnote text"/>
    <w:basedOn w:val="a"/>
    <w:link w:val="afffb"/>
    <w:uiPriority w:val="99"/>
    <w:rsid w:val="00DB2AF8"/>
    <w:pPr>
      <w:spacing w:after="0" w:line="240" w:lineRule="auto"/>
    </w:pPr>
    <w:rPr>
      <w:rFonts w:ascii="Times New Roman" w:eastAsia="Times New Roman" w:hAnsi="Times New Roman" w:cs="Times New Roman"/>
      <w:sz w:val="20"/>
      <w:szCs w:val="20"/>
      <w:lang w:eastAsia="ru-RU"/>
    </w:rPr>
  </w:style>
  <w:style w:type="character" w:customStyle="1" w:styleId="afffb">
    <w:name w:val="Текст концевой сноски Знак"/>
    <w:basedOn w:val="a0"/>
    <w:link w:val="afffa"/>
    <w:uiPriority w:val="99"/>
    <w:rsid w:val="00DB2AF8"/>
    <w:rPr>
      <w:rFonts w:ascii="Times New Roman" w:eastAsia="Times New Roman" w:hAnsi="Times New Roman" w:cs="Times New Roman"/>
      <w:sz w:val="20"/>
      <w:szCs w:val="20"/>
      <w:lang w:eastAsia="ru-RU"/>
    </w:rPr>
  </w:style>
  <w:style w:type="character" w:styleId="afffc">
    <w:name w:val="endnote reference"/>
    <w:uiPriority w:val="99"/>
    <w:rsid w:val="00DB2AF8"/>
    <w:rPr>
      <w:rFonts w:cs="Times New Roman"/>
      <w:vertAlign w:val="superscript"/>
    </w:rPr>
  </w:style>
  <w:style w:type="character" w:customStyle="1" w:styleId="12pt">
    <w:name w:val="Основной текст + 12 pt"/>
    <w:uiPriority w:val="99"/>
    <w:rsid w:val="00DB2AF8"/>
    <w:rPr>
      <w:rFonts w:ascii="Times New Roman" w:hAnsi="Times New Roman"/>
      <w:sz w:val="28"/>
      <w:shd w:val="clear" w:color="auto" w:fill="FFFFFF"/>
    </w:rPr>
  </w:style>
  <w:style w:type="character" w:customStyle="1" w:styleId="MicrosoftSansSerif">
    <w:name w:val="Основной текст + Microsoft Sans Serif"/>
    <w:aliases w:val="11,5 pt3,Курсив"/>
    <w:uiPriority w:val="99"/>
    <w:rsid w:val="00DB2AF8"/>
    <w:rPr>
      <w:rFonts w:ascii="Times New Roman" w:hAnsi="Times New Roman"/>
      <w:sz w:val="28"/>
      <w:shd w:val="clear" w:color="auto" w:fill="FFFFFF"/>
    </w:rPr>
  </w:style>
  <w:style w:type="paragraph" w:customStyle="1" w:styleId="afffd">
    <w:name w:val="Текст в заданном формате"/>
    <w:basedOn w:val="a"/>
    <w:uiPriority w:val="99"/>
    <w:rsid w:val="00DB2AF8"/>
    <w:pPr>
      <w:widowControl w:val="0"/>
      <w:suppressAutoHyphens/>
      <w:spacing w:after="0" w:line="240" w:lineRule="auto"/>
    </w:pPr>
    <w:rPr>
      <w:rFonts w:ascii="Courier New" w:eastAsia="NSimSun" w:hAnsi="Courier New" w:cs="Courier New"/>
      <w:sz w:val="20"/>
      <w:szCs w:val="20"/>
      <w:lang w:val="de-DE" w:eastAsia="hi-IN" w:bidi="hi-IN"/>
    </w:rPr>
  </w:style>
  <w:style w:type="table" w:customStyle="1" w:styleId="61">
    <w:name w:val="Сетка таблицы6"/>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toc 3"/>
    <w:basedOn w:val="a"/>
    <w:next w:val="a"/>
    <w:autoRedefine/>
    <w:uiPriority w:val="39"/>
    <w:qFormat/>
    <w:rsid w:val="00DB2AF8"/>
    <w:pPr>
      <w:spacing w:after="100"/>
      <w:ind w:left="440"/>
    </w:pPr>
    <w:rPr>
      <w:rFonts w:ascii="Calibri" w:eastAsia="Times New Roman" w:hAnsi="Calibri" w:cs="Times New Roman"/>
      <w:lang w:eastAsia="ru-RU"/>
    </w:rPr>
  </w:style>
  <w:style w:type="character" w:styleId="afffe">
    <w:name w:val="line number"/>
    <w:uiPriority w:val="99"/>
    <w:semiHidden/>
    <w:rsid w:val="00DB2AF8"/>
    <w:rPr>
      <w:rFonts w:cs="Times New Roman"/>
    </w:rPr>
  </w:style>
  <w:style w:type="table" w:customStyle="1" w:styleId="71">
    <w:name w:val="Сетка таблицы7"/>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icrosoftSansSerif1">
    <w:name w:val="Основной текст + Microsoft Sans Serif1"/>
    <w:aliases w:val="111,5 pt1,Курсив2"/>
    <w:uiPriority w:val="99"/>
    <w:rsid w:val="00DB2AF8"/>
    <w:rPr>
      <w:rFonts w:ascii="Times New Roman" w:hAnsi="Times New Roman"/>
      <w:sz w:val="28"/>
      <w:shd w:val="clear" w:color="auto" w:fill="FFFFFF"/>
    </w:rPr>
  </w:style>
  <w:style w:type="paragraph" w:customStyle="1" w:styleId="190">
    <w:name w:val="Основной текст19"/>
    <w:basedOn w:val="a"/>
    <w:uiPriority w:val="99"/>
    <w:rsid w:val="00DB2AF8"/>
    <w:pPr>
      <w:shd w:val="clear" w:color="auto" w:fill="FFFFFF"/>
      <w:spacing w:after="0" w:line="562" w:lineRule="exact"/>
      <w:ind w:hanging="500"/>
    </w:pPr>
    <w:rPr>
      <w:rFonts w:ascii="Batang" w:eastAsia="Batang" w:hAnsi="Batang" w:cs="Batang"/>
      <w:sz w:val="24"/>
      <w:szCs w:val="24"/>
    </w:rPr>
  </w:style>
  <w:style w:type="character" w:customStyle="1" w:styleId="1pt">
    <w:name w:val="Основной текст + Интервал 1 pt"/>
    <w:uiPriority w:val="99"/>
    <w:rsid w:val="00DB2AF8"/>
    <w:rPr>
      <w:rFonts w:ascii="Batang" w:eastAsia="Batang" w:hAnsi="Batang" w:cs="Batang"/>
      <w:spacing w:val="30"/>
      <w:sz w:val="24"/>
      <w:szCs w:val="24"/>
      <w:shd w:val="clear" w:color="auto" w:fill="FFFFFF"/>
    </w:rPr>
  </w:style>
  <w:style w:type="character" w:customStyle="1" w:styleId="52">
    <w:name w:val="Основной текст5"/>
    <w:uiPriority w:val="99"/>
    <w:rsid w:val="00DB2AF8"/>
    <w:rPr>
      <w:rFonts w:ascii="Batang" w:eastAsia="Batang" w:hAnsi="Batang" w:cs="Batang"/>
      <w:spacing w:val="0"/>
      <w:sz w:val="24"/>
      <w:szCs w:val="24"/>
      <w:u w:val="single"/>
      <w:shd w:val="clear" w:color="auto" w:fill="FFFFFF"/>
    </w:rPr>
  </w:style>
  <w:style w:type="character" w:customStyle="1" w:styleId="101">
    <w:name w:val="Основной текст (10)_"/>
    <w:link w:val="102"/>
    <w:uiPriority w:val="99"/>
    <w:locked/>
    <w:rsid w:val="00DB2AF8"/>
    <w:rPr>
      <w:rFonts w:ascii="Batang" w:eastAsia="Batang" w:hAnsi="Batang" w:cs="Batang"/>
      <w:sz w:val="24"/>
      <w:szCs w:val="24"/>
      <w:shd w:val="clear" w:color="auto" w:fill="FFFFFF"/>
    </w:rPr>
  </w:style>
  <w:style w:type="character" w:customStyle="1" w:styleId="103">
    <w:name w:val="Основной текст (10) + Не полужирный"/>
    <w:uiPriority w:val="99"/>
    <w:rsid w:val="00DB2AF8"/>
    <w:rPr>
      <w:rFonts w:ascii="Batang" w:eastAsia="Batang" w:hAnsi="Batang" w:cs="Batang"/>
      <w:b/>
      <w:bCs/>
      <w:sz w:val="24"/>
      <w:szCs w:val="24"/>
      <w:shd w:val="clear" w:color="auto" w:fill="FFFFFF"/>
    </w:rPr>
  </w:style>
  <w:style w:type="paragraph" w:customStyle="1" w:styleId="102">
    <w:name w:val="Основной текст (10)"/>
    <w:basedOn w:val="a"/>
    <w:link w:val="101"/>
    <w:uiPriority w:val="99"/>
    <w:rsid w:val="00DB2AF8"/>
    <w:pPr>
      <w:shd w:val="clear" w:color="auto" w:fill="FFFFFF"/>
      <w:spacing w:after="0" w:line="365" w:lineRule="exact"/>
      <w:jc w:val="right"/>
    </w:pPr>
    <w:rPr>
      <w:rFonts w:ascii="Batang" w:eastAsia="Batang" w:hAnsi="Batang" w:cs="Batang"/>
      <w:sz w:val="24"/>
      <w:szCs w:val="24"/>
    </w:rPr>
  </w:style>
  <w:style w:type="character" w:customStyle="1" w:styleId="8">
    <w:name w:val="Основной текст (8)_"/>
    <w:link w:val="80"/>
    <w:uiPriority w:val="99"/>
    <w:locked/>
    <w:rsid w:val="00DB2AF8"/>
    <w:rPr>
      <w:rFonts w:ascii="Batang" w:eastAsia="Batang" w:hAnsi="Batang" w:cs="Batang"/>
      <w:sz w:val="23"/>
      <w:szCs w:val="23"/>
      <w:shd w:val="clear" w:color="auto" w:fill="FFFFFF"/>
    </w:rPr>
  </w:style>
  <w:style w:type="character" w:customStyle="1" w:styleId="72">
    <w:name w:val="Основной текст (7)_"/>
    <w:link w:val="73"/>
    <w:uiPriority w:val="99"/>
    <w:locked/>
    <w:rsid w:val="00DB2AF8"/>
    <w:rPr>
      <w:rFonts w:ascii="Batang" w:eastAsia="Batang" w:hAnsi="Batang" w:cs="Batang"/>
      <w:sz w:val="21"/>
      <w:szCs w:val="21"/>
      <w:shd w:val="clear" w:color="auto" w:fill="FFFFFF"/>
    </w:rPr>
  </w:style>
  <w:style w:type="character" w:customStyle="1" w:styleId="9">
    <w:name w:val="Основной текст (9)_"/>
    <w:link w:val="90"/>
    <w:uiPriority w:val="99"/>
    <w:locked/>
    <w:rsid w:val="00DB2AF8"/>
    <w:rPr>
      <w:rFonts w:ascii="Batang" w:eastAsia="Batang" w:hAnsi="Batang" w:cs="Batang"/>
      <w:sz w:val="67"/>
      <w:szCs w:val="67"/>
      <w:shd w:val="clear" w:color="auto" w:fill="FFFFFF"/>
    </w:rPr>
  </w:style>
  <w:style w:type="paragraph" w:customStyle="1" w:styleId="80">
    <w:name w:val="Основной текст (8)"/>
    <w:basedOn w:val="a"/>
    <w:link w:val="8"/>
    <w:uiPriority w:val="99"/>
    <w:rsid w:val="00DB2AF8"/>
    <w:pPr>
      <w:shd w:val="clear" w:color="auto" w:fill="FFFFFF"/>
      <w:spacing w:after="0" w:line="240" w:lineRule="atLeast"/>
    </w:pPr>
    <w:rPr>
      <w:rFonts w:ascii="Batang" w:eastAsia="Batang" w:hAnsi="Batang" w:cs="Batang"/>
      <w:sz w:val="23"/>
      <w:szCs w:val="23"/>
    </w:rPr>
  </w:style>
  <w:style w:type="paragraph" w:customStyle="1" w:styleId="73">
    <w:name w:val="Основной текст (7)"/>
    <w:basedOn w:val="a"/>
    <w:link w:val="72"/>
    <w:uiPriority w:val="99"/>
    <w:rsid w:val="00DB2AF8"/>
    <w:pPr>
      <w:shd w:val="clear" w:color="auto" w:fill="FFFFFF"/>
      <w:spacing w:after="0" w:line="240" w:lineRule="atLeast"/>
    </w:pPr>
    <w:rPr>
      <w:rFonts w:ascii="Batang" w:eastAsia="Batang" w:hAnsi="Batang" w:cs="Batang"/>
      <w:sz w:val="21"/>
      <w:szCs w:val="21"/>
    </w:rPr>
  </w:style>
  <w:style w:type="paragraph" w:customStyle="1" w:styleId="90">
    <w:name w:val="Основной текст (9)"/>
    <w:basedOn w:val="a"/>
    <w:link w:val="9"/>
    <w:uiPriority w:val="99"/>
    <w:rsid w:val="00DB2AF8"/>
    <w:pPr>
      <w:shd w:val="clear" w:color="auto" w:fill="FFFFFF"/>
      <w:spacing w:after="0" w:line="240" w:lineRule="atLeast"/>
      <w:jc w:val="center"/>
    </w:pPr>
    <w:rPr>
      <w:rFonts w:ascii="Batang" w:eastAsia="Batang" w:hAnsi="Batang" w:cs="Batang"/>
      <w:sz w:val="67"/>
      <w:szCs w:val="67"/>
    </w:rPr>
  </w:style>
  <w:style w:type="character" w:customStyle="1" w:styleId="Arial">
    <w:name w:val="Основной текст + Arial"/>
    <w:aliases w:val="13 pt,Курсив1"/>
    <w:uiPriority w:val="99"/>
    <w:rsid w:val="00DB2AF8"/>
    <w:rPr>
      <w:rFonts w:ascii="Arial" w:hAnsi="Arial" w:cs="Arial"/>
      <w:i/>
      <w:iCs/>
      <w:spacing w:val="0"/>
      <w:sz w:val="26"/>
      <w:szCs w:val="26"/>
      <w:shd w:val="clear" w:color="auto" w:fill="FFFFFF"/>
    </w:rPr>
  </w:style>
  <w:style w:type="table" w:customStyle="1" w:styleId="81">
    <w:name w:val="Сетка таблицы8"/>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9">
    <w:name w:val="xl69"/>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uiPriority w:val="99"/>
    <w:rsid w:val="00DB2AF8"/>
    <w:pPr>
      <w:spacing w:before="100" w:beforeAutospacing="1" w:after="100" w:afterAutospacing="1" w:line="240" w:lineRule="auto"/>
    </w:pPr>
    <w:rPr>
      <w:rFonts w:ascii="Times New Roman" w:eastAsia="Times New Roman" w:hAnsi="Times New Roman" w:cs="Times New Roman"/>
      <w:color w:val="538DD5"/>
      <w:sz w:val="24"/>
      <w:szCs w:val="24"/>
      <w:lang w:eastAsia="ru-RU"/>
    </w:rPr>
  </w:style>
  <w:style w:type="paragraph" w:customStyle="1" w:styleId="xl71">
    <w:name w:val="xl71"/>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uiPriority w:val="99"/>
    <w:rsid w:val="00DB2A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uiPriority w:val="99"/>
    <w:rsid w:val="00DB2A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82">
    <w:name w:val="xl82"/>
    <w:basedOn w:val="a"/>
    <w:uiPriority w:val="99"/>
    <w:rsid w:val="00DB2AF8"/>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83">
    <w:name w:val="xl83"/>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84">
    <w:name w:val="xl84"/>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538DD5"/>
      <w:sz w:val="24"/>
      <w:szCs w:val="24"/>
      <w:lang w:eastAsia="ru-RU"/>
    </w:rPr>
  </w:style>
  <w:style w:type="paragraph" w:customStyle="1" w:styleId="xl85">
    <w:name w:val="xl85"/>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538DD5"/>
      <w:sz w:val="24"/>
      <w:szCs w:val="24"/>
      <w:lang w:eastAsia="ru-RU"/>
    </w:rPr>
  </w:style>
  <w:style w:type="paragraph" w:customStyle="1" w:styleId="xl86">
    <w:name w:val="xl86"/>
    <w:basedOn w:val="a"/>
    <w:uiPriority w:val="99"/>
    <w:rsid w:val="00DB2AF8"/>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87">
    <w:name w:val="xl87"/>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88">
    <w:name w:val="xl88"/>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76933C"/>
      <w:sz w:val="24"/>
      <w:szCs w:val="24"/>
      <w:lang w:eastAsia="ru-RU"/>
    </w:rPr>
  </w:style>
  <w:style w:type="paragraph" w:customStyle="1" w:styleId="xl89">
    <w:name w:val="xl89"/>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90">
    <w:name w:val="xl90"/>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91">
    <w:name w:val="xl91"/>
    <w:basedOn w:val="a"/>
    <w:uiPriority w:val="99"/>
    <w:rsid w:val="00DB2AF8"/>
    <w:pPr>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92">
    <w:name w:val="xl92"/>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76933C"/>
      <w:sz w:val="24"/>
      <w:szCs w:val="24"/>
      <w:lang w:eastAsia="ru-RU"/>
    </w:rPr>
  </w:style>
  <w:style w:type="paragraph" w:customStyle="1" w:styleId="xl93">
    <w:name w:val="xl93"/>
    <w:basedOn w:val="a"/>
    <w:uiPriority w:val="99"/>
    <w:rsid w:val="00DB2AF8"/>
    <w:pPr>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94">
    <w:name w:val="xl94"/>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95">
    <w:name w:val="xl95"/>
    <w:basedOn w:val="a"/>
    <w:uiPriority w:val="99"/>
    <w:rsid w:val="00DB2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76933C"/>
      <w:sz w:val="24"/>
      <w:szCs w:val="24"/>
      <w:lang w:eastAsia="ru-RU"/>
    </w:rPr>
  </w:style>
  <w:style w:type="paragraph" w:customStyle="1" w:styleId="xl97">
    <w:name w:val="xl97"/>
    <w:basedOn w:val="a"/>
    <w:uiPriority w:val="99"/>
    <w:rsid w:val="00DB2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76933C"/>
      <w:sz w:val="24"/>
      <w:szCs w:val="24"/>
      <w:lang w:eastAsia="ru-RU"/>
    </w:rPr>
  </w:style>
  <w:style w:type="paragraph" w:customStyle="1" w:styleId="xl98">
    <w:name w:val="xl98"/>
    <w:basedOn w:val="a"/>
    <w:uiPriority w:val="99"/>
    <w:rsid w:val="00DB2AF8"/>
    <w:pPr>
      <w:shd w:val="clear" w:color="000000" w:fill="FFFFFF"/>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99">
    <w:name w:val="xl99"/>
    <w:basedOn w:val="a"/>
    <w:uiPriority w:val="99"/>
    <w:rsid w:val="00DB2AF8"/>
    <w:pPr>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100">
    <w:name w:val="xl100"/>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101">
    <w:name w:val="xl101"/>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538DD5"/>
      <w:sz w:val="24"/>
      <w:szCs w:val="24"/>
      <w:lang w:eastAsia="ru-RU"/>
    </w:rPr>
  </w:style>
  <w:style w:type="paragraph" w:customStyle="1" w:styleId="xl107">
    <w:name w:val="xl107"/>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08">
    <w:name w:val="xl108"/>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09">
    <w:name w:val="xl109"/>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10">
    <w:name w:val="xl110"/>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11">
    <w:name w:val="xl111"/>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
    <w:uiPriority w:val="99"/>
    <w:rsid w:val="00DB2AF8"/>
    <w:pP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uiPriority w:val="99"/>
    <w:rsid w:val="00DB2A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uiPriority w:val="99"/>
    <w:rsid w:val="00DB2AF8"/>
    <w:pPr>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117">
    <w:name w:val="xl117"/>
    <w:basedOn w:val="a"/>
    <w:uiPriority w:val="99"/>
    <w:rsid w:val="00DB2AF8"/>
    <w:pPr>
      <w:spacing w:before="100" w:beforeAutospacing="1" w:after="100" w:afterAutospacing="1" w:line="240" w:lineRule="auto"/>
      <w:textAlignment w:val="center"/>
    </w:pPr>
    <w:rPr>
      <w:rFonts w:ascii="Times New Roman" w:eastAsia="Times New Roman" w:hAnsi="Times New Roman" w:cs="Times New Roman"/>
      <w:color w:val="76933C"/>
      <w:sz w:val="24"/>
      <w:szCs w:val="24"/>
      <w:lang w:eastAsia="ru-RU"/>
    </w:rPr>
  </w:style>
  <w:style w:type="paragraph" w:customStyle="1" w:styleId="xl118">
    <w:name w:val="xl118"/>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76933C"/>
      <w:sz w:val="24"/>
      <w:szCs w:val="24"/>
      <w:lang w:eastAsia="ru-RU"/>
    </w:rPr>
  </w:style>
  <w:style w:type="paragraph" w:customStyle="1" w:styleId="xl119">
    <w:name w:val="xl119"/>
    <w:basedOn w:val="a"/>
    <w:uiPriority w:val="99"/>
    <w:rsid w:val="00DB2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20">
    <w:name w:val="xl120"/>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21">
    <w:name w:val="xl121"/>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76933C"/>
      <w:sz w:val="24"/>
      <w:szCs w:val="24"/>
      <w:lang w:eastAsia="ru-RU"/>
    </w:rPr>
  </w:style>
  <w:style w:type="paragraph" w:customStyle="1" w:styleId="xl122">
    <w:name w:val="xl122"/>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Times New Roman" w:eastAsia="Times New Roman" w:hAnsi="Times New Roman" w:cs="Times New Roman"/>
      <w:color w:val="76933C"/>
      <w:sz w:val="24"/>
      <w:szCs w:val="24"/>
      <w:lang w:eastAsia="ru-RU"/>
    </w:rPr>
  </w:style>
  <w:style w:type="paragraph" w:customStyle="1" w:styleId="xl123">
    <w:name w:val="xl123"/>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24">
    <w:name w:val="xl124"/>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25">
    <w:name w:val="xl125"/>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26">
    <w:name w:val="xl126"/>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8">
    <w:name w:val="xl128"/>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9">
    <w:name w:val="xl129"/>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135">
    <w:name w:val="xl135"/>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136">
    <w:name w:val="xl136"/>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37">
    <w:name w:val="xl137"/>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38">
    <w:name w:val="xl138"/>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39">
    <w:name w:val="xl139"/>
    <w:basedOn w:val="a"/>
    <w:uiPriority w:val="99"/>
    <w:rsid w:val="00DB2AF8"/>
    <w:pPr>
      <w:spacing w:before="100" w:beforeAutospacing="1" w:after="100" w:afterAutospacing="1" w:line="240" w:lineRule="auto"/>
      <w:jc w:val="center"/>
      <w:textAlignment w:val="center"/>
    </w:pPr>
    <w:rPr>
      <w:rFonts w:ascii="Times New Roman" w:eastAsia="Times New Roman" w:hAnsi="Times New Roman" w:cs="Times New Roman"/>
      <w:color w:val="76933C"/>
      <w:sz w:val="24"/>
      <w:szCs w:val="24"/>
      <w:lang w:eastAsia="ru-RU"/>
    </w:rPr>
  </w:style>
  <w:style w:type="paragraph" w:customStyle="1" w:styleId="xl140">
    <w:name w:val="xl140"/>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141">
    <w:name w:val="xl141"/>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color w:val="76933C"/>
      <w:sz w:val="24"/>
      <w:szCs w:val="24"/>
      <w:lang w:eastAsia="ru-RU"/>
    </w:rPr>
  </w:style>
  <w:style w:type="paragraph" w:customStyle="1" w:styleId="xl142">
    <w:name w:val="xl142"/>
    <w:basedOn w:val="a"/>
    <w:uiPriority w:val="99"/>
    <w:rsid w:val="00DB2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3">
    <w:name w:val="xl143"/>
    <w:basedOn w:val="a"/>
    <w:uiPriority w:val="99"/>
    <w:rsid w:val="00DB2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
    <w:uiPriority w:val="99"/>
    <w:rsid w:val="00DB2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
    <w:uiPriority w:val="99"/>
    <w:rsid w:val="00DB2AF8"/>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
    <w:uiPriority w:val="99"/>
    <w:rsid w:val="00DB2AF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
    <w:uiPriority w:val="99"/>
    <w:rsid w:val="00DB2AF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
    <w:uiPriority w:val="99"/>
    <w:rsid w:val="00DB2AF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
    <w:uiPriority w:val="99"/>
    <w:rsid w:val="00DB2AF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
    <w:uiPriority w:val="99"/>
    <w:rsid w:val="00DB2AF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uiPriority w:val="99"/>
    <w:rsid w:val="00DB2AF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
    <w:uiPriority w:val="99"/>
    <w:rsid w:val="00DB2AF8"/>
    <w:pPr>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xl153">
    <w:name w:val="xl153"/>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xl154">
    <w:name w:val="xl154"/>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xl155">
    <w:name w:val="xl155"/>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eastAsia="ru-RU"/>
    </w:rPr>
  </w:style>
  <w:style w:type="paragraph" w:customStyle="1" w:styleId="xl156">
    <w:name w:val="xl156"/>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eastAsia="ru-RU"/>
    </w:rPr>
  </w:style>
  <w:style w:type="paragraph" w:customStyle="1" w:styleId="xl157">
    <w:name w:val="xl157"/>
    <w:basedOn w:val="a"/>
    <w:uiPriority w:val="99"/>
    <w:rsid w:val="00DB2AF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eastAsia="ru-RU"/>
    </w:rPr>
  </w:style>
  <w:style w:type="paragraph" w:customStyle="1" w:styleId="xl158">
    <w:name w:val="xl158"/>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xl159">
    <w:name w:val="xl159"/>
    <w:basedOn w:val="a"/>
    <w:uiPriority w:val="99"/>
    <w:rsid w:val="00DB2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numbering" w:customStyle="1" w:styleId="113">
    <w:name w:val="Нет списка11"/>
    <w:next w:val="a2"/>
    <w:uiPriority w:val="99"/>
    <w:semiHidden/>
    <w:unhideWhenUsed/>
    <w:rsid w:val="00DB2AF8"/>
  </w:style>
  <w:style w:type="table" w:customStyle="1" w:styleId="104">
    <w:name w:val="Сетка таблицы10"/>
    <w:basedOn w:val="a1"/>
    <w:next w:val="aff4"/>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DB2AF8"/>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DB2AF8"/>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mi-callto">
    <w:name w:val="wmi-callto"/>
    <w:basedOn w:val="a0"/>
    <w:rsid w:val="00DB2AF8"/>
  </w:style>
  <w:style w:type="numbering" w:customStyle="1" w:styleId="2f1">
    <w:name w:val="Нет списка2"/>
    <w:next w:val="a2"/>
    <w:uiPriority w:val="99"/>
    <w:semiHidden/>
    <w:unhideWhenUsed/>
    <w:rsid w:val="00DB2AF8"/>
  </w:style>
  <w:style w:type="table" w:customStyle="1" w:styleId="130">
    <w:name w:val="Сетка таблицы13"/>
    <w:basedOn w:val="a1"/>
    <w:next w:val="aff4"/>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DB2AF8"/>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DB2AF8"/>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2"/>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DB2AF8"/>
  </w:style>
  <w:style w:type="table" w:customStyle="1" w:styleId="1010">
    <w:name w:val="Сетка таблицы101"/>
    <w:basedOn w:val="a1"/>
    <w:next w:val="aff4"/>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DB2AF8"/>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uiPriority w:val="99"/>
    <w:rsid w:val="00DB2AF8"/>
    <w:pPr>
      <w:autoSpaceDE w:val="0"/>
      <w:autoSpaceDN w:val="0"/>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DB2AF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Сетка таблицы311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uiPriority w:val="99"/>
    <w:rsid w:val="00DB2AF8"/>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7">
    <w:name w:val="Выделенная цитата1"/>
    <w:basedOn w:val="a"/>
    <w:next w:val="a"/>
    <w:uiPriority w:val="30"/>
    <w:qFormat/>
    <w:rsid w:val="00DB2AF8"/>
    <w:pPr>
      <w:pBdr>
        <w:bottom w:val="single" w:sz="4" w:space="4" w:color="4F81BD"/>
      </w:pBdr>
      <w:spacing w:before="200" w:after="280"/>
      <w:ind w:left="936" w:right="936"/>
    </w:pPr>
    <w:rPr>
      <w:rFonts w:eastAsia="Times New Roman"/>
      <w:b/>
      <w:bCs/>
      <w:i/>
      <w:iCs/>
      <w:color w:val="4F81BD"/>
      <w:lang w:eastAsia="ru-RU"/>
    </w:rPr>
  </w:style>
  <w:style w:type="character" w:customStyle="1" w:styleId="affff">
    <w:name w:val="Выделенная цитата Знак"/>
    <w:basedOn w:val="a0"/>
    <w:link w:val="affff0"/>
    <w:uiPriority w:val="30"/>
    <w:rsid w:val="00DB2AF8"/>
    <w:rPr>
      <w:rFonts w:ascii="Calibri" w:eastAsia="Times New Roman" w:hAnsi="Calibri" w:cs="Times New Roman"/>
      <w:b/>
      <w:bCs/>
      <w:i/>
      <w:iCs/>
      <w:color w:val="4F81BD"/>
      <w:sz w:val="22"/>
      <w:szCs w:val="22"/>
    </w:rPr>
  </w:style>
  <w:style w:type="character" w:customStyle="1" w:styleId="1f8">
    <w:name w:val="Текст примечания Знак1"/>
    <w:basedOn w:val="a0"/>
    <w:uiPriority w:val="99"/>
    <w:semiHidden/>
    <w:rsid w:val="00DB2AF8"/>
  </w:style>
  <w:style w:type="character" w:customStyle="1" w:styleId="1f9">
    <w:name w:val="Подзаголовок Знак1"/>
    <w:basedOn w:val="a0"/>
    <w:uiPriority w:val="99"/>
    <w:rsid w:val="00DB2AF8"/>
    <w:rPr>
      <w:rFonts w:ascii="Cambria" w:eastAsia="Times New Roman" w:hAnsi="Cambria" w:cs="Times New Roman"/>
      <w:i/>
      <w:iCs/>
      <w:color w:val="4F81BD"/>
      <w:spacing w:val="15"/>
      <w:sz w:val="24"/>
      <w:szCs w:val="24"/>
    </w:rPr>
  </w:style>
  <w:style w:type="character" w:customStyle="1" w:styleId="1fa">
    <w:name w:val="Выделенная цитата Знак1"/>
    <w:basedOn w:val="a0"/>
    <w:uiPriority w:val="30"/>
    <w:rsid w:val="00DB2AF8"/>
    <w:rPr>
      <w:b/>
      <w:bCs/>
      <w:i/>
      <w:iCs/>
      <w:color w:val="4F81BD"/>
      <w:sz w:val="22"/>
      <w:szCs w:val="22"/>
    </w:rPr>
  </w:style>
  <w:style w:type="character" w:customStyle="1" w:styleId="1fb">
    <w:name w:val="Тема примечания Знак1"/>
    <w:basedOn w:val="1f8"/>
    <w:uiPriority w:val="99"/>
    <w:semiHidden/>
    <w:rsid w:val="00DB2AF8"/>
    <w:rPr>
      <w:b/>
      <w:bCs/>
    </w:rPr>
  </w:style>
  <w:style w:type="character" w:customStyle="1" w:styleId="1fc">
    <w:name w:val="Текст концевой сноски Знак1"/>
    <w:basedOn w:val="a0"/>
    <w:uiPriority w:val="99"/>
    <w:semiHidden/>
    <w:rsid w:val="00DB2AF8"/>
  </w:style>
  <w:style w:type="paragraph" w:styleId="affff0">
    <w:name w:val="Intense Quote"/>
    <w:basedOn w:val="a"/>
    <w:next w:val="a"/>
    <w:link w:val="affff"/>
    <w:uiPriority w:val="30"/>
    <w:qFormat/>
    <w:rsid w:val="00DB2AF8"/>
    <w:pPr>
      <w:pBdr>
        <w:bottom w:val="single" w:sz="4" w:space="4" w:color="4F81BD" w:themeColor="accent1"/>
      </w:pBdr>
      <w:spacing w:before="200" w:after="280"/>
      <w:ind w:left="936" w:right="936"/>
    </w:pPr>
    <w:rPr>
      <w:rFonts w:ascii="Calibri" w:eastAsia="Times New Roman" w:hAnsi="Calibri" w:cs="Times New Roman"/>
      <w:b/>
      <w:bCs/>
      <w:i/>
      <w:iCs/>
      <w:color w:val="4F81BD"/>
    </w:rPr>
  </w:style>
  <w:style w:type="character" w:customStyle="1" w:styleId="2f2">
    <w:name w:val="Выделенная цитата Знак2"/>
    <w:basedOn w:val="a0"/>
    <w:uiPriority w:val="30"/>
    <w:rsid w:val="00DB2AF8"/>
    <w:rPr>
      <w:b/>
      <w:bCs/>
      <w:i/>
      <w:iCs/>
      <w:color w:val="4F81BD" w:themeColor="accent1"/>
    </w:rPr>
  </w:style>
  <w:style w:type="numbering" w:customStyle="1" w:styleId="38">
    <w:name w:val="Нет списка3"/>
    <w:next w:val="a2"/>
    <w:uiPriority w:val="99"/>
    <w:semiHidden/>
    <w:unhideWhenUsed/>
    <w:rsid w:val="00756424"/>
  </w:style>
  <w:style w:type="numbering" w:customStyle="1" w:styleId="122">
    <w:name w:val="Нет списка12"/>
    <w:next w:val="a2"/>
    <w:uiPriority w:val="99"/>
    <w:semiHidden/>
    <w:unhideWhenUsed/>
    <w:rsid w:val="00756424"/>
  </w:style>
  <w:style w:type="numbering" w:customStyle="1" w:styleId="214">
    <w:name w:val="Нет списка21"/>
    <w:next w:val="a2"/>
    <w:uiPriority w:val="99"/>
    <w:semiHidden/>
    <w:unhideWhenUsed/>
    <w:rsid w:val="00756424"/>
  </w:style>
  <w:style w:type="numbering" w:customStyle="1" w:styleId="1121">
    <w:name w:val="Нет списка112"/>
    <w:next w:val="a2"/>
    <w:uiPriority w:val="99"/>
    <w:semiHidden/>
    <w:unhideWhenUsed/>
    <w:rsid w:val="00756424"/>
  </w:style>
  <w:style w:type="paragraph" w:customStyle="1" w:styleId="rtejustify">
    <w:name w:val="rtejustify"/>
    <w:basedOn w:val="a"/>
    <w:rsid w:val="001C39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color">
    <w:name w:val="highlightcolor"/>
    <w:basedOn w:val="a0"/>
    <w:rsid w:val="006F5D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1742">
      <w:bodyDiv w:val="1"/>
      <w:marLeft w:val="0"/>
      <w:marRight w:val="0"/>
      <w:marTop w:val="0"/>
      <w:marBottom w:val="0"/>
      <w:divBdr>
        <w:top w:val="none" w:sz="0" w:space="0" w:color="auto"/>
        <w:left w:val="none" w:sz="0" w:space="0" w:color="auto"/>
        <w:bottom w:val="none" w:sz="0" w:space="0" w:color="auto"/>
        <w:right w:val="none" w:sz="0" w:space="0" w:color="auto"/>
      </w:divBdr>
    </w:div>
    <w:div w:id="103774072">
      <w:bodyDiv w:val="1"/>
      <w:marLeft w:val="0"/>
      <w:marRight w:val="0"/>
      <w:marTop w:val="0"/>
      <w:marBottom w:val="0"/>
      <w:divBdr>
        <w:top w:val="none" w:sz="0" w:space="0" w:color="auto"/>
        <w:left w:val="none" w:sz="0" w:space="0" w:color="auto"/>
        <w:bottom w:val="none" w:sz="0" w:space="0" w:color="auto"/>
        <w:right w:val="none" w:sz="0" w:space="0" w:color="auto"/>
      </w:divBdr>
    </w:div>
    <w:div w:id="234511843">
      <w:bodyDiv w:val="1"/>
      <w:marLeft w:val="0"/>
      <w:marRight w:val="0"/>
      <w:marTop w:val="0"/>
      <w:marBottom w:val="0"/>
      <w:divBdr>
        <w:top w:val="none" w:sz="0" w:space="0" w:color="auto"/>
        <w:left w:val="none" w:sz="0" w:space="0" w:color="auto"/>
        <w:bottom w:val="none" w:sz="0" w:space="0" w:color="auto"/>
        <w:right w:val="none" w:sz="0" w:space="0" w:color="auto"/>
      </w:divBdr>
    </w:div>
    <w:div w:id="381096806">
      <w:bodyDiv w:val="1"/>
      <w:marLeft w:val="0"/>
      <w:marRight w:val="0"/>
      <w:marTop w:val="0"/>
      <w:marBottom w:val="0"/>
      <w:divBdr>
        <w:top w:val="none" w:sz="0" w:space="0" w:color="auto"/>
        <w:left w:val="none" w:sz="0" w:space="0" w:color="auto"/>
        <w:bottom w:val="none" w:sz="0" w:space="0" w:color="auto"/>
        <w:right w:val="none" w:sz="0" w:space="0" w:color="auto"/>
      </w:divBdr>
    </w:div>
    <w:div w:id="590165249">
      <w:bodyDiv w:val="1"/>
      <w:marLeft w:val="0"/>
      <w:marRight w:val="0"/>
      <w:marTop w:val="0"/>
      <w:marBottom w:val="0"/>
      <w:divBdr>
        <w:top w:val="none" w:sz="0" w:space="0" w:color="auto"/>
        <w:left w:val="none" w:sz="0" w:space="0" w:color="auto"/>
        <w:bottom w:val="none" w:sz="0" w:space="0" w:color="auto"/>
        <w:right w:val="none" w:sz="0" w:space="0" w:color="auto"/>
      </w:divBdr>
    </w:div>
    <w:div w:id="844058890">
      <w:bodyDiv w:val="1"/>
      <w:marLeft w:val="0"/>
      <w:marRight w:val="0"/>
      <w:marTop w:val="0"/>
      <w:marBottom w:val="0"/>
      <w:divBdr>
        <w:top w:val="none" w:sz="0" w:space="0" w:color="auto"/>
        <w:left w:val="none" w:sz="0" w:space="0" w:color="auto"/>
        <w:bottom w:val="none" w:sz="0" w:space="0" w:color="auto"/>
        <w:right w:val="none" w:sz="0" w:space="0" w:color="auto"/>
      </w:divBdr>
    </w:div>
    <w:div w:id="880627599">
      <w:bodyDiv w:val="1"/>
      <w:marLeft w:val="0"/>
      <w:marRight w:val="0"/>
      <w:marTop w:val="0"/>
      <w:marBottom w:val="0"/>
      <w:divBdr>
        <w:top w:val="none" w:sz="0" w:space="0" w:color="auto"/>
        <w:left w:val="none" w:sz="0" w:space="0" w:color="auto"/>
        <w:bottom w:val="none" w:sz="0" w:space="0" w:color="auto"/>
        <w:right w:val="none" w:sz="0" w:space="0" w:color="auto"/>
      </w:divBdr>
    </w:div>
    <w:div w:id="973751845">
      <w:bodyDiv w:val="1"/>
      <w:marLeft w:val="0"/>
      <w:marRight w:val="0"/>
      <w:marTop w:val="0"/>
      <w:marBottom w:val="0"/>
      <w:divBdr>
        <w:top w:val="none" w:sz="0" w:space="0" w:color="auto"/>
        <w:left w:val="none" w:sz="0" w:space="0" w:color="auto"/>
        <w:bottom w:val="none" w:sz="0" w:space="0" w:color="auto"/>
        <w:right w:val="none" w:sz="0" w:space="0" w:color="auto"/>
      </w:divBdr>
    </w:div>
    <w:div w:id="990016943">
      <w:bodyDiv w:val="1"/>
      <w:marLeft w:val="0"/>
      <w:marRight w:val="0"/>
      <w:marTop w:val="0"/>
      <w:marBottom w:val="0"/>
      <w:divBdr>
        <w:top w:val="none" w:sz="0" w:space="0" w:color="auto"/>
        <w:left w:val="none" w:sz="0" w:space="0" w:color="auto"/>
        <w:bottom w:val="none" w:sz="0" w:space="0" w:color="auto"/>
        <w:right w:val="none" w:sz="0" w:space="0" w:color="auto"/>
      </w:divBdr>
    </w:div>
    <w:div w:id="1096291448">
      <w:bodyDiv w:val="1"/>
      <w:marLeft w:val="0"/>
      <w:marRight w:val="0"/>
      <w:marTop w:val="0"/>
      <w:marBottom w:val="0"/>
      <w:divBdr>
        <w:top w:val="none" w:sz="0" w:space="0" w:color="auto"/>
        <w:left w:val="none" w:sz="0" w:space="0" w:color="auto"/>
        <w:bottom w:val="none" w:sz="0" w:space="0" w:color="auto"/>
        <w:right w:val="none" w:sz="0" w:space="0" w:color="auto"/>
      </w:divBdr>
    </w:div>
    <w:div w:id="1178227355">
      <w:bodyDiv w:val="1"/>
      <w:marLeft w:val="0"/>
      <w:marRight w:val="0"/>
      <w:marTop w:val="0"/>
      <w:marBottom w:val="0"/>
      <w:divBdr>
        <w:top w:val="none" w:sz="0" w:space="0" w:color="auto"/>
        <w:left w:val="none" w:sz="0" w:space="0" w:color="auto"/>
        <w:bottom w:val="none" w:sz="0" w:space="0" w:color="auto"/>
        <w:right w:val="none" w:sz="0" w:space="0" w:color="auto"/>
      </w:divBdr>
    </w:div>
    <w:div w:id="1230850478">
      <w:bodyDiv w:val="1"/>
      <w:marLeft w:val="0"/>
      <w:marRight w:val="0"/>
      <w:marTop w:val="0"/>
      <w:marBottom w:val="0"/>
      <w:divBdr>
        <w:top w:val="none" w:sz="0" w:space="0" w:color="auto"/>
        <w:left w:val="none" w:sz="0" w:space="0" w:color="auto"/>
        <w:bottom w:val="none" w:sz="0" w:space="0" w:color="auto"/>
        <w:right w:val="none" w:sz="0" w:space="0" w:color="auto"/>
      </w:divBdr>
    </w:div>
    <w:div w:id="1246303979">
      <w:bodyDiv w:val="1"/>
      <w:marLeft w:val="0"/>
      <w:marRight w:val="0"/>
      <w:marTop w:val="0"/>
      <w:marBottom w:val="0"/>
      <w:divBdr>
        <w:top w:val="none" w:sz="0" w:space="0" w:color="auto"/>
        <w:left w:val="none" w:sz="0" w:space="0" w:color="auto"/>
        <w:bottom w:val="none" w:sz="0" w:space="0" w:color="auto"/>
        <w:right w:val="none" w:sz="0" w:space="0" w:color="auto"/>
      </w:divBdr>
    </w:div>
    <w:div w:id="1270359361">
      <w:bodyDiv w:val="1"/>
      <w:marLeft w:val="0"/>
      <w:marRight w:val="0"/>
      <w:marTop w:val="0"/>
      <w:marBottom w:val="0"/>
      <w:divBdr>
        <w:top w:val="none" w:sz="0" w:space="0" w:color="auto"/>
        <w:left w:val="none" w:sz="0" w:space="0" w:color="auto"/>
        <w:bottom w:val="none" w:sz="0" w:space="0" w:color="auto"/>
        <w:right w:val="none" w:sz="0" w:space="0" w:color="auto"/>
      </w:divBdr>
    </w:div>
    <w:div w:id="1303580559">
      <w:bodyDiv w:val="1"/>
      <w:marLeft w:val="0"/>
      <w:marRight w:val="0"/>
      <w:marTop w:val="0"/>
      <w:marBottom w:val="0"/>
      <w:divBdr>
        <w:top w:val="none" w:sz="0" w:space="0" w:color="auto"/>
        <w:left w:val="none" w:sz="0" w:space="0" w:color="auto"/>
        <w:bottom w:val="none" w:sz="0" w:space="0" w:color="auto"/>
        <w:right w:val="none" w:sz="0" w:space="0" w:color="auto"/>
      </w:divBdr>
    </w:div>
    <w:div w:id="1335495692">
      <w:bodyDiv w:val="1"/>
      <w:marLeft w:val="0"/>
      <w:marRight w:val="0"/>
      <w:marTop w:val="0"/>
      <w:marBottom w:val="0"/>
      <w:divBdr>
        <w:top w:val="none" w:sz="0" w:space="0" w:color="auto"/>
        <w:left w:val="none" w:sz="0" w:space="0" w:color="auto"/>
        <w:bottom w:val="none" w:sz="0" w:space="0" w:color="auto"/>
        <w:right w:val="none" w:sz="0" w:space="0" w:color="auto"/>
      </w:divBdr>
      <w:divsChild>
        <w:div w:id="1823082040">
          <w:marLeft w:val="0"/>
          <w:marRight w:val="0"/>
          <w:marTop w:val="0"/>
          <w:marBottom w:val="180"/>
          <w:divBdr>
            <w:top w:val="none" w:sz="0" w:space="0" w:color="auto"/>
            <w:left w:val="none" w:sz="0" w:space="0" w:color="auto"/>
            <w:bottom w:val="none" w:sz="0" w:space="0" w:color="auto"/>
            <w:right w:val="none" w:sz="0" w:space="0" w:color="auto"/>
          </w:divBdr>
          <w:divsChild>
            <w:div w:id="591671299">
              <w:marLeft w:val="0"/>
              <w:marRight w:val="0"/>
              <w:marTop w:val="0"/>
              <w:marBottom w:val="0"/>
              <w:divBdr>
                <w:top w:val="none" w:sz="0" w:space="0" w:color="auto"/>
                <w:left w:val="none" w:sz="0" w:space="0" w:color="auto"/>
                <w:bottom w:val="none" w:sz="0" w:space="0" w:color="auto"/>
                <w:right w:val="none" w:sz="0" w:space="0" w:color="auto"/>
              </w:divBdr>
              <w:divsChild>
                <w:div w:id="1133328312">
                  <w:marLeft w:val="0"/>
                  <w:marRight w:val="0"/>
                  <w:marTop w:val="0"/>
                  <w:marBottom w:val="0"/>
                  <w:divBdr>
                    <w:top w:val="none" w:sz="0" w:space="0" w:color="auto"/>
                    <w:left w:val="none" w:sz="0" w:space="0" w:color="auto"/>
                    <w:bottom w:val="none" w:sz="0" w:space="0" w:color="auto"/>
                    <w:right w:val="none" w:sz="0" w:space="0" w:color="auto"/>
                  </w:divBdr>
                </w:div>
                <w:div w:id="417872552">
                  <w:marLeft w:val="0"/>
                  <w:marRight w:val="0"/>
                  <w:marTop w:val="0"/>
                  <w:marBottom w:val="0"/>
                  <w:divBdr>
                    <w:top w:val="none" w:sz="0" w:space="0" w:color="auto"/>
                    <w:left w:val="none" w:sz="0" w:space="0" w:color="auto"/>
                    <w:bottom w:val="none" w:sz="0" w:space="0" w:color="auto"/>
                    <w:right w:val="none" w:sz="0" w:space="0" w:color="auto"/>
                  </w:divBdr>
                </w:div>
                <w:div w:id="136486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757883">
      <w:bodyDiv w:val="1"/>
      <w:marLeft w:val="0"/>
      <w:marRight w:val="0"/>
      <w:marTop w:val="0"/>
      <w:marBottom w:val="0"/>
      <w:divBdr>
        <w:top w:val="none" w:sz="0" w:space="0" w:color="auto"/>
        <w:left w:val="none" w:sz="0" w:space="0" w:color="auto"/>
        <w:bottom w:val="none" w:sz="0" w:space="0" w:color="auto"/>
        <w:right w:val="none" w:sz="0" w:space="0" w:color="auto"/>
      </w:divBdr>
    </w:div>
    <w:div w:id="1761171514">
      <w:bodyDiv w:val="1"/>
      <w:marLeft w:val="0"/>
      <w:marRight w:val="0"/>
      <w:marTop w:val="0"/>
      <w:marBottom w:val="0"/>
      <w:divBdr>
        <w:top w:val="none" w:sz="0" w:space="0" w:color="auto"/>
        <w:left w:val="none" w:sz="0" w:space="0" w:color="auto"/>
        <w:bottom w:val="none" w:sz="0" w:space="0" w:color="auto"/>
        <w:right w:val="none" w:sz="0" w:space="0" w:color="auto"/>
      </w:divBdr>
    </w:div>
    <w:div w:id="1921669172">
      <w:bodyDiv w:val="1"/>
      <w:marLeft w:val="0"/>
      <w:marRight w:val="0"/>
      <w:marTop w:val="0"/>
      <w:marBottom w:val="0"/>
      <w:divBdr>
        <w:top w:val="none" w:sz="0" w:space="0" w:color="auto"/>
        <w:left w:val="none" w:sz="0" w:space="0" w:color="auto"/>
        <w:bottom w:val="none" w:sz="0" w:space="0" w:color="auto"/>
        <w:right w:val="none" w:sz="0" w:space="0" w:color="auto"/>
      </w:divBdr>
      <w:divsChild>
        <w:div w:id="1950702581">
          <w:marLeft w:val="0"/>
          <w:marRight w:val="0"/>
          <w:marTop w:val="0"/>
          <w:marBottom w:val="180"/>
          <w:divBdr>
            <w:top w:val="none" w:sz="0" w:space="0" w:color="auto"/>
            <w:left w:val="none" w:sz="0" w:space="0" w:color="auto"/>
            <w:bottom w:val="none" w:sz="0" w:space="0" w:color="auto"/>
            <w:right w:val="none" w:sz="0" w:space="0" w:color="auto"/>
          </w:divBdr>
          <w:divsChild>
            <w:div w:id="1503278277">
              <w:marLeft w:val="0"/>
              <w:marRight w:val="0"/>
              <w:marTop w:val="0"/>
              <w:marBottom w:val="0"/>
              <w:divBdr>
                <w:top w:val="none" w:sz="0" w:space="0" w:color="auto"/>
                <w:left w:val="none" w:sz="0" w:space="0" w:color="auto"/>
                <w:bottom w:val="none" w:sz="0" w:space="0" w:color="auto"/>
                <w:right w:val="none" w:sz="0" w:space="0" w:color="auto"/>
              </w:divBdr>
              <w:divsChild>
                <w:div w:id="48961624">
                  <w:marLeft w:val="0"/>
                  <w:marRight w:val="0"/>
                  <w:marTop w:val="0"/>
                  <w:marBottom w:val="0"/>
                  <w:divBdr>
                    <w:top w:val="none" w:sz="0" w:space="0" w:color="auto"/>
                    <w:left w:val="none" w:sz="0" w:space="0" w:color="auto"/>
                    <w:bottom w:val="none" w:sz="0" w:space="0" w:color="auto"/>
                    <w:right w:val="none" w:sz="0" w:space="0" w:color="auto"/>
                  </w:divBdr>
                </w:div>
                <w:div w:id="1763722945">
                  <w:marLeft w:val="0"/>
                  <w:marRight w:val="0"/>
                  <w:marTop w:val="0"/>
                  <w:marBottom w:val="0"/>
                  <w:divBdr>
                    <w:top w:val="none" w:sz="0" w:space="0" w:color="auto"/>
                    <w:left w:val="none" w:sz="0" w:space="0" w:color="auto"/>
                    <w:bottom w:val="none" w:sz="0" w:space="0" w:color="auto"/>
                    <w:right w:val="none" w:sz="0" w:space="0" w:color="auto"/>
                  </w:divBdr>
                </w:div>
                <w:div w:id="183228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21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chart" Target="charts/chart3.xml"/><Relationship Id="rId26"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chart" Target="charts/chart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chart" Target="charts/chart9.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chart" Target="charts/chart8.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hart" Target="charts/chart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2.xml"/><Relationship Id="rId22" Type="http://schemas.openxmlformats.org/officeDocument/2006/relationships/chart" Target="charts/chart7.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11.xlsx"/><Relationship Id="rId1" Type="http://schemas.openxmlformats.org/officeDocument/2006/relationships/themeOverride" Target="../theme/themeOverride1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90"/>
      <c:rAngAx val="1"/>
    </c:view3D>
    <c:floor>
      <c:thickness val="0"/>
    </c:floor>
    <c:sideWall>
      <c:thickness val="0"/>
    </c:sideWall>
    <c:backWall>
      <c:thickness val="0"/>
    </c:backWall>
    <c:plotArea>
      <c:layout/>
      <c:bar3DChart>
        <c:barDir val="col"/>
        <c:grouping val="clustered"/>
        <c:varyColors val="0"/>
        <c:ser>
          <c:idx val="0"/>
          <c:order val="0"/>
          <c:tx>
            <c:strRef>
              <c:f>'диаграммы '!$K$4</c:f>
              <c:strCache>
                <c:ptCount val="1"/>
                <c:pt idx="0">
                  <c:v>2023 г.</c:v>
                </c:pt>
              </c:strCache>
            </c:strRef>
          </c:tx>
          <c:invertIfNegative val="0"/>
          <c:dLbls>
            <c:txPr>
              <a:bodyPr rot="-5400000" vert="horz"/>
              <a:lstStyle/>
              <a:p>
                <a:pPr>
                  <a:defRPr/>
                </a:pPr>
                <a:endParaRPr lang="ru-RU"/>
              </a:p>
            </c:txPr>
            <c:showLegendKey val="0"/>
            <c:showVal val="1"/>
            <c:showCatName val="0"/>
            <c:showSerName val="0"/>
            <c:showPercent val="0"/>
            <c:showBubbleSize val="0"/>
            <c:showLeaderLines val="0"/>
          </c:dLbls>
          <c:cat>
            <c:strRef>
              <c:f>'диаграммы '!$L$3:$O$3</c:f>
              <c:strCache>
                <c:ptCount val="4"/>
                <c:pt idx="0">
                  <c:v>Объём отгруженных товаров, работ, услуг</c:v>
                </c:pt>
                <c:pt idx="1">
                  <c:v>Объём производства продукции сельского хозяйства</c:v>
                </c:pt>
                <c:pt idx="2">
                  <c:v>Инвестиции в основной капитал</c:v>
                </c:pt>
                <c:pt idx="3">
                  <c:v>Объём выполненных работ по виду "Строительство"</c:v>
                </c:pt>
              </c:strCache>
            </c:strRef>
          </c:cat>
          <c:val>
            <c:numRef>
              <c:f>'диаграммы '!$L$4:$O$4</c:f>
              <c:numCache>
                <c:formatCode>#,##0.0</c:formatCode>
                <c:ptCount val="4"/>
                <c:pt idx="0">
                  <c:v>1009.2</c:v>
                </c:pt>
                <c:pt idx="1">
                  <c:v>1109.5999999999999</c:v>
                </c:pt>
                <c:pt idx="2">
                  <c:v>1755.11</c:v>
                </c:pt>
                <c:pt idx="3" formatCode="0.0">
                  <c:v>1174.7</c:v>
                </c:pt>
              </c:numCache>
            </c:numRef>
          </c:val>
        </c:ser>
        <c:ser>
          <c:idx val="1"/>
          <c:order val="1"/>
          <c:tx>
            <c:strRef>
              <c:f>'диаграммы '!$K$5</c:f>
              <c:strCache>
                <c:ptCount val="1"/>
                <c:pt idx="0">
                  <c:v>2024 г.</c:v>
                </c:pt>
              </c:strCache>
            </c:strRef>
          </c:tx>
          <c:invertIfNegative val="0"/>
          <c:dLbls>
            <c:dLbl>
              <c:idx val="1"/>
              <c:layout>
                <c:manualLayout>
                  <c:x val="1.9781631742481386E-2"/>
                  <c:y val="-1.3888888888888888E-2"/>
                </c:manualLayout>
              </c:layout>
              <c:showLegendKey val="0"/>
              <c:showVal val="1"/>
              <c:showCatName val="0"/>
              <c:showSerName val="0"/>
              <c:showPercent val="0"/>
              <c:showBubbleSize val="0"/>
            </c:dLbl>
            <c:dLbl>
              <c:idx val="3"/>
              <c:layout>
                <c:manualLayout>
                  <c:x val="1.2588311108851792E-2"/>
                  <c:y val="-4.6296296296296294E-3"/>
                </c:manualLayout>
              </c:layout>
              <c:showLegendKey val="0"/>
              <c:showVal val="1"/>
              <c:showCatName val="0"/>
              <c:showSerName val="0"/>
              <c:showPercent val="0"/>
              <c:showBubbleSize val="0"/>
            </c:dLbl>
            <c:txPr>
              <a:bodyPr rot="-5400000" vert="horz"/>
              <a:lstStyle/>
              <a:p>
                <a:pPr>
                  <a:defRPr/>
                </a:pPr>
                <a:endParaRPr lang="ru-RU"/>
              </a:p>
            </c:txPr>
            <c:showLegendKey val="0"/>
            <c:showVal val="1"/>
            <c:showCatName val="0"/>
            <c:showSerName val="0"/>
            <c:showPercent val="0"/>
            <c:showBubbleSize val="0"/>
            <c:showLeaderLines val="0"/>
          </c:dLbls>
          <c:cat>
            <c:strRef>
              <c:f>'диаграммы '!$L$3:$O$3</c:f>
              <c:strCache>
                <c:ptCount val="4"/>
                <c:pt idx="0">
                  <c:v>Объём отгруженных товаров, работ, услуг</c:v>
                </c:pt>
                <c:pt idx="1">
                  <c:v>Объём производства продукции сельского хозяйства</c:v>
                </c:pt>
                <c:pt idx="2">
                  <c:v>Инвестиции в основной капитал</c:v>
                </c:pt>
                <c:pt idx="3">
                  <c:v>Объём выполненных работ по виду "Строительство"</c:v>
                </c:pt>
              </c:strCache>
            </c:strRef>
          </c:cat>
          <c:val>
            <c:numRef>
              <c:f>'диаграммы '!$L$5:$O$5</c:f>
              <c:numCache>
                <c:formatCode>#,##0.0</c:formatCode>
                <c:ptCount val="4"/>
                <c:pt idx="0">
                  <c:v>1094.3</c:v>
                </c:pt>
                <c:pt idx="1">
                  <c:v>1047.5</c:v>
                </c:pt>
                <c:pt idx="2">
                  <c:v>1697</c:v>
                </c:pt>
                <c:pt idx="3" formatCode="0.0">
                  <c:v>1192.2</c:v>
                </c:pt>
              </c:numCache>
            </c:numRef>
          </c:val>
        </c:ser>
        <c:ser>
          <c:idx val="2"/>
          <c:order val="2"/>
          <c:tx>
            <c:strRef>
              <c:f>'диаграммы '!$K$6</c:f>
              <c:strCache>
                <c:ptCount val="1"/>
                <c:pt idx="0">
                  <c:v>2025 г. (прогноз)</c:v>
                </c:pt>
              </c:strCache>
            </c:strRef>
          </c:tx>
          <c:invertIfNegative val="0"/>
          <c:dLbls>
            <c:dLbl>
              <c:idx val="1"/>
              <c:layout>
                <c:manualLayout>
                  <c:x val="1.4386641267259191E-2"/>
                  <c:y val="0"/>
                </c:manualLayout>
              </c:layout>
              <c:showLegendKey val="0"/>
              <c:showVal val="1"/>
              <c:showCatName val="0"/>
              <c:showSerName val="0"/>
              <c:showPercent val="0"/>
              <c:showBubbleSize val="0"/>
            </c:dLbl>
            <c:dLbl>
              <c:idx val="2"/>
              <c:layout>
                <c:manualLayout>
                  <c:x val="3.0571612692925781E-2"/>
                  <c:y val="-4.6296296296296294E-3"/>
                </c:manualLayout>
              </c:layout>
              <c:showLegendKey val="0"/>
              <c:showVal val="1"/>
              <c:showCatName val="0"/>
              <c:showSerName val="0"/>
              <c:showPercent val="0"/>
              <c:showBubbleSize val="0"/>
            </c:dLbl>
            <c:dLbl>
              <c:idx val="3"/>
              <c:layout>
                <c:manualLayout>
                  <c:x val="2.6974952376110983E-2"/>
                  <c:y val="-1.3888888888888888E-2"/>
                </c:manualLayout>
              </c:layout>
              <c:showLegendKey val="0"/>
              <c:showVal val="1"/>
              <c:showCatName val="0"/>
              <c:showSerName val="0"/>
              <c:showPercent val="0"/>
              <c:showBubbleSize val="0"/>
            </c:dLbl>
            <c:txPr>
              <a:bodyPr rot="-5400000" vert="horz"/>
              <a:lstStyle/>
              <a:p>
                <a:pPr>
                  <a:defRPr/>
                </a:pPr>
                <a:endParaRPr lang="ru-RU"/>
              </a:p>
            </c:txPr>
            <c:showLegendKey val="0"/>
            <c:showVal val="1"/>
            <c:showCatName val="0"/>
            <c:showSerName val="0"/>
            <c:showPercent val="0"/>
            <c:showBubbleSize val="0"/>
            <c:showLeaderLines val="0"/>
          </c:dLbls>
          <c:cat>
            <c:strRef>
              <c:f>'диаграммы '!$L$3:$O$3</c:f>
              <c:strCache>
                <c:ptCount val="4"/>
                <c:pt idx="0">
                  <c:v>Объём отгруженных товаров, работ, услуг</c:v>
                </c:pt>
                <c:pt idx="1">
                  <c:v>Объём производства продукции сельского хозяйства</c:v>
                </c:pt>
                <c:pt idx="2">
                  <c:v>Инвестиции в основной капитал</c:v>
                </c:pt>
                <c:pt idx="3">
                  <c:v>Объём выполненных работ по виду "Строительство"</c:v>
                </c:pt>
              </c:strCache>
            </c:strRef>
          </c:cat>
          <c:val>
            <c:numRef>
              <c:f>'диаграммы '!$L$6:$O$6</c:f>
              <c:numCache>
                <c:formatCode>General</c:formatCode>
                <c:ptCount val="4"/>
                <c:pt idx="0">
                  <c:v>1110.0999999999999</c:v>
                </c:pt>
                <c:pt idx="1">
                  <c:v>1056.9000000000001</c:v>
                </c:pt>
                <c:pt idx="2">
                  <c:v>1805.1</c:v>
                </c:pt>
                <c:pt idx="3">
                  <c:v>1275.7</c:v>
                </c:pt>
              </c:numCache>
            </c:numRef>
          </c:val>
        </c:ser>
        <c:dLbls>
          <c:showLegendKey val="0"/>
          <c:showVal val="0"/>
          <c:showCatName val="0"/>
          <c:showSerName val="0"/>
          <c:showPercent val="0"/>
          <c:showBubbleSize val="0"/>
        </c:dLbls>
        <c:gapWidth val="150"/>
        <c:shape val="box"/>
        <c:axId val="139672576"/>
        <c:axId val="139678464"/>
        <c:axId val="0"/>
      </c:bar3DChart>
      <c:catAx>
        <c:axId val="139672576"/>
        <c:scaling>
          <c:orientation val="minMax"/>
        </c:scaling>
        <c:delete val="0"/>
        <c:axPos val="b"/>
        <c:majorTickMark val="out"/>
        <c:minorTickMark val="none"/>
        <c:tickLblPos val="nextTo"/>
        <c:crossAx val="139678464"/>
        <c:crosses val="autoZero"/>
        <c:auto val="1"/>
        <c:lblAlgn val="ctr"/>
        <c:lblOffset val="100"/>
        <c:noMultiLvlLbl val="0"/>
      </c:catAx>
      <c:valAx>
        <c:axId val="139678464"/>
        <c:scaling>
          <c:orientation val="minMax"/>
        </c:scaling>
        <c:delete val="0"/>
        <c:axPos val="l"/>
        <c:majorGridlines/>
        <c:numFmt formatCode="#,##0.0" sourceLinked="1"/>
        <c:majorTickMark val="out"/>
        <c:minorTickMark val="none"/>
        <c:tickLblPos val="nextTo"/>
        <c:crossAx val="139672576"/>
        <c:crosses val="autoZero"/>
        <c:crossBetween val="between"/>
      </c:valAx>
    </c:plotArea>
    <c:legend>
      <c:legendPos val="r"/>
      <c:overlay val="0"/>
    </c:legend>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'диаграммы '!$A$91</c:f>
              <c:strCache>
                <c:ptCount val="1"/>
                <c:pt idx="0">
                  <c:v>1 вариант прогноза</c:v>
                </c:pt>
              </c:strCache>
            </c:strRef>
          </c:tx>
          <c:invertIfNegative val="0"/>
          <c:dLbls>
            <c:txPr>
              <a:bodyPr rot="-5400000" vert="horz"/>
              <a:lstStyle/>
              <a:p>
                <a:pPr>
                  <a:defRPr/>
                </a:pPr>
                <a:endParaRPr lang="ru-RU"/>
              </a:p>
            </c:txPr>
            <c:showLegendKey val="0"/>
            <c:showVal val="1"/>
            <c:showCatName val="0"/>
            <c:showSerName val="0"/>
            <c:showPercent val="0"/>
            <c:showBubbleSize val="0"/>
            <c:showLeaderLines val="0"/>
          </c:dLbls>
          <c:cat>
            <c:strRef>
              <c:f>'диаграммы '!$B$90:$F$90</c:f>
              <c:strCache>
                <c:ptCount val="5"/>
                <c:pt idx="0">
                  <c:v>2024 г.</c:v>
                </c:pt>
                <c:pt idx="1">
                  <c:v>2025 г.(оценка)</c:v>
                </c:pt>
                <c:pt idx="2">
                  <c:v>2026 г.</c:v>
                </c:pt>
                <c:pt idx="3">
                  <c:v>2027 г.</c:v>
                </c:pt>
                <c:pt idx="4">
                  <c:v>2028 г.</c:v>
                </c:pt>
              </c:strCache>
            </c:strRef>
          </c:cat>
          <c:val>
            <c:numRef>
              <c:f>'диаграммы '!$B$91:$F$91</c:f>
              <c:numCache>
                <c:formatCode>0.0</c:formatCode>
                <c:ptCount val="5"/>
                <c:pt idx="0">
                  <c:v>1192.2</c:v>
                </c:pt>
                <c:pt idx="1">
                  <c:v>1275.7</c:v>
                </c:pt>
                <c:pt idx="2">
                  <c:v>1381</c:v>
                </c:pt>
                <c:pt idx="3">
                  <c:v>1496.6</c:v>
                </c:pt>
                <c:pt idx="4">
                  <c:v>1621.8</c:v>
                </c:pt>
              </c:numCache>
            </c:numRef>
          </c:val>
        </c:ser>
        <c:ser>
          <c:idx val="1"/>
          <c:order val="1"/>
          <c:tx>
            <c:strRef>
              <c:f>'диаграммы '!$A$92</c:f>
              <c:strCache>
                <c:ptCount val="1"/>
                <c:pt idx="0">
                  <c:v>2 вариант прогноза</c:v>
                </c:pt>
              </c:strCache>
            </c:strRef>
          </c:tx>
          <c:invertIfNegative val="0"/>
          <c:dLbls>
            <c:txPr>
              <a:bodyPr rot="-5400000" vert="horz"/>
              <a:lstStyle/>
              <a:p>
                <a:pPr>
                  <a:defRPr/>
                </a:pPr>
                <a:endParaRPr lang="ru-RU"/>
              </a:p>
            </c:txPr>
            <c:showLegendKey val="0"/>
            <c:showVal val="1"/>
            <c:showCatName val="0"/>
            <c:showSerName val="0"/>
            <c:showPercent val="0"/>
            <c:showBubbleSize val="0"/>
            <c:showLeaderLines val="0"/>
          </c:dLbls>
          <c:cat>
            <c:strRef>
              <c:f>'диаграммы '!$B$90:$F$90</c:f>
              <c:strCache>
                <c:ptCount val="5"/>
                <c:pt idx="0">
                  <c:v>2024 г.</c:v>
                </c:pt>
                <c:pt idx="1">
                  <c:v>2025 г.(оценка)</c:v>
                </c:pt>
                <c:pt idx="2">
                  <c:v>2026 г.</c:v>
                </c:pt>
                <c:pt idx="3">
                  <c:v>2027 г.</c:v>
                </c:pt>
                <c:pt idx="4">
                  <c:v>2028 г.</c:v>
                </c:pt>
              </c:strCache>
            </c:strRef>
          </c:cat>
          <c:val>
            <c:numRef>
              <c:f>'диаграммы '!$B$92:$F$92</c:f>
              <c:numCache>
                <c:formatCode>General</c:formatCode>
                <c:ptCount val="5"/>
                <c:pt idx="2" formatCode="0.0">
                  <c:v>1418.4</c:v>
                </c:pt>
                <c:pt idx="3" formatCode="0.0">
                  <c:v>1566.6</c:v>
                </c:pt>
                <c:pt idx="4">
                  <c:v>1730.3</c:v>
                </c:pt>
              </c:numCache>
            </c:numRef>
          </c:val>
        </c:ser>
        <c:dLbls>
          <c:showLegendKey val="0"/>
          <c:showVal val="0"/>
          <c:showCatName val="0"/>
          <c:showSerName val="0"/>
          <c:showPercent val="0"/>
          <c:showBubbleSize val="0"/>
        </c:dLbls>
        <c:gapWidth val="150"/>
        <c:shape val="box"/>
        <c:axId val="184805632"/>
        <c:axId val="185663488"/>
        <c:axId val="0"/>
      </c:bar3DChart>
      <c:catAx>
        <c:axId val="184805632"/>
        <c:scaling>
          <c:orientation val="minMax"/>
        </c:scaling>
        <c:delete val="0"/>
        <c:axPos val="b"/>
        <c:majorTickMark val="out"/>
        <c:minorTickMark val="none"/>
        <c:tickLblPos val="nextTo"/>
        <c:crossAx val="185663488"/>
        <c:crosses val="autoZero"/>
        <c:auto val="1"/>
        <c:lblAlgn val="ctr"/>
        <c:lblOffset val="100"/>
        <c:noMultiLvlLbl val="0"/>
      </c:catAx>
      <c:valAx>
        <c:axId val="185663488"/>
        <c:scaling>
          <c:orientation val="minMax"/>
        </c:scaling>
        <c:delete val="0"/>
        <c:axPos val="l"/>
        <c:majorGridlines/>
        <c:numFmt formatCode="0.0" sourceLinked="1"/>
        <c:majorTickMark val="out"/>
        <c:minorTickMark val="none"/>
        <c:tickLblPos val="nextTo"/>
        <c:crossAx val="184805632"/>
        <c:crosses val="autoZero"/>
        <c:crossBetween val="between"/>
      </c:valAx>
    </c:plotArea>
    <c:legend>
      <c:legendPos val="r"/>
      <c:overlay val="0"/>
    </c:legend>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'диаграммы '!$A$182</c:f>
              <c:strCache>
                <c:ptCount val="1"/>
                <c:pt idx="0">
                  <c:v>Оборот розничной торговли</c:v>
                </c:pt>
              </c:strCache>
            </c:strRef>
          </c:tx>
          <c:invertIfNegative val="0"/>
          <c:dLbls>
            <c:showLegendKey val="0"/>
            <c:showVal val="1"/>
            <c:showCatName val="0"/>
            <c:showSerName val="0"/>
            <c:showPercent val="0"/>
            <c:showBubbleSize val="0"/>
            <c:showLeaderLines val="0"/>
          </c:dLbls>
          <c:cat>
            <c:strRef>
              <c:f>'диаграммы '!$B$181:$F$181</c:f>
              <c:strCache>
                <c:ptCount val="5"/>
                <c:pt idx="0">
                  <c:v>2024 г.</c:v>
                </c:pt>
                <c:pt idx="1">
                  <c:v>2025 г.(оценка)</c:v>
                </c:pt>
                <c:pt idx="2">
                  <c:v>2026 г.</c:v>
                </c:pt>
                <c:pt idx="3">
                  <c:v>2027 г.</c:v>
                </c:pt>
                <c:pt idx="4">
                  <c:v>2028 г.</c:v>
                </c:pt>
              </c:strCache>
            </c:strRef>
          </c:cat>
          <c:val>
            <c:numRef>
              <c:f>'диаграммы '!$B$182:$F$182</c:f>
              <c:numCache>
                <c:formatCode>0.0</c:formatCode>
                <c:ptCount val="5"/>
                <c:pt idx="0">
                  <c:v>3557.4</c:v>
                </c:pt>
                <c:pt idx="1">
                  <c:v>3817.7</c:v>
                </c:pt>
                <c:pt idx="2">
                  <c:v>4077.5</c:v>
                </c:pt>
                <c:pt idx="3">
                  <c:v>4350.8</c:v>
                </c:pt>
                <c:pt idx="4">
                  <c:v>4642.3999999999996</c:v>
                </c:pt>
              </c:numCache>
            </c:numRef>
          </c:val>
        </c:ser>
        <c:ser>
          <c:idx val="1"/>
          <c:order val="1"/>
          <c:tx>
            <c:strRef>
              <c:f>'диаграммы '!$A$183</c:f>
              <c:strCache>
                <c:ptCount val="1"/>
                <c:pt idx="0">
                  <c:v>Оборот общественного питания</c:v>
                </c:pt>
              </c:strCache>
            </c:strRef>
          </c:tx>
          <c:invertIfNegative val="0"/>
          <c:dLbls>
            <c:showLegendKey val="0"/>
            <c:showVal val="1"/>
            <c:showCatName val="0"/>
            <c:showSerName val="0"/>
            <c:showPercent val="0"/>
            <c:showBubbleSize val="0"/>
            <c:showLeaderLines val="0"/>
          </c:dLbls>
          <c:cat>
            <c:strRef>
              <c:f>'диаграммы '!$B$181:$F$181</c:f>
              <c:strCache>
                <c:ptCount val="5"/>
                <c:pt idx="0">
                  <c:v>2024 г.</c:v>
                </c:pt>
                <c:pt idx="1">
                  <c:v>2025 г.(оценка)</c:v>
                </c:pt>
                <c:pt idx="2">
                  <c:v>2026 г.</c:v>
                </c:pt>
                <c:pt idx="3">
                  <c:v>2027 г.</c:v>
                </c:pt>
                <c:pt idx="4">
                  <c:v>2028 г.</c:v>
                </c:pt>
              </c:strCache>
            </c:strRef>
          </c:cat>
          <c:val>
            <c:numRef>
              <c:f>'диаграммы '!$B$183:$F$183</c:f>
              <c:numCache>
                <c:formatCode>0.0</c:formatCode>
                <c:ptCount val="5"/>
                <c:pt idx="0">
                  <c:v>238.3</c:v>
                </c:pt>
                <c:pt idx="1">
                  <c:v>255.7</c:v>
                </c:pt>
                <c:pt idx="2">
                  <c:v>273.10000000000002</c:v>
                </c:pt>
                <c:pt idx="3">
                  <c:v>291.39999999999998</c:v>
                </c:pt>
                <c:pt idx="4">
                  <c:v>311</c:v>
                </c:pt>
              </c:numCache>
            </c:numRef>
          </c:val>
        </c:ser>
        <c:ser>
          <c:idx val="2"/>
          <c:order val="2"/>
          <c:tx>
            <c:strRef>
              <c:f>'диаграммы '!$A$184</c:f>
              <c:strCache>
                <c:ptCount val="1"/>
                <c:pt idx="0">
                  <c:v>Объем платных услуг населению</c:v>
                </c:pt>
              </c:strCache>
            </c:strRef>
          </c:tx>
          <c:invertIfNegative val="0"/>
          <c:dLbls>
            <c:showLegendKey val="0"/>
            <c:showVal val="1"/>
            <c:showCatName val="0"/>
            <c:showSerName val="0"/>
            <c:showPercent val="0"/>
            <c:showBubbleSize val="0"/>
            <c:showLeaderLines val="0"/>
          </c:dLbls>
          <c:cat>
            <c:strRef>
              <c:f>'диаграммы '!$B$181:$F$181</c:f>
              <c:strCache>
                <c:ptCount val="5"/>
                <c:pt idx="0">
                  <c:v>2024 г.</c:v>
                </c:pt>
                <c:pt idx="1">
                  <c:v>2025 г.(оценка)</c:v>
                </c:pt>
                <c:pt idx="2">
                  <c:v>2026 г.</c:v>
                </c:pt>
                <c:pt idx="3">
                  <c:v>2027 г.</c:v>
                </c:pt>
                <c:pt idx="4">
                  <c:v>2028 г.</c:v>
                </c:pt>
              </c:strCache>
            </c:strRef>
          </c:cat>
          <c:val>
            <c:numRef>
              <c:f>'диаграммы '!$B$184:$F$184</c:f>
              <c:numCache>
                <c:formatCode>0.0</c:formatCode>
                <c:ptCount val="5"/>
                <c:pt idx="0">
                  <c:v>1939.4</c:v>
                </c:pt>
                <c:pt idx="1">
                  <c:v>2139.8000000000002</c:v>
                </c:pt>
                <c:pt idx="2">
                  <c:v>2345.5</c:v>
                </c:pt>
                <c:pt idx="3">
                  <c:v>2563.8000000000002</c:v>
                </c:pt>
                <c:pt idx="4">
                  <c:v>2802.4</c:v>
                </c:pt>
              </c:numCache>
            </c:numRef>
          </c:val>
        </c:ser>
        <c:ser>
          <c:idx val="3"/>
          <c:order val="3"/>
          <c:tx>
            <c:strRef>
              <c:f>'диаграммы '!$A$185</c:f>
              <c:strCache>
                <c:ptCount val="1"/>
                <c:pt idx="0">
                  <c:v>Объем бытовых услуг</c:v>
                </c:pt>
              </c:strCache>
            </c:strRef>
          </c:tx>
          <c:invertIfNegative val="0"/>
          <c:dLbls>
            <c:dLbl>
              <c:idx val="5"/>
              <c:layout>
                <c:manualLayout>
                  <c:x val="1.0940919037199045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'!$B$181:$F$181</c:f>
              <c:strCache>
                <c:ptCount val="5"/>
                <c:pt idx="0">
                  <c:v>2024 г.</c:v>
                </c:pt>
                <c:pt idx="1">
                  <c:v>2025 г.(оценка)</c:v>
                </c:pt>
                <c:pt idx="2">
                  <c:v>2026 г.</c:v>
                </c:pt>
                <c:pt idx="3">
                  <c:v>2027 г.</c:v>
                </c:pt>
                <c:pt idx="4">
                  <c:v>2028 г.</c:v>
                </c:pt>
              </c:strCache>
            </c:strRef>
          </c:cat>
          <c:val>
            <c:numRef>
              <c:f>'диаграммы '!$B$185:$F$185</c:f>
              <c:numCache>
                <c:formatCode>0.0</c:formatCode>
                <c:ptCount val="5"/>
                <c:pt idx="0">
                  <c:v>269.39999999999998</c:v>
                </c:pt>
                <c:pt idx="1">
                  <c:v>297.2</c:v>
                </c:pt>
                <c:pt idx="2">
                  <c:v>325.8</c:v>
                </c:pt>
                <c:pt idx="3">
                  <c:v>356.1</c:v>
                </c:pt>
                <c:pt idx="4">
                  <c:v>389.3</c:v>
                </c:pt>
              </c:numCache>
            </c:numRef>
          </c:val>
        </c:ser>
        <c:dLbls>
          <c:showLegendKey val="0"/>
          <c:showVal val="0"/>
          <c:showCatName val="0"/>
          <c:showSerName val="0"/>
          <c:showPercent val="0"/>
          <c:showBubbleSize val="0"/>
        </c:dLbls>
        <c:gapWidth val="150"/>
        <c:overlap val="100"/>
        <c:axId val="185851904"/>
        <c:axId val="185853440"/>
      </c:barChart>
      <c:catAx>
        <c:axId val="185851904"/>
        <c:scaling>
          <c:orientation val="minMax"/>
        </c:scaling>
        <c:delete val="0"/>
        <c:axPos val="b"/>
        <c:majorTickMark val="out"/>
        <c:minorTickMark val="none"/>
        <c:tickLblPos val="nextTo"/>
        <c:txPr>
          <a:bodyPr/>
          <a:lstStyle/>
          <a:p>
            <a:pPr>
              <a:defRPr b="1"/>
            </a:pPr>
            <a:endParaRPr lang="ru-RU"/>
          </a:p>
        </c:txPr>
        <c:crossAx val="185853440"/>
        <c:crosses val="autoZero"/>
        <c:auto val="1"/>
        <c:lblAlgn val="ctr"/>
        <c:lblOffset val="100"/>
        <c:noMultiLvlLbl val="0"/>
      </c:catAx>
      <c:valAx>
        <c:axId val="185853440"/>
        <c:scaling>
          <c:orientation val="minMax"/>
        </c:scaling>
        <c:delete val="0"/>
        <c:axPos val="l"/>
        <c:majorGridlines/>
        <c:numFmt formatCode="0.0" sourceLinked="1"/>
        <c:majorTickMark val="out"/>
        <c:minorTickMark val="none"/>
        <c:tickLblPos val="nextTo"/>
        <c:crossAx val="185851904"/>
        <c:crosses val="autoZero"/>
        <c:crossBetween val="between"/>
      </c:valAx>
    </c:plotArea>
    <c:legend>
      <c:legendPos val="r"/>
      <c:overlay val="0"/>
    </c:legend>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cked"/>
        <c:varyColors val="0"/>
        <c:ser>
          <c:idx val="0"/>
          <c:order val="0"/>
          <c:tx>
            <c:strRef>
              <c:f>'диаграммы '!$L$25</c:f>
              <c:strCache>
                <c:ptCount val="1"/>
                <c:pt idx="0">
                  <c:v>Число родившихся</c:v>
                </c:pt>
              </c:strCache>
            </c:strRef>
          </c:tx>
          <c:dLbls>
            <c:showLegendKey val="0"/>
            <c:showVal val="1"/>
            <c:showCatName val="0"/>
            <c:showSerName val="0"/>
            <c:showPercent val="0"/>
            <c:showBubbleSize val="0"/>
            <c:showLeaderLines val="0"/>
          </c:dLbls>
          <c:cat>
            <c:strRef>
              <c:f>'диаграммы '!$K$26:$K$32</c:f>
              <c:strCache>
                <c:ptCount val="7"/>
                <c:pt idx="0">
                  <c:v>2018 г.</c:v>
                </c:pt>
                <c:pt idx="1">
                  <c:v>2019 г.</c:v>
                </c:pt>
                <c:pt idx="2">
                  <c:v>2020 г.</c:v>
                </c:pt>
                <c:pt idx="3">
                  <c:v>2021 г.</c:v>
                </c:pt>
                <c:pt idx="4">
                  <c:v>2022 г.</c:v>
                </c:pt>
                <c:pt idx="5">
                  <c:v>2023 г.</c:v>
                </c:pt>
                <c:pt idx="6">
                  <c:v>2024 г.</c:v>
                </c:pt>
              </c:strCache>
            </c:strRef>
          </c:cat>
          <c:val>
            <c:numRef>
              <c:f>'диаграммы '!$L$26:$L$32</c:f>
              <c:numCache>
                <c:formatCode>General</c:formatCode>
                <c:ptCount val="7"/>
                <c:pt idx="0">
                  <c:v>337</c:v>
                </c:pt>
                <c:pt idx="1">
                  <c:v>365</c:v>
                </c:pt>
                <c:pt idx="2">
                  <c:v>368</c:v>
                </c:pt>
                <c:pt idx="3">
                  <c:v>368</c:v>
                </c:pt>
                <c:pt idx="4">
                  <c:v>345</c:v>
                </c:pt>
                <c:pt idx="5">
                  <c:v>330</c:v>
                </c:pt>
                <c:pt idx="6">
                  <c:v>279</c:v>
                </c:pt>
              </c:numCache>
            </c:numRef>
          </c:val>
          <c:smooth val="0"/>
        </c:ser>
        <c:ser>
          <c:idx val="1"/>
          <c:order val="1"/>
          <c:tx>
            <c:strRef>
              <c:f>'диаграммы '!$M$25</c:f>
              <c:strCache>
                <c:ptCount val="1"/>
                <c:pt idx="0">
                  <c:v>Число умерших</c:v>
                </c:pt>
              </c:strCache>
            </c:strRef>
          </c:tx>
          <c:dLbls>
            <c:showLegendKey val="0"/>
            <c:showVal val="1"/>
            <c:showCatName val="0"/>
            <c:showSerName val="0"/>
            <c:showPercent val="0"/>
            <c:showBubbleSize val="0"/>
            <c:showLeaderLines val="0"/>
          </c:dLbls>
          <c:cat>
            <c:strRef>
              <c:f>'диаграммы '!$K$26:$K$32</c:f>
              <c:strCache>
                <c:ptCount val="7"/>
                <c:pt idx="0">
                  <c:v>2018 г.</c:v>
                </c:pt>
                <c:pt idx="1">
                  <c:v>2019 г.</c:v>
                </c:pt>
                <c:pt idx="2">
                  <c:v>2020 г.</c:v>
                </c:pt>
                <c:pt idx="3">
                  <c:v>2021 г.</c:v>
                </c:pt>
                <c:pt idx="4">
                  <c:v>2022 г.</c:v>
                </c:pt>
                <c:pt idx="5">
                  <c:v>2023 г.</c:v>
                </c:pt>
                <c:pt idx="6">
                  <c:v>2024 г.</c:v>
                </c:pt>
              </c:strCache>
            </c:strRef>
          </c:cat>
          <c:val>
            <c:numRef>
              <c:f>'диаграммы '!$M$26:$M$32</c:f>
              <c:numCache>
                <c:formatCode>General</c:formatCode>
                <c:ptCount val="7"/>
                <c:pt idx="0">
                  <c:v>636</c:v>
                </c:pt>
                <c:pt idx="1">
                  <c:v>611</c:v>
                </c:pt>
                <c:pt idx="2">
                  <c:v>727</c:v>
                </c:pt>
                <c:pt idx="3">
                  <c:v>857</c:v>
                </c:pt>
                <c:pt idx="4">
                  <c:v>667</c:v>
                </c:pt>
                <c:pt idx="5">
                  <c:v>629</c:v>
                </c:pt>
                <c:pt idx="6">
                  <c:v>686</c:v>
                </c:pt>
              </c:numCache>
            </c:numRef>
          </c:val>
          <c:smooth val="0"/>
        </c:ser>
        <c:ser>
          <c:idx val="2"/>
          <c:order val="2"/>
          <c:tx>
            <c:strRef>
              <c:f>'диаграммы '!$N$25</c:f>
              <c:strCache>
                <c:ptCount val="1"/>
                <c:pt idx="0">
                  <c:v>Число прибывших</c:v>
                </c:pt>
              </c:strCache>
            </c:strRef>
          </c:tx>
          <c:dLbls>
            <c:showLegendKey val="0"/>
            <c:showVal val="1"/>
            <c:showCatName val="0"/>
            <c:showSerName val="0"/>
            <c:showPercent val="0"/>
            <c:showBubbleSize val="0"/>
            <c:showLeaderLines val="0"/>
          </c:dLbls>
          <c:cat>
            <c:strRef>
              <c:f>'диаграммы '!$K$26:$K$32</c:f>
              <c:strCache>
                <c:ptCount val="7"/>
                <c:pt idx="0">
                  <c:v>2018 г.</c:v>
                </c:pt>
                <c:pt idx="1">
                  <c:v>2019 г.</c:v>
                </c:pt>
                <c:pt idx="2">
                  <c:v>2020 г.</c:v>
                </c:pt>
                <c:pt idx="3">
                  <c:v>2021 г.</c:v>
                </c:pt>
                <c:pt idx="4">
                  <c:v>2022 г.</c:v>
                </c:pt>
                <c:pt idx="5">
                  <c:v>2023 г.</c:v>
                </c:pt>
                <c:pt idx="6">
                  <c:v>2024 г.</c:v>
                </c:pt>
              </c:strCache>
            </c:strRef>
          </c:cat>
          <c:val>
            <c:numRef>
              <c:f>'диаграммы '!$N$26:$N$32</c:f>
              <c:numCache>
                <c:formatCode>General</c:formatCode>
                <c:ptCount val="7"/>
                <c:pt idx="0">
                  <c:v>952</c:v>
                </c:pt>
                <c:pt idx="1">
                  <c:v>1035</c:v>
                </c:pt>
                <c:pt idx="2">
                  <c:v>971</c:v>
                </c:pt>
                <c:pt idx="3">
                  <c:v>1099</c:v>
                </c:pt>
                <c:pt idx="4">
                  <c:v>931</c:v>
                </c:pt>
                <c:pt idx="5">
                  <c:v>939</c:v>
                </c:pt>
                <c:pt idx="6">
                  <c:v>840</c:v>
                </c:pt>
              </c:numCache>
            </c:numRef>
          </c:val>
          <c:smooth val="0"/>
        </c:ser>
        <c:ser>
          <c:idx val="3"/>
          <c:order val="3"/>
          <c:tx>
            <c:strRef>
              <c:f>'диаграммы '!$O$25</c:f>
              <c:strCache>
                <c:ptCount val="1"/>
                <c:pt idx="0">
                  <c:v>Число выбывших</c:v>
                </c:pt>
              </c:strCache>
            </c:strRef>
          </c:tx>
          <c:dLbls>
            <c:showLegendKey val="0"/>
            <c:showVal val="1"/>
            <c:showCatName val="0"/>
            <c:showSerName val="0"/>
            <c:showPercent val="0"/>
            <c:showBubbleSize val="0"/>
            <c:showLeaderLines val="0"/>
          </c:dLbls>
          <c:cat>
            <c:strRef>
              <c:f>'диаграммы '!$K$26:$K$32</c:f>
              <c:strCache>
                <c:ptCount val="7"/>
                <c:pt idx="0">
                  <c:v>2018 г.</c:v>
                </c:pt>
                <c:pt idx="1">
                  <c:v>2019 г.</c:v>
                </c:pt>
                <c:pt idx="2">
                  <c:v>2020 г.</c:v>
                </c:pt>
                <c:pt idx="3">
                  <c:v>2021 г.</c:v>
                </c:pt>
                <c:pt idx="4">
                  <c:v>2022 г.</c:v>
                </c:pt>
                <c:pt idx="5">
                  <c:v>2023 г.</c:v>
                </c:pt>
                <c:pt idx="6">
                  <c:v>2024 г.</c:v>
                </c:pt>
              </c:strCache>
            </c:strRef>
          </c:cat>
          <c:val>
            <c:numRef>
              <c:f>'диаграммы '!$O$26:$O$32</c:f>
              <c:numCache>
                <c:formatCode>General</c:formatCode>
                <c:ptCount val="7"/>
                <c:pt idx="0">
                  <c:v>1021</c:v>
                </c:pt>
                <c:pt idx="1">
                  <c:v>1146</c:v>
                </c:pt>
                <c:pt idx="2">
                  <c:v>1007</c:v>
                </c:pt>
                <c:pt idx="3">
                  <c:v>1107</c:v>
                </c:pt>
                <c:pt idx="4">
                  <c:v>970</c:v>
                </c:pt>
                <c:pt idx="5">
                  <c:v>926</c:v>
                </c:pt>
                <c:pt idx="6">
                  <c:v>942</c:v>
                </c:pt>
              </c:numCache>
            </c:numRef>
          </c:val>
          <c:smooth val="0"/>
        </c:ser>
        <c:dLbls>
          <c:showLegendKey val="0"/>
          <c:showVal val="0"/>
          <c:showCatName val="0"/>
          <c:showSerName val="0"/>
          <c:showPercent val="0"/>
          <c:showBubbleSize val="0"/>
        </c:dLbls>
        <c:marker val="1"/>
        <c:smooth val="0"/>
        <c:axId val="180068736"/>
        <c:axId val="180070272"/>
      </c:lineChart>
      <c:catAx>
        <c:axId val="180068736"/>
        <c:scaling>
          <c:orientation val="minMax"/>
        </c:scaling>
        <c:delete val="0"/>
        <c:axPos val="b"/>
        <c:majorTickMark val="out"/>
        <c:minorTickMark val="none"/>
        <c:tickLblPos val="nextTo"/>
        <c:crossAx val="180070272"/>
        <c:crosses val="autoZero"/>
        <c:auto val="1"/>
        <c:lblAlgn val="ctr"/>
        <c:lblOffset val="100"/>
        <c:noMultiLvlLbl val="0"/>
      </c:catAx>
      <c:valAx>
        <c:axId val="180070272"/>
        <c:scaling>
          <c:orientation val="minMax"/>
        </c:scaling>
        <c:delete val="0"/>
        <c:axPos val="l"/>
        <c:majorGridlines/>
        <c:numFmt formatCode="General" sourceLinked="1"/>
        <c:majorTickMark val="out"/>
        <c:minorTickMark val="none"/>
        <c:tickLblPos val="nextTo"/>
        <c:crossAx val="180068736"/>
        <c:crosses val="autoZero"/>
        <c:crossBetween val="between"/>
      </c:valAx>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'диаграммы '!$A$115</c:f>
              <c:strCache>
                <c:ptCount val="1"/>
                <c:pt idx="0">
                  <c:v>1 вариант прогноза</c:v>
                </c:pt>
              </c:strCache>
            </c:strRef>
          </c:tx>
          <c:invertIfNegative val="0"/>
          <c:dLbls>
            <c:showLegendKey val="0"/>
            <c:showVal val="1"/>
            <c:showCatName val="0"/>
            <c:showSerName val="0"/>
            <c:showPercent val="0"/>
            <c:showBubbleSize val="0"/>
            <c:showLeaderLines val="0"/>
          </c:dLbls>
          <c:cat>
            <c:strRef>
              <c:f>'диаграммы '!$B$114:$F$114</c:f>
              <c:strCache>
                <c:ptCount val="5"/>
                <c:pt idx="0">
                  <c:v>2024 г.</c:v>
                </c:pt>
                <c:pt idx="1">
                  <c:v>2025 г.(оценка)</c:v>
                </c:pt>
                <c:pt idx="2">
                  <c:v>2026 г.</c:v>
                </c:pt>
                <c:pt idx="3">
                  <c:v>2027 г.</c:v>
                </c:pt>
                <c:pt idx="4">
                  <c:v>2028 г.</c:v>
                </c:pt>
              </c:strCache>
            </c:strRef>
          </c:cat>
          <c:val>
            <c:numRef>
              <c:f>'диаграммы '!$B$115:$F$115</c:f>
              <c:numCache>
                <c:formatCode>#,##0</c:formatCode>
                <c:ptCount val="5"/>
                <c:pt idx="0">
                  <c:v>38113</c:v>
                </c:pt>
                <c:pt idx="1">
                  <c:v>37732</c:v>
                </c:pt>
                <c:pt idx="2">
                  <c:v>37430</c:v>
                </c:pt>
                <c:pt idx="3">
                  <c:v>37205</c:v>
                </c:pt>
                <c:pt idx="4">
                  <c:v>37057</c:v>
                </c:pt>
              </c:numCache>
            </c:numRef>
          </c:val>
        </c:ser>
        <c:ser>
          <c:idx val="1"/>
          <c:order val="1"/>
          <c:tx>
            <c:strRef>
              <c:f>'диаграммы '!$A$116</c:f>
              <c:strCache>
                <c:ptCount val="1"/>
                <c:pt idx="0">
                  <c:v>2 вариант прогноза</c:v>
                </c:pt>
              </c:strCache>
            </c:strRef>
          </c:tx>
          <c:invertIfNegative val="0"/>
          <c:dLbls>
            <c:dLbl>
              <c:idx val="2"/>
              <c:layout>
                <c:manualLayout>
                  <c:x val="6.9444444444444489E-2"/>
                  <c:y val="9.2588947214931466E-3"/>
                </c:manualLayout>
              </c:layout>
              <c:showLegendKey val="0"/>
              <c:showVal val="1"/>
              <c:showCatName val="0"/>
              <c:showSerName val="0"/>
              <c:showPercent val="0"/>
              <c:showBubbleSize val="0"/>
            </c:dLbl>
            <c:dLbl>
              <c:idx val="3"/>
              <c:layout>
                <c:manualLayout>
                  <c:x val="4.7222222222222221E-2"/>
                  <c:y val="4.6296296296296294E-3"/>
                </c:manualLayout>
              </c:layout>
              <c:showLegendKey val="0"/>
              <c:showVal val="1"/>
              <c:showCatName val="0"/>
              <c:showSerName val="0"/>
              <c:showPercent val="0"/>
              <c:showBubbleSize val="0"/>
            </c:dLbl>
            <c:dLbl>
              <c:idx val="4"/>
              <c:layout>
                <c:manualLayout>
                  <c:x val="5.2777777777777778E-2"/>
                  <c:y val="4.6296296296296294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'!$B$114:$F$114</c:f>
              <c:strCache>
                <c:ptCount val="5"/>
                <c:pt idx="0">
                  <c:v>2024 г.</c:v>
                </c:pt>
                <c:pt idx="1">
                  <c:v>2025 г.(оценка)</c:v>
                </c:pt>
                <c:pt idx="2">
                  <c:v>2026 г.</c:v>
                </c:pt>
                <c:pt idx="3">
                  <c:v>2027 г.</c:v>
                </c:pt>
                <c:pt idx="4">
                  <c:v>2028 г.</c:v>
                </c:pt>
              </c:strCache>
            </c:strRef>
          </c:cat>
          <c:val>
            <c:numRef>
              <c:f>'диаграммы '!$B$116:$F$116</c:f>
              <c:numCache>
                <c:formatCode>General</c:formatCode>
                <c:ptCount val="5"/>
                <c:pt idx="2" formatCode="#,##0">
                  <c:v>37468</c:v>
                </c:pt>
                <c:pt idx="3" formatCode="#,##0">
                  <c:v>37280</c:v>
                </c:pt>
                <c:pt idx="4" formatCode="#,##0">
                  <c:v>37169</c:v>
                </c:pt>
              </c:numCache>
            </c:numRef>
          </c:val>
        </c:ser>
        <c:dLbls>
          <c:showLegendKey val="0"/>
          <c:showVal val="0"/>
          <c:showCatName val="0"/>
          <c:showSerName val="0"/>
          <c:showPercent val="0"/>
          <c:showBubbleSize val="0"/>
        </c:dLbls>
        <c:gapWidth val="150"/>
        <c:shape val="box"/>
        <c:axId val="139664768"/>
        <c:axId val="181171328"/>
        <c:axId val="0"/>
      </c:bar3DChart>
      <c:catAx>
        <c:axId val="139664768"/>
        <c:scaling>
          <c:orientation val="minMax"/>
        </c:scaling>
        <c:delete val="0"/>
        <c:axPos val="b"/>
        <c:majorTickMark val="out"/>
        <c:minorTickMark val="none"/>
        <c:tickLblPos val="nextTo"/>
        <c:crossAx val="181171328"/>
        <c:crosses val="autoZero"/>
        <c:auto val="1"/>
        <c:lblAlgn val="ctr"/>
        <c:lblOffset val="100"/>
        <c:noMultiLvlLbl val="0"/>
      </c:catAx>
      <c:valAx>
        <c:axId val="181171328"/>
        <c:scaling>
          <c:orientation val="minMax"/>
        </c:scaling>
        <c:delete val="0"/>
        <c:axPos val="l"/>
        <c:majorGridlines/>
        <c:numFmt formatCode="#,##0" sourceLinked="1"/>
        <c:majorTickMark val="out"/>
        <c:minorTickMark val="none"/>
        <c:tickLblPos val="nextTo"/>
        <c:crossAx val="139664768"/>
        <c:crosses val="autoZero"/>
        <c:crossBetween val="between"/>
      </c:valAx>
    </c:plotArea>
    <c:legend>
      <c:legendPos val="r"/>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6.5030183727034119E-2"/>
          <c:y val="7.4548702245552642E-2"/>
          <c:w val="0.5970544619422572"/>
          <c:h val="0.8326195683872849"/>
        </c:manualLayout>
      </c:layout>
      <c:bar3DChart>
        <c:barDir val="col"/>
        <c:grouping val="clustered"/>
        <c:varyColors val="0"/>
        <c:ser>
          <c:idx val="0"/>
          <c:order val="0"/>
          <c:tx>
            <c:strRef>
              <c:f>'диаграммы '!$A$140</c:f>
              <c:strCache>
                <c:ptCount val="1"/>
                <c:pt idx="0">
                  <c:v>1 вариант прогноза</c:v>
                </c:pt>
              </c:strCache>
            </c:strRef>
          </c:tx>
          <c:invertIfNegative val="0"/>
          <c:dLbls>
            <c:showLegendKey val="0"/>
            <c:showVal val="1"/>
            <c:showCatName val="0"/>
            <c:showSerName val="0"/>
            <c:showPercent val="0"/>
            <c:showBubbleSize val="0"/>
            <c:showLeaderLines val="0"/>
          </c:dLbls>
          <c:cat>
            <c:strRef>
              <c:f>'диаграммы '!$B$139:$F$139</c:f>
              <c:strCache>
                <c:ptCount val="5"/>
                <c:pt idx="0">
                  <c:v>2024 г.</c:v>
                </c:pt>
                <c:pt idx="1">
                  <c:v>2025 г.(оценка)</c:v>
                </c:pt>
                <c:pt idx="2">
                  <c:v>2026 г.</c:v>
                </c:pt>
                <c:pt idx="3">
                  <c:v>2027 г.</c:v>
                </c:pt>
                <c:pt idx="4">
                  <c:v>2028 г.</c:v>
                </c:pt>
              </c:strCache>
            </c:strRef>
          </c:cat>
          <c:val>
            <c:numRef>
              <c:f>'диаграммы '!$B$140:$F$140</c:f>
              <c:numCache>
                <c:formatCode>0.0</c:formatCode>
                <c:ptCount val="5"/>
                <c:pt idx="0">
                  <c:v>0.7</c:v>
                </c:pt>
                <c:pt idx="1">
                  <c:v>0.7</c:v>
                </c:pt>
                <c:pt idx="2">
                  <c:v>0.7</c:v>
                </c:pt>
                <c:pt idx="3">
                  <c:v>0.6</c:v>
                </c:pt>
                <c:pt idx="4">
                  <c:v>0.5</c:v>
                </c:pt>
              </c:numCache>
            </c:numRef>
          </c:val>
        </c:ser>
        <c:ser>
          <c:idx val="1"/>
          <c:order val="1"/>
          <c:tx>
            <c:strRef>
              <c:f>'диаграммы '!$A$141</c:f>
              <c:strCache>
                <c:ptCount val="1"/>
                <c:pt idx="0">
                  <c:v>2 вариант прогноза</c:v>
                </c:pt>
              </c:strCache>
            </c:strRef>
          </c:tx>
          <c:invertIfNegative val="0"/>
          <c:dLbls>
            <c:dLbl>
              <c:idx val="2"/>
              <c:layout>
                <c:manualLayout>
                  <c:x val="1.9444444444444445E-2"/>
                  <c:y val="-4.6296296296296294E-3"/>
                </c:manualLayout>
              </c:layout>
              <c:showLegendKey val="0"/>
              <c:showVal val="1"/>
              <c:showCatName val="0"/>
              <c:showSerName val="0"/>
              <c:showPercent val="0"/>
              <c:showBubbleSize val="0"/>
            </c:dLbl>
            <c:dLbl>
              <c:idx val="3"/>
              <c:layout>
                <c:manualLayout>
                  <c:x val="2.5000000000000001E-2"/>
                  <c:y val="-4.6296296296296294E-3"/>
                </c:manualLayout>
              </c:layout>
              <c:showLegendKey val="0"/>
              <c:showVal val="1"/>
              <c:showCatName val="0"/>
              <c:showSerName val="0"/>
              <c:showPercent val="0"/>
              <c:showBubbleSize val="0"/>
            </c:dLbl>
            <c:dLbl>
              <c:idx val="4"/>
              <c:layout>
                <c:manualLayout>
                  <c:x val="2.5000000000000001E-2"/>
                  <c:y val="-4.6296296296296294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'диаграммы '!$B$139:$F$139</c:f>
              <c:strCache>
                <c:ptCount val="5"/>
                <c:pt idx="0">
                  <c:v>2024 г.</c:v>
                </c:pt>
                <c:pt idx="1">
                  <c:v>2025 г.(оценка)</c:v>
                </c:pt>
                <c:pt idx="2">
                  <c:v>2026 г.</c:v>
                </c:pt>
                <c:pt idx="3">
                  <c:v>2027 г.</c:v>
                </c:pt>
                <c:pt idx="4">
                  <c:v>2028 г.</c:v>
                </c:pt>
              </c:strCache>
            </c:strRef>
          </c:cat>
          <c:val>
            <c:numRef>
              <c:f>'диаграммы '!$B$141:$F$141</c:f>
              <c:numCache>
                <c:formatCode>General</c:formatCode>
                <c:ptCount val="5"/>
                <c:pt idx="2" formatCode="0.0">
                  <c:v>0.6</c:v>
                </c:pt>
                <c:pt idx="3" formatCode="0.0">
                  <c:v>0.5</c:v>
                </c:pt>
                <c:pt idx="4" formatCode="0.0">
                  <c:v>0.4</c:v>
                </c:pt>
              </c:numCache>
            </c:numRef>
          </c:val>
        </c:ser>
        <c:dLbls>
          <c:showLegendKey val="0"/>
          <c:showVal val="0"/>
          <c:showCatName val="0"/>
          <c:showSerName val="0"/>
          <c:showPercent val="0"/>
          <c:showBubbleSize val="0"/>
        </c:dLbls>
        <c:gapWidth val="150"/>
        <c:shape val="box"/>
        <c:axId val="181176960"/>
        <c:axId val="181494144"/>
        <c:axId val="0"/>
      </c:bar3DChart>
      <c:catAx>
        <c:axId val="181176960"/>
        <c:scaling>
          <c:orientation val="minMax"/>
        </c:scaling>
        <c:delete val="0"/>
        <c:axPos val="b"/>
        <c:majorTickMark val="out"/>
        <c:minorTickMark val="none"/>
        <c:tickLblPos val="nextTo"/>
        <c:crossAx val="181494144"/>
        <c:crosses val="autoZero"/>
        <c:auto val="1"/>
        <c:lblAlgn val="ctr"/>
        <c:lblOffset val="100"/>
        <c:noMultiLvlLbl val="0"/>
      </c:catAx>
      <c:valAx>
        <c:axId val="181494144"/>
        <c:scaling>
          <c:orientation val="minMax"/>
        </c:scaling>
        <c:delete val="0"/>
        <c:axPos val="l"/>
        <c:majorGridlines/>
        <c:numFmt formatCode="0.0" sourceLinked="1"/>
        <c:majorTickMark val="out"/>
        <c:minorTickMark val="none"/>
        <c:tickLblPos val="nextTo"/>
        <c:crossAx val="181176960"/>
        <c:crosses val="autoZero"/>
        <c:crossBetween val="between"/>
      </c:valAx>
    </c:plotArea>
    <c:legend>
      <c:legendPos val="r"/>
      <c:overlay val="0"/>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9.6654734868514211E-2"/>
          <c:y val="0.16297206751595075"/>
          <c:w val="0.68205895515209314"/>
          <c:h val="0.74650705247209947"/>
        </c:manualLayout>
      </c:layout>
      <c:bar3DChart>
        <c:barDir val="col"/>
        <c:grouping val="clustered"/>
        <c:varyColors val="0"/>
        <c:ser>
          <c:idx val="0"/>
          <c:order val="0"/>
          <c:tx>
            <c:strRef>
              <c:f>'диаграммы '!$A$161</c:f>
              <c:strCache>
                <c:ptCount val="1"/>
                <c:pt idx="0">
                  <c:v>1 вариант прогноза</c:v>
                </c:pt>
              </c:strCache>
            </c:strRef>
          </c:tx>
          <c:invertIfNegative val="0"/>
          <c:dLbls>
            <c:txPr>
              <a:bodyPr rot="-5400000" vert="horz"/>
              <a:lstStyle/>
              <a:p>
                <a:pPr>
                  <a:defRPr/>
                </a:pPr>
                <a:endParaRPr lang="ru-RU"/>
              </a:p>
            </c:txPr>
            <c:showLegendKey val="0"/>
            <c:showVal val="1"/>
            <c:showCatName val="0"/>
            <c:showSerName val="0"/>
            <c:showPercent val="0"/>
            <c:showBubbleSize val="0"/>
            <c:showLeaderLines val="0"/>
          </c:dLbls>
          <c:cat>
            <c:strRef>
              <c:f>'диаграммы '!$B$160:$F$160</c:f>
              <c:strCache>
                <c:ptCount val="5"/>
                <c:pt idx="0">
                  <c:v>2024 г.</c:v>
                </c:pt>
                <c:pt idx="1">
                  <c:v>2025 г.(оценка)</c:v>
                </c:pt>
                <c:pt idx="2">
                  <c:v>2026 г.</c:v>
                </c:pt>
                <c:pt idx="3">
                  <c:v>2027 г.</c:v>
                </c:pt>
                <c:pt idx="4">
                  <c:v>2028 г.</c:v>
                </c:pt>
              </c:strCache>
            </c:strRef>
          </c:cat>
          <c:val>
            <c:numRef>
              <c:f>'диаграммы '!$B$161:$F$161</c:f>
              <c:numCache>
                <c:formatCode>#,##0.0</c:formatCode>
                <c:ptCount val="5"/>
                <c:pt idx="0">
                  <c:v>45375</c:v>
                </c:pt>
                <c:pt idx="1">
                  <c:v>52725.8</c:v>
                </c:pt>
                <c:pt idx="2" formatCode="0.0">
                  <c:v>61161.9</c:v>
                </c:pt>
                <c:pt idx="3">
                  <c:v>65749</c:v>
                </c:pt>
                <c:pt idx="4">
                  <c:v>70877.399999999994</c:v>
                </c:pt>
              </c:numCache>
            </c:numRef>
          </c:val>
        </c:ser>
        <c:ser>
          <c:idx val="1"/>
          <c:order val="1"/>
          <c:tx>
            <c:strRef>
              <c:f>'диаграммы '!$A$162</c:f>
              <c:strCache>
                <c:ptCount val="1"/>
                <c:pt idx="0">
                  <c:v>2 вариант прогноза</c:v>
                </c:pt>
              </c:strCache>
            </c:strRef>
          </c:tx>
          <c:invertIfNegative val="0"/>
          <c:dLbls>
            <c:dLbl>
              <c:idx val="2"/>
              <c:layout>
                <c:manualLayout>
                  <c:x val="1.812297688446406E-2"/>
                  <c:y val="-2.7777777777777776E-2"/>
                </c:manualLayout>
              </c:layout>
              <c:showLegendKey val="0"/>
              <c:showVal val="1"/>
              <c:showCatName val="0"/>
              <c:showSerName val="0"/>
              <c:showPercent val="0"/>
              <c:showBubbleSize val="0"/>
            </c:dLbl>
            <c:dLbl>
              <c:idx val="3"/>
              <c:layout>
                <c:manualLayout>
                  <c:x val="9.06148844223203E-3"/>
                  <c:y val="0"/>
                </c:manualLayout>
              </c:layout>
              <c:showLegendKey val="0"/>
              <c:showVal val="1"/>
              <c:showCatName val="0"/>
              <c:showSerName val="0"/>
              <c:showPercent val="0"/>
              <c:showBubbleSize val="0"/>
            </c:dLbl>
            <c:dLbl>
              <c:idx val="4"/>
              <c:layout>
                <c:manualLayout>
                  <c:x val="1.7073166359857537E-2"/>
                  <c:y val="0"/>
                </c:manualLayout>
              </c:layout>
              <c:showLegendKey val="0"/>
              <c:showVal val="1"/>
              <c:showCatName val="0"/>
              <c:showSerName val="0"/>
              <c:showPercent val="0"/>
              <c:showBubbleSize val="0"/>
            </c:dLbl>
            <c:txPr>
              <a:bodyPr rot="-5400000" vert="horz"/>
              <a:lstStyle/>
              <a:p>
                <a:pPr>
                  <a:defRPr/>
                </a:pPr>
                <a:endParaRPr lang="ru-RU"/>
              </a:p>
            </c:txPr>
            <c:showLegendKey val="0"/>
            <c:showVal val="1"/>
            <c:showCatName val="0"/>
            <c:showSerName val="0"/>
            <c:showPercent val="0"/>
            <c:showBubbleSize val="0"/>
            <c:showLeaderLines val="0"/>
          </c:dLbls>
          <c:cat>
            <c:strRef>
              <c:f>'диаграммы '!$B$160:$F$160</c:f>
              <c:strCache>
                <c:ptCount val="5"/>
                <c:pt idx="0">
                  <c:v>2024 г.</c:v>
                </c:pt>
                <c:pt idx="1">
                  <c:v>2025 г.(оценка)</c:v>
                </c:pt>
                <c:pt idx="2">
                  <c:v>2026 г.</c:v>
                </c:pt>
                <c:pt idx="3">
                  <c:v>2027 г.</c:v>
                </c:pt>
                <c:pt idx="4">
                  <c:v>2028 г.</c:v>
                </c:pt>
              </c:strCache>
            </c:strRef>
          </c:cat>
          <c:val>
            <c:numRef>
              <c:f>'диаграммы '!$B$162:$F$162</c:f>
              <c:numCache>
                <c:formatCode>General</c:formatCode>
                <c:ptCount val="5"/>
                <c:pt idx="2">
                  <c:v>61267.3</c:v>
                </c:pt>
                <c:pt idx="3" formatCode="#,##0.0">
                  <c:v>67394.100000000006</c:v>
                </c:pt>
                <c:pt idx="4" formatCode="#,##0.0">
                  <c:v>74133.5</c:v>
                </c:pt>
              </c:numCache>
            </c:numRef>
          </c:val>
        </c:ser>
        <c:dLbls>
          <c:showLegendKey val="0"/>
          <c:showVal val="0"/>
          <c:showCatName val="0"/>
          <c:showSerName val="0"/>
          <c:showPercent val="0"/>
          <c:showBubbleSize val="0"/>
        </c:dLbls>
        <c:gapWidth val="150"/>
        <c:shape val="box"/>
        <c:axId val="181520640"/>
        <c:axId val="181870592"/>
        <c:axId val="0"/>
      </c:bar3DChart>
      <c:catAx>
        <c:axId val="181520640"/>
        <c:scaling>
          <c:orientation val="minMax"/>
        </c:scaling>
        <c:delete val="0"/>
        <c:axPos val="b"/>
        <c:majorTickMark val="out"/>
        <c:minorTickMark val="none"/>
        <c:tickLblPos val="nextTo"/>
        <c:crossAx val="181870592"/>
        <c:crosses val="autoZero"/>
        <c:auto val="1"/>
        <c:lblAlgn val="ctr"/>
        <c:lblOffset val="100"/>
        <c:noMultiLvlLbl val="0"/>
      </c:catAx>
      <c:valAx>
        <c:axId val="181870592"/>
        <c:scaling>
          <c:orientation val="minMax"/>
        </c:scaling>
        <c:delete val="0"/>
        <c:axPos val="l"/>
        <c:majorGridlines/>
        <c:numFmt formatCode="#,##0.0" sourceLinked="1"/>
        <c:majorTickMark val="out"/>
        <c:minorTickMark val="none"/>
        <c:tickLblPos val="nextTo"/>
        <c:crossAx val="181520640"/>
        <c:crosses val="autoZero"/>
        <c:crossBetween val="between"/>
      </c:valAx>
    </c:plotArea>
    <c:legend>
      <c:legendPos val="r"/>
      <c:overlay val="0"/>
    </c:legend>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'диаграммы '!$A$4</c:f>
              <c:strCache>
                <c:ptCount val="1"/>
                <c:pt idx="0">
                  <c:v>1 вариант прогноза</c:v>
                </c:pt>
              </c:strCache>
            </c:strRef>
          </c:tx>
          <c:invertIfNegative val="0"/>
          <c:dLbls>
            <c:txPr>
              <a:bodyPr rot="-5400000" vert="horz"/>
              <a:lstStyle/>
              <a:p>
                <a:pPr>
                  <a:defRPr/>
                </a:pPr>
                <a:endParaRPr lang="ru-RU"/>
              </a:p>
            </c:txPr>
            <c:showLegendKey val="0"/>
            <c:showVal val="1"/>
            <c:showCatName val="0"/>
            <c:showSerName val="0"/>
            <c:showPercent val="0"/>
            <c:showBubbleSize val="0"/>
            <c:showLeaderLines val="0"/>
          </c:dLbls>
          <c:cat>
            <c:strRef>
              <c:f>'диаграммы '!$B$3:$G$3</c:f>
              <c:strCache>
                <c:ptCount val="6"/>
                <c:pt idx="0">
                  <c:v>2023 г.</c:v>
                </c:pt>
                <c:pt idx="1">
                  <c:v>2024 г.</c:v>
                </c:pt>
                <c:pt idx="2">
                  <c:v>2025 г. (прогноз)</c:v>
                </c:pt>
                <c:pt idx="3">
                  <c:v>2026 г.</c:v>
                </c:pt>
                <c:pt idx="4">
                  <c:v>2027 г.</c:v>
                </c:pt>
                <c:pt idx="5">
                  <c:v>2028 г.</c:v>
                </c:pt>
              </c:strCache>
            </c:strRef>
          </c:cat>
          <c:val>
            <c:numRef>
              <c:f>'диаграммы '!$B$4:$G$4</c:f>
              <c:numCache>
                <c:formatCode>#,##0.0</c:formatCode>
                <c:ptCount val="6"/>
                <c:pt idx="0" formatCode="General">
                  <c:v>8633.2000000000007</c:v>
                </c:pt>
                <c:pt idx="1">
                  <c:v>9338.5</c:v>
                </c:pt>
                <c:pt idx="2">
                  <c:v>9953.1</c:v>
                </c:pt>
                <c:pt idx="3">
                  <c:v>10626.9</c:v>
                </c:pt>
                <c:pt idx="4">
                  <c:v>11354.8</c:v>
                </c:pt>
                <c:pt idx="5">
                  <c:v>12162.4</c:v>
                </c:pt>
              </c:numCache>
            </c:numRef>
          </c:val>
        </c:ser>
        <c:ser>
          <c:idx val="1"/>
          <c:order val="1"/>
          <c:tx>
            <c:strRef>
              <c:f>'диаграммы '!$A$5</c:f>
              <c:strCache>
                <c:ptCount val="1"/>
                <c:pt idx="0">
                  <c:v>2 вариант прогноза</c:v>
                </c:pt>
              </c:strCache>
            </c:strRef>
          </c:tx>
          <c:invertIfNegative val="0"/>
          <c:dLbls>
            <c:txPr>
              <a:bodyPr rot="-5400000" vert="horz"/>
              <a:lstStyle/>
              <a:p>
                <a:pPr>
                  <a:defRPr/>
                </a:pPr>
                <a:endParaRPr lang="ru-RU"/>
              </a:p>
            </c:txPr>
            <c:showLegendKey val="0"/>
            <c:showVal val="1"/>
            <c:showCatName val="0"/>
            <c:showSerName val="0"/>
            <c:showPercent val="0"/>
            <c:showBubbleSize val="0"/>
            <c:showLeaderLines val="0"/>
          </c:dLbls>
          <c:cat>
            <c:strRef>
              <c:f>'диаграммы '!$B$3:$G$3</c:f>
              <c:strCache>
                <c:ptCount val="6"/>
                <c:pt idx="0">
                  <c:v>2023 г.</c:v>
                </c:pt>
                <c:pt idx="1">
                  <c:v>2024 г.</c:v>
                </c:pt>
                <c:pt idx="2">
                  <c:v>2025 г. (прогноз)</c:v>
                </c:pt>
                <c:pt idx="3">
                  <c:v>2026 г.</c:v>
                </c:pt>
                <c:pt idx="4">
                  <c:v>2027 г.</c:v>
                </c:pt>
                <c:pt idx="5">
                  <c:v>2028 г.</c:v>
                </c:pt>
              </c:strCache>
            </c:strRef>
          </c:cat>
          <c:val>
            <c:numRef>
              <c:f>'диаграммы '!$B$5:$G$5</c:f>
              <c:numCache>
                <c:formatCode>General</c:formatCode>
                <c:ptCount val="6"/>
                <c:pt idx="3">
                  <c:v>10776.1</c:v>
                </c:pt>
                <c:pt idx="4">
                  <c:v>11650.7</c:v>
                </c:pt>
                <c:pt idx="5">
                  <c:v>12619.3</c:v>
                </c:pt>
              </c:numCache>
            </c:numRef>
          </c:val>
        </c:ser>
        <c:dLbls>
          <c:showLegendKey val="0"/>
          <c:showVal val="0"/>
          <c:showCatName val="0"/>
          <c:showSerName val="0"/>
          <c:showPercent val="0"/>
          <c:showBubbleSize val="0"/>
        </c:dLbls>
        <c:gapWidth val="150"/>
        <c:shape val="box"/>
        <c:axId val="181913088"/>
        <c:axId val="181914624"/>
        <c:axId val="0"/>
      </c:bar3DChart>
      <c:catAx>
        <c:axId val="181913088"/>
        <c:scaling>
          <c:orientation val="minMax"/>
        </c:scaling>
        <c:delete val="0"/>
        <c:axPos val="b"/>
        <c:majorTickMark val="out"/>
        <c:minorTickMark val="none"/>
        <c:tickLblPos val="nextTo"/>
        <c:crossAx val="181914624"/>
        <c:crosses val="autoZero"/>
        <c:auto val="1"/>
        <c:lblAlgn val="ctr"/>
        <c:lblOffset val="100"/>
        <c:noMultiLvlLbl val="0"/>
      </c:catAx>
      <c:valAx>
        <c:axId val="181914624"/>
        <c:scaling>
          <c:orientation val="minMax"/>
        </c:scaling>
        <c:delete val="0"/>
        <c:axPos val="l"/>
        <c:majorGridlines/>
        <c:numFmt formatCode="General" sourceLinked="1"/>
        <c:majorTickMark val="out"/>
        <c:minorTickMark val="none"/>
        <c:tickLblPos val="nextTo"/>
        <c:crossAx val="181913088"/>
        <c:crosses val="autoZero"/>
        <c:crossBetween val="between"/>
      </c:valAx>
    </c:plotArea>
    <c:legend>
      <c:legendPos val="r"/>
      <c:overlay val="0"/>
    </c:legend>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'диаграммы '!$A$24</c:f>
              <c:strCache>
                <c:ptCount val="1"/>
                <c:pt idx="0">
                  <c:v>1 вариант прогноза</c:v>
                </c:pt>
              </c:strCache>
            </c:strRef>
          </c:tx>
          <c:invertIfNegative val="0"/>
          <c:dLbls>
            <c:txPr>
              <a:bodyPr rot="-5400000" vert="horz"/>
              <a:lstStyle/>
              <a:p>
                <a:pPr>
                  <a:defRPr/>
                </a:pPr>
                <a:endParaRPr lang="ru-RU"/>
              </a:p>
            </c:txPr>
            <c:showLegendKey val="0"/>
            <c:showVal val="1"/>
            <c:showCatName val="0"/>
            <c:showSerName val="0"/>
            <c:showPercent val="0"/>
            <c:showBubbleSize val="0"/>
            <c:showLeaderLines val="0"/>
          </c:dLbls>
          <c:cat>
            <c:strRef>
              <c:f>'диаграммы '!$B$23:$F$23</c:f>
              <c:strCache>
                <c:ptCount val="5"/>
                <c:pt idx="0">
                  <c:v>2024 г.</c:v>
                </c:pt>
                <c:pt idx="1">
                  <c:v>2025 г.(оценка) </c:v>
                </c:pt>
                <c:pt idx="2">
                  <c:v>2026 г.</c:v>
                </c:pt>
                <c:pt idx="3">
                  <c:v>2027 г.</c:v>
                </c:pt>
                <c:pt idx="4">
                  <c:v>2028 г.</c:v>
                </c:pt>
              </c:strCache>
            </c:strRef>
          </c:cat>
          <c:val>
            <c:numRef>
              <c:f>'диаграммы '!$B$24:$F$24</c:f>
              <c:numCache>
                <c:formatCode>#,##0.0</c:formatCode>
                <c:ptCount val="5"/>
                <c:pt idx="0">
                  <c:v>1094.3</c:v>
                </c:pt>
                <c:pt idx="1">
                  <c:v>1110.0999999999999</c:v>
                </c:pt>
                <c:pt idx="2">
                  <c:v>1157.0999999999999</c:v>
                </c:pt>
                <c:pt idx="3">
                  <c:v>1219.0999999999999</c:v>
                </c:pt>
                <c:pt idx="4">
                  <c:v>1308.5</c:v>
                </c:pt>
              </c:numCache>
            </c:numRef>
          </c:val>
        </c:ser>
        <c:ser>
          <c:idx val="1"/>
          <c:order val="1"/>
          <c:tx>
            <c:strRef>
              <c:f>'диаграммы '!$A$25</c:f>
              <c:strCache>
                <c:ptCount val="1"/>
                <c:pt idx="0">
                  <c:v>2 вариант прогноза</c:v>
                </c:pt>
              </c:strCache>
            </c:strRef>
          </c:tx>
          <c:invertIfNegative val="0"/>
          <c:dLbls>
            <c:txPr>
              <a:bodyPr rot="-5400000" vert="horz"/>
              <a:lstStyle/>
              <a:p>
                <a:pPr>
                  <a:defRPr/>
                </a:pPr>
                <a:endParaRPr lang="ru-RU"/>
              </a:p>
            </c:txPr>
            <c:showLegendKey val="0"/>
            <c:showVal val="1"/>
            <c:showCatName val="0"/>
            <c:showSerName val="0"/>
            <c:showPercent val="0"/>
            <c:showBubbleSize val="0"/>
            <c:showLeaderLines val="0"/>
          </c:dLbls>
          <c:cat>
            <c:strRef>
              <c:f>'диаграммы '!$B$23:$F$23</c:f>
              <c:strCache>
                <c:ptCount val="5"/>
                <c:pt idx="0">
                  <c:v>2024 г.</c:v>
                </c:pt>
                <c:pt idx="1">
                  <c:v>2025 г.(оценка) </c:v>
                </c:pt>
                <c:pt idx="2">
                  <c:v>2026 г.</c:v>
                </c:pt>
                <c:pt idx="3">
                  <c:v>2027 г.</c:v>
                </c:pt>
                <c:pt idx="4">
                  <c:v>2028 г.</c:v>
                </c:pt>
              </c:strCache>
            </c:strRef>
          </c:cat>
          <c:val>
            <c:numRef>
              <c:f>'диаграммы '!$B$25:$F$25</c:f>
              <c:numCache>
                <c:formatCode>General</c:formatCode>
                <c:ptCount val="5"/>
                <c:pt idx="2" formatCode="#,##0.0">
                  <c:v>1190.3</c:v>
                </c:pt>
                <c:pt idx="3" formatCode="#,##0.0">
                  <c:v>1269</c:v>
                </c:pt>
                <c:pt idx="4" formatCode="#,##0.0">
                  <c:v>1369.8</c:v>
                </c:pt>
              </c:numCache>
            </c:numRef>
          </c:val>
        </c:ser>
        <c:dLbls>
          <c:showLegendKey val="0"/>
          <c:showVal val="0"/>
          <c:showCatName val="0"/>
          <c:showSerName val="0"/>
          <c:showPercent val="0"/>
          <c:showBubbleSize val="0"/>
        </c:dLbls>
        <c:gapWidth val="150"/>
        <c:shape val="box"/>
        <c:axId val="182842112"/>
        <c:axId val="182843648"/>
        <c:axId val="0"/>
      </c:bar3DChart>
      <c:catAx>
        <c:axId val="182842112"/>
        <c:scaling>
          <c:orientation val="minMax"/>
        </c:scaling>
        <c:delete val="0"/>
        <c:axPos val="b"/>
        <c:majorTickMark val="out"/>
        <c:minorTickMark val="none"/>
        <c:tickLblPos val="nextTo"/>
        <c:crossAx val="182843648"/>
        <c:crosses val="autoZero"/>
        <c:auto val="1"/>
        <c:lblAlgn val="ctr"/>
        <c:lblOffset val="100"/>
        <c:noMultiLvlLbl val="0"/>
      </c:catAx>
      <c:valAx>
        <c:axId val="182843648"/>
        <c:scaling>
          <c:orientation val="minMax"/>
        </c:scaling>
        <c:delete val="0"/>
        <c:axPos val="l"/>
        <c:majorGridlines/>
        <c:numFmt formatCode="#,##0.0" sourceLinked="1"/>
        <c:majorTickMark val="out"/>
        <c:minorTickMark val="none"/>
        <c:tickLblPos val="nextTo"/>
        <c:crossAx val="182842112"/>
        <c:crosses val="autoZero"/>
        <c:crossBetween val="between"/>
      </c:valAx>
    </c:plotArea>
    <c:legend>
      <c:legendPos val="r"/>
      <c:overlay val="0"/>
    </c:legend>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'диаграммы '!$A$44</c:f>
              <c:strCache>
                <c:ptCount val="1"/>
                <c:pt idx="0">
                  <c:v>1 вариант прогноза</c:v>
                </c:pt>
              </c:strCache>
            </c:strRef>
          </c:tx>
          <c:invertIfNegative val="0"/>
          <c:dLbls>
            <c:txPr>
              <a:bodyPr rot="-5400000" vert="horz"/>
              <a:lstStyle/>
              <a:p>
                <a:pPr>
                  <a:defRPr/>
                </a:pPr>
                <a:endParaRPr lang="ru-RU"/>
              </a:p>
            </c:txPr>
            <c:showLegendKey val="0"/>
            <c:showVal val="1"/>
            <c:showCatName val="0"/>
            <c:showSerName val="0"/>
            <c:showPercent val="0"/>
            <c:showBubbleSize val="0"/>
            <c:showLeaderLines val="0"/>
          </c:dLbls>
          <c:cat>
            <c:strRef>
              <c:f>'диаграммы '!$B$43:$F$43</c:f>
              <c:strCache>
                <c:ptCount val="5"/>
                <c:pt idx="0">
                  <c:v>2024 г.</c:v>
                </c:pt>
                <c:pt idx="1">
                  <c:v>2025 г.(прогноз)</c:v>
                </c:pt>
                <c:pt idx="2">
                  <c:v>2026 г.</c:v>
                </c:pt>
                <c:pt idx="3">
                  <c:v>2027 г.</c:v>
                </c:pt>
                <c:pt idx="4">
                  <c:v>2028 г.</c:v>
                </c:pt>
              </c:strCache>
            </c:strRef>
          </c:cat>
          <c:val>
            <c:numRef>
              <c:f>'диаграммы '!$B$44:$F$44</c:f>
              <c:numCache>
                <c:formatCode>#,##0.0</c:formatCode>
                <c:ptCount val="5"/>
                <c:pt idx="0">
                  <c:v>1047.5</c:v>
                </c:pt>
                <c:pt idx="1">
                  <c:v>1056.9000000000001</c:v>
                </c:pt>
                <c:pt idx="2">
                  <c:v>1066.8</c:v>
                </c:pt>
                <c:pt idx="3">
                  <c:v>1076.9000000000001</c:v>
                </c:pt>
                <c:pt idx="4">
                  <c:v>1087.0999999999999</c:v>
                </c:pt>
              </c:numCache>
            </c:numRef>
          </c:val>
        </c:ser>
        <c:ser>
          <c:idx val="1"/>
          <c:order val="1"/>
          <c:tx>
            <c:strRef>
              <c:f>'диаграммы '!$A$45</c:f>
              <c:strCache>
                <c:ptCount val="1"/>
                <c:pt idx="0">
                  <c:v>2 вариант прогноза</c:v>
                </c:pt>
              </c:strCache>
            </c:strRef>
          </c:tx>
          <c:invertIfNegative val="0"/>
          <c:dLbls>
            <c:txPr>
              <a:bodyPr rot="-5400000" vert="horz"/>
              <a:lstStyle/>
              <a:p>
                <a:pPr>
                  <a:defRPr/>
                </a:pPr>
                <a:endParaRPr lang="ru-RU"/>
              </a:p>
            </c:txPr>
            <c:showLegendKey val="0"/>
            <c:showVal val="1"/>
            <c:showCatName val="0"/>
            <c:showSerName val="0"/>
            <c:showPercent val="0"/>
            <c:showBubbleSize val="0"/>
            <c:showLeaderLines val="0"/>
          </c:dLbls>
          <c:cat>
            <c:strRef>
              <c:f>'диаграммы '!$B$43:$F$43</c:f>
              <c:strCache>
                <c:ptCount val="5"/>
                <c:pt idx="0">
                  <c:v>2024 г.</c:v>
                </c:pt>
                <c:pt idx="1">
                  <c:v>2025 г.(прогноз)</c:v>
                </c:pt>
                <c:pt idx="2">
                  <c:v>2026 г.</c:v>
                </c:pt>
                <c:pt idx="3">
                  <c:v>2027 г.</c:v>
                </c:pt>
                <c:pt idx="4">
                  <c:v>2028 г.</c:v>
                </c:pt>
              </c:strCache>
            </c:strRef>
          </c:cat>
          <c:val>
            <c:numRef>
              <c:f>'диаграммы '!$B$45:$F$45</c:f>
              <c:numCache>
                <c:formatCode>General</c:formatCode>
                <c:ptCount val="5"/>
                <c:pt idx="2" formatCode="#,##0.0">
                  <c:v>1072.2</c:v>
                </c:pt>
                <c:pt idx="3" formatCode="#,##0.0">
                  <c:v>1087.9000000000001</c:v>
                </c:pt>
                <c:pt idx="4" formatCode="#,##0.0">
                  <c:v>1103.8</c:v>
                </c:pt>
              </c:numCache>
            </c:numRef>
          </c:val>
        </c:ser>
        <c:dLbls>
          <c:showLegendKey val="0"/>
          <c:showVal val="0"/>
          <c:showCatName val="0"/>
          <c:showSerName val="0"/>
          <c:showPercent val="0"/>
          <c:showBubbleSize val="0"/>
        </c:dLbls>
        <c:gapWidth val="150"/>
        <c:shape val="box"/>
        <c:axId val="183754752"/>
        <c:axId val="183756288"/>
        <c:axId val="0"/>
      </c:bar3DChart>
      <c:catAx>
        <c:axId val="183754752"/>
        <c:scaling>
          <c:orientation val="minMax"/>
        </c:scaling>
        <c:delete val="0"/>
        <c:axPos val="b"/>
        <c:majorTickMark val="out"/>
        <c:minorTickMark val="none"/>
        <c:tickLblPos val="nextTo"/>
        <c:crossAx val="183756288"/>
        <c:crosses val="autoZero"/>
        <c:auto val="1"/>
        <c:lblAlgn val="ctr"/>
        <c:lblOffset val="100"/>
        <c:noMultiLvlLbl val="0"/>
      </c:catAx>
      <c:valAx>
        <c:axId val="183756288"/>
        <c:scaling>
          <c:orientation val="minMax"/>
        </c:scaling>
        <c:delete val="0"/>
        <c:axPos val="l"/>
        <c:majorGridlines/>
        <c:numFmt formatCode="#,##0.0" sourceLinked="1"/>
        <c:majorTickMark val="out"/>
        <c:minorTickMark val="none"/>
        <c:tickLblPos val="nextTo"/>
        <c:crossAx val="183754752"/>
        <c:crosses val="autoZero"/>
        <c:crossBetween val="between"/>
      </c:valAx>
    </c:plotArea>
    <c:legend>
      <c:legendPos val="r"/>
      <c:overlay val="0"/>
    </c:legend>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'диаграммы '!$A$68</c:f>
              <c:strCache>
                <c:ptCount val="1"/>
                <c:pt idx="0">
                  <c:v>1 вариант прогноза</c:v>
                </c:pt>
              </c:strCache>
            </c:strRef>
          </c:tx>
          <c:invertIfNegative val="0"/>
          <c:dLbls>
            <c:txPr>
              <a:bodyPr rot="-5400000" vert="horz"/>
              <a:lstStyle/>
              <a:p>
                <a:pPr>
                  <a:defRPr/>
                </a:pPr>
                <a:endParaRPr lang="ru-RU"/>
              </a:p>
            </c:txPr>
            <c:showLegendKey val="0"/>
            <c:showVal val="1"/>
            <c:showCatName val="0"/>
            <c:showSerName val="0"/>
            <c:showPercent val="0"/>
            <c:showBubbleSize val="0"/>
            <c:showLeaderLines val="0"/>
          </c:dLbls>
          <c:cat>
            <c:strRef>
              <c:f>'диаграммы '!$B$67:$F$67</c:f>
              <c:strCache>
                <c:ptCount val="5"/>
                <c:pt idx="0">
                  <c:v>2024 г.</c:v>
                </c:pt>
                <c:pt idx="1">
                  <c:v>2025 г.(оценка) </c:v>
                </c:pt>
                <c:pt idx="2">
                  <c:v>2026 г.</c:v>
                </c:pt>
                <c:pt idx="3">
                  <c:v>2027 г.</c:v>
                </c:pt>
                <c:pt idx="4">
                  <c:v>2028 г.</c:v>
                </c:pt>
              </c:strCache>
            </c:strRef>
          </c:cat>
          <c:val>
            <c:numRef>
              <c:f>'диаграммы '!$B$68:$F$68</c:f>
              <c:numCache>
                <c:formatCode>#,##0.0</c:formatCode>
                <c:ptCount val="5"/>
                <c:pt idx="0">
                  <c:v>1697</c:v>
                </c:pt>
                <c:pt idx="1">
                  <c:v>1805.1</c:v>
                </c:pt>
                <c:pt idx="2">
                  <c:v>1935.4</c:v>
                </c:pt>
                <c:pt idx="3">
                  <c:v>2087.3000000000002</c:v>
                </c:pt>
                <c:pt idx="4">
                  <c:v>2222.9</c:v>
                </c:pt>
              </c:numCache>
            </c:numRef>
          </c:val>
        </c:ser>
        <c:ser>
          <c:idx val="1"/>
          <c:order val="1"/>
          <c:tx>
            <c:strRef>
              <c:f>'диаграммы '!$A$69</c:f>
              <c:strCache>
                <c:ptCount val="1"/>
                <c:pt idx="0">
                  <c:v>2 вариант прогноза</c:v>
                </c:pt>
              </c:strCache>
            </c:strRef>
          </c:tx>
          <c:invertIfNegative val="0"/>
          <c:dLbls>
            <c:txPr>
              <a:bodyPr rot="-5400000" vert="horz"/>
              <a:lstStyle/>
              <a:p>
                <a:pPr>
                  <a:defRPr/>
                </a:pPr>
                <a:endParaRPr lang="ru-RU"/>
              </a:p>
            </c:txPr>
            <c:showLegendKey val="0"/>
            <c:showVal val="1"/>
            <c:showCatName val="0"/>
            <c:showSerName val="0"/>
            <c:showPercent val="0"/>
            <c:showBubbleSize val="0"/>
            <c:showLeaderLines val="0"/>
          </c:dLbls>
          <c:cat>
            <c:strRef>
              <c:f>'диаграммы '!$B$67:$F$67</c:f>
              <c:strCache>
                <c:ptCount val="5"/>
                <c:pt idx="0">
                  <c:v>2024 г.</c:v>
                </c:pt>
                <c:pt idx="1">
                  <c:v>2025 г.(оценка) </c:v>
                </c:pt>
                <c:pt idx="2">
                  <c:v>2026 г.</c:v>
                </c:pt>
                <c:pt idx="3">
                  <c:v>2027 г.</c:v>
                </c:pt>
                <c:pt idx="4">
                  <c:v>2028 г.</c:v>
                </c:pt>
              </c:strCache>
            </c:strRef>
          </c:cat>
          <c:val>
            <c:numRef>
              <c:f>'диаграммы '!$B$69:$F$69</c:f>
              <c:numCache>
                <c:formatCode>General</c:formatCode>
                <c:ptCount val="5"/>
                <c:pt idx="2" formatCode="#,##0.0">
                  <c:v>1952.4</c:v>
                </c:pt>
                <c:pt idx="3" formatCode="#,##0.0">
                  <c:v>2182.8000000000002</c:v>
                </c:pt>
                <c:pt idx="4" formatCode="#,##0.0">
                  <c:v>2351.8000000000002</c:v>
                </c:pt>
              </c:numCache>
            </c:numRef>
          </c:val>
        </c:ser>
        <c:dLbls>
          <c:showLegendKey val="0"/>
          <c:showVal val="0"/>
          <c:showCatName val="0"/>
          <c:showSerName val="0"/>
          <c:showPercent val="0"/>
          <c:showBubbleSize val="0"/>
        </c:dLbls>
        <c:gapWidth val="150"/>
        <c:shape val="box"/>
        <c:axId val="184331264"/>
        <c:axId val="184746752"/>
        <c:axId val="0"/>
      </c:bar3DChart>
      <c:catAx>
        <c:axId val="184331264"/>
        <c:scaling>
          <c:orientation val="minMax"/>
        </c:scaling>
        <c:delete val="0"/>
        <c:axPos val="b"/>
        <c:majorTickMark val="out"/>
        <c:minorTickMark val="none"/>
        <c:tickLblPos val="nextTo"/>
        <c:crossAx val="184746752"/>
        <c:crosses val="autoZero"/>
        <c:auto val="1"/>
        <c:lblAlgn val="ctr"/>
        <c:lblOffset val="100"/>
        <c:noMultiLvlLbl val="0"/>
      </c:catAx>
      <c:valAx>
        <c:axId val="184746752"/>
        <c:scaling>
          <c:orientation val="minMax"/>
        </c:scaling>
        <c:delete val="0"/>
        <c:axPos val="l"/>
        <c:majorGridlines/>
        <c:numFmt formatCode="#,##0.0" sourceLinked="1"/>
        <c:majorTickMark val="out"/>
        <c:minorTickMark val="none"/>
        <c:tickLblPos val="nextTo"/>
        <c:crossAx val="184331264"/>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ABA37-D872-4DD3-BB60-E1D542A46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1680</TotalTime>
  <Pages>98</Pages>
  <Words>31553</Words>
  <Characters>179858</Characters>
  <Application>Microsoft Office Word</Application>
  <DocSecurity>0</DocSecurity>
  <Lines>1498</Lines>
  <Paragraphs>421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Comp22016</dc:creator>
  <cp:lastModifiedBy>Comp22016</cp:lastModifiedBy>
  <cp:revision>111</cp:revision>
  <cp:lastPrinted>2024-11-21T05:08:00Z</cp:lastPrinted>
  <dcterms:created xsi:type="dcterms:W3CDTF">2025-10-14T02:29:00Z</dcterms:created>
  <dcterms:modified xsi:type="dcterms:W3CDTF">2025-10-30T09:41:00Z</dcterms:modified>
</cp:coreProperties>
</file>